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B83EB" w14:textId="77777777" w:rsidR="007B6E73" w:rsidRDefault="00323583" w:rsidP="00795BBC">
      <w:pPr>
        <w:spacing w:after="200" w:line="360" w:lineRule="auto"/>
        <w:rPr>
          <w:lang w:bidi="ar-KW"/>
        </w:rPr>
      </w:pPr>
      <w:r>
        <w:rPr>
          <w:rFonts w:hint="cs"/>
          <w:rtl/>
          <w:lang w:bidi="ar-KW"/>
        </w:rPr>
        <w:t xml:space="preserve"> </w:t>
      </w:r>
    </w:p>
    <w:p w14:paraId="5290818C" w14:textId="77777777" w:rsidR="007B6E73" w:rsidRDefault="007B6E73" w:rsidP="00795BBC">
      <w:pPr>
        <w:spacing w:after="200" w:line="360" w:lineRule="auto"/>
        <w:jc w:val="center"/>
        <w:rPr>
          <w:b/>
          <w:bCs/>
          <w:i/>
          <w:iCs/>
          <w:color w:val="0070C0"/>
          <w:sz w:val="48"/>
          <w:szCs w:val="48"/>
        </w:rPr>
      </w:pPr>
    </w:p>
    <w:p w14:paraId="0CC6C264" w14:textId="77777777" w:rsidR="007B6E73" w:rsidRDefault="007B6E73" w:rsidP="00795BBC">
      <w:pPr>
        <w:spacing w:after="200" w:line="360" w:lineRule="auto"/>
        <w:jc w:val="center"/>
        <w:rPr>
          <w:b/>
          <w:bCs/>
          <w:i/>
          <w:iCs/>
          <w:color w:val="0070C0"/>
          <w:sz w:val="48"/>
          <w:szCs w:val="48"/>
        </w:rPr>
      </w:pPr>
    </w:p>
    <w:p w14:paraId="401C3CE9" w14:textId="77777777" w:rsidR="00EF48A1" w:rsidRDefault="00EF48A1" w:rsidP="009D2B94">
      <w:pPr>
        <w:spacing w:line="360" w:lineRule="auto"/>
        <w:jc w:val="center"/>
        <w:rPr>
          <w:rFonts w:ascii="Sakkal Majalla" w:eastAsiaTheme="minorEastAsia" w:hAnsi="Sakkal Majalla" w:cs="Sakkal Majalla"/>
          <w:b/>
          <w:bCs/>
          <w:color w:val="548DD4" w:themeColor="text2" w:themeTint="99"/>
          <w:sz w:val="72"/>
          <w:szCs w:val="72"/>
          <w:rtl/>
          <w:lang w:bidi="ar-KW"/>
        </w:rPr>
      </w:pPr>
    </w:p>
    <w:p w14:paraId="16599488" w14:textId="736E57B0" w:rsidR="00BE3D24" w:rsidRPr="00742005" w:rsidRDefault="00AD3888" w:rsidP="00FA3643">
      <w:pPr>
        <w:spacing w:line="360" w:lineRule="auto"/>
        <w:jc w:val="center"/>
        <w:rPr>
          <w:rFonts w:ascii="Sakkal Majalla" w:eastAsiaTheme="minorEastAsia" w:hAnsi="Sakkal Majalla" w:cs="Sakkal Majalla"/>
          <w:b/>
          <w:bCs/>
          <w:color w:val="548DD4" w:themeColor="text2" w:themeTint="99"/>
          <w:sz w:val="68"/>
          <w:szCs w:val="68"/>
          <w:rtl/>
          <w:lang w:bidi="ar-KW"/>
        </w:rPr>
      </w:pPr>
      <w:r w:rsidRPr="00742005">
        <w:rPr>
          <w:rFonts w:ascii="Sakkal Majalla" w:eastAsiaTheme="minorEastAsia" w:hAnsi="Sakkal Majalla" w:cs="Sakkal Majalla" w:hint="cs"/>
          <w:b/>
          <w:bCs/>
          <w:color w:val="548DD4" w:themeColor="text2" w:themeTint="99"/>
          <w:sz w:val="68"/>
          <w:szCs w:val="68"/>
          <w:rtl/>
          <w:lang w:bidi="ar-KW"/>
        </w:rPr>
        <w:t xml:space="preserve">تقرير </w:t>
      </w:r>
      <w:proofErr w:type="spellStart"/>
      <w:r w:rsidR="00BE3D24" w:rsidRPr="00742005">
        <w:rPr>
          <w:rFonts w:ascii="Sakkal Majalla" w:eastAsiaTheme="minorEastAsia" w:hAnsi="Sakkal Majalla" w:cs="Sakkal Majalla"/>
          <w:b/>
          <w:bCs/>
          <w:color w:val="548DD4" w:themeColor="text2" w:themeTint="99"/>
          <w:sz w:val="68"/>
          <w:szCs w:val="68"/>
          <w:rtl/>
          <w:lang w:bidi="ar-KW"/>
        </w:rPr>
        <w:t>إفــصــاحــات</w:t>
      </w:r>
      <w:proofErr w:type="spellEnd"/>
      <w:r w:rsidR="00BE3D24" w:rsidRPr="00742005">
        <w:rPr>
          <w:rFonts w:ascii="Sakkal Majalla" w:eastAsiaTheme="minorEastAsia" w:hAnsi="Sakkal Majalla" w:cs="Sakkal Majalla"/>
          <w:b/>
          <w:bCs/>
          <w:color w:val="548DD4" w:themeColor="text2" w:themeTint="99"/>
          <w:sz w:val="68"/>
          <w:szCs w:val="68"/>
          <w:rtl/>
          <w:lang w:bidi="ar-KW"/>
        </w:rPr>
        <w:t xml:space="preserve"> </w:t>
      </w:r>
      <w:r w:rsidR="00E95EF4" w:rsidRPr="00742005">
        <w:rPr>
          <w:rFonts w:ascii="Sakkal Majalla" w:eastAsiaTheme="minorEastAsia" w:hAnsi="Sakkal Majalla" w:cs="Sakkal Majalla" w:hint="cs"/>
          <w:b/>
          <w:bCs/>
          <w:color w:val="548DD4" w:themeColor="text2" w:themeTint="99"/>
          <w:sz w:val="68"/>
          <w:szCs w:val="68"/>
          <w:rtl/>
          <w:lang w:bidi="ar-KW"/>
        </w:rPr>
        <w:t xml:space="preserve">دائرة </w:t>
      </w:r>
      <w:r w:rsidR="00BE3D24" w:rsidRPr="00742005">
        <w:rPr>
          <w:rFonts w:ascii="Sakkal Majalla" w:eastAsiaTheme="minorEastAsia" w:hAnsi="Sakkal Majalla" w:cs="Sakkal Majalla"/>
          <w:b/>
          <w:bCs/>
          <w:color w:val="548DD4" w:themeColor="text2" w:themeTint="99"/>
          <w:sz w:val="68"/>
          <w:szCs w:val="68"/>
          <w:rtl/>
          <w:lang w:bidi="ar-KW"/>
        </w:rPr>
        <w:t xml:space="preserve">إدارة الــمــخــاطــر </w:t>
      </w:r>
      <w:r w:rsidR="00254DA8">
        <w:rPr>
          <w:rFonts w:ascii="Sakkal Majalla" w:eastAsiaTheme="minorEastAsia" w:hAnsi="Sakkal Majalla" w:cs="Sakkal Majalla"/>
          <w:b/>
          <w:bCs/>
          <w:color w:val="548DD4" w:themeColor="text2" w:themeTint="99"/>
          <w:sz w:val="68"/>
          <w:szCs w:val="68"/>
          <w:lang w:bidi="ar-KW"/>
        </w:rPr>
        <w:t>202</w:t>
      </w:r>
      <w:r w:rsidR="00DD597E">
        <w:rPr>
          <w:rFonts w:ascii="Sakkal Majalla" w:eastAsiaTheme="minorEastAsia" w:hAnsi="Sakkal Majalla" w:cs="Sakkal Majalla"/>
          <w:b/>
          <w:bCs/>
          <w:color w:val="548DD4" w:themeColor="text2" w:themeTint="99"/>
          <w:sz w:val="68"/>
          <w:szCs w:val="68"/>
          <w:lang w:bidi="ar-KW"/>
        </w:rPr>
        <w:t>5</w:t>
      </w:r>
    </w:p>
    <w:p w14:paraId="05A3EFBD" w14:textId="77777777" w:rsidR="007B6E73" w:rsidRPr="003334AD" w:rsidRDefault="007B6E73" w:rsidP="009D2B94">
      <w:pPr>
        <w:spacing w:line="360" w:lineRule="auto"/>
        <w:jc w:val="center"/>
        <w:rPr>
          <w:b/>
          <w:bCs/>
          <w:i/>
          <w:iCs/>
          <w:color w:val="0070C0"/>
          <w:sz w:val="44"/>
          <w:szCs w:val="44"/>
        </w:rPr>
      </w:pPr>
    </w:p>
    <w:p w14:paraId="7D30E053" w14:textId="77777777" w:rsidR="00481019" w:rsidRDefault="003B4CF7" w:rsidP="009D2B94">
      <w:pPr>
        <w:spacing w:line="360" w:lineRule="auto"/>
        <w:rPr>
          <w:rtl/>
        </w:rPr>
      </w:pPr>
      <w:r>
        <w:rPr>
          <w:rFonts w:hint="cs"/>
          <w:rtl/>
        </w:rPr>
        <w:t xml:space="preserve"> </w:t>
      </w:r>
    </w:p>
    <w:p w14:paraId="571AD8F8" w14:textId="77777777" w:rsidR="00DC6358" w:rsidRDefault="00DC6358" w:rsidP="009D2B94">
      <w:pPr>
        <w:spacing w:line="360" w:lineRule="auto"/>
        <w:rPr>
          <w:rtl/>
        </w:rPr>
      </w:pPr>
    </w:p>
    <w:p w14:paraId="3C029602" w14:textId="77777777" w:rsidR="00DC6358" w:rsidRDefault="00DC6358" w:rsidP="009D2B94">
      <w:pPr>
        <w:spacing w:line="360" w:lineRule="auto"/>
        <w:rPr>
          <w:rtl/>
        </w:rPr>
      </w:pPr>
    </w:p>
    <w:p w14:paraId="4A41A47E" w14:textId="77777777" w:rsidR="00C039EE" w:rsidRDefault="00C039EE" w:rsidP="009D2B94">
      <w:pPr>
        <w:spacing w:line="360" w:lineRule="auto"/>
        <w:rPr>
          <w:rtl/>
        </w:rPr>
      </w:pPr>
    </w:p>
    <w:p w14:paraId="5350407A" w14:textId="77777777" w:rsidR="00C039EE" w:rsidRDefault="00C039EE" w:rsidP="009D2B94">
      <w:pPr>
        <w:spacing w:line="360" w:lineRule="auto"/>
        <w:rPr>
          <w:rtl/>
        </w:rPr>
      </w:pPr>
    </w:p>
    <w:p w14:paraId="48C665D5" w14:textId="77777777" w:rsidR="00C039EE" w:rsidRDefault="00C039EE" w:rsidP="009D2B94">
      <w:pPr>
        <w:spacing w:line="360" w:lineRule="auto"/>
        <w:rPr>
          <w:rtl/>
        </w:rPr>
      </w:pPr>
    </w:p>
    <w:p w14:paraId="7E3D6A3A" w14:textId="77777777" w:rsidR="00C039EE" w:rsidRDefault="00C039EE" w:rsidP="009D2B94">
      <w:pPr>
        <w:spacing w:line="360" w:lineRule="auto"/>
        <w:rPr>
          <w:rtl/>
        </w:rPr>
      </w:pPr>
    </w:p>
    <w:p w14:paraId="152128B6" w14:textId="77777777" w:rsidR="00C039EE" w:rsidRDefault="00C039EE" w:rsidP="009D2B94">
      <w:pPr>
        <w:spacing w:line="360" w:lineRule="auto"/>
        <w:rPr>
          <w:rtl/>
        </w:rPr>
      </w:pPr>
    </w:p>
    <w:p w14:paraId="3423887D" w14:textId="77777777" w:rsidR="00C039EE" w:rsidRDefault="00C039EE" w:rsidP="009D2B94">
      <w:pPr>
        <w:spacing w:line="360" w:lineRule="auto"/>
        <w:rPr>
          <w:rtl/>
        </w:rPr>
      </w:pPr>
    </w:p>
    <w:p w14:paraId="5237E9FE" w14:textId="77777777" w:rsidR="00DC6358" w:rsidRDefault="00DC6358" w:rsidP="009D2B94">
      <w:pPr>
        <w:spacing w:line="360" w:lineRule="auto"/>
        <w:rPr>
          <w:rtl/>
        </w:rPr>
      </w:pPr>
    </w:p>
    <w:p w14:paraId="46189329" w14:textId="77777777" w:rsidR="003B4CF7" w:rsidRDefault="003B4CF7" w:rsidP="009D2B94">
      <w:pPr>
        <w:spacing w:line="360" w:lineRule="auto"/>
        <w:rPr>
          <w:rtl/>
        </w:rPr>
      </w:pPr>
    </w:p>
    <w:p w14:paraId="37D25639" w14:textId="77777777" w:rsidR="003B4CF7" w:rsidRPr="00C039EE" w:rsidRDefault="001E2D95" w:rsidP="00C039EE">
      <w:pPr>
        <w:jc w:val="right"/>
        <w:rPr>
          <w:rFonts w:ascii="Sakkal Majalla" w:eastAsiaTheme="minorEastAsia" w:hAnsi="Sakkal Majalla" w:cs="Sakkal Majalla"/>
          <w:b/>
          <w:bCs/>
          <w:sz w:val="36"/>
          <w:szCs w:val="36"/>
          <w:rtl/>
          <w:lang w:bidi="ar-KW"/>
        </w:rPr>
      </w:pPr>
      <w:proofErr w:type="spellStart"/>
      <w:r w:rsidRPr="001E2D95">
        <w:rPr>
          <w:rFonts w:ascii="Sakkal Majalla" w:eastAsiaTheme="minorEastAsia" w:hAnsi="Sakkal Majalla" w:cs="Sakkal Majalla"/>
          <w:b/>
          <w:bCs/>
          <w:sz w:val="36"/>
          <w:szCs w:val="36"/>
          <w:rtl/>
          <w:lang w:bidi="ar-KW"/>
        </w:rPr>
        <w:t>باسكار</w:t>
      </w:r>
      <w:proofErr w:type="spellEnd"/>
      <w:r w:rsidRPr="001E2D95">
        <w:rPr>
          <w:rFonts w:ascii="Sakkal Majalla" w:eastAsiaTheme="minorEastAsia" w:hAnsi="Sakkal Majalla" w:cs="Sakkal Majalla"/>
          <w:b/>
          <w:bCs/>
          <w:sz w:val="36"/>
          <w:szCs w:val="36"/>
          <w:rtl/>
          <w:lang w:bidi="ar-KW"/>
        </w:rPr>
        <w:t xml:space="preserve"> </w:t>
      </w:r>
      <w:proofErr w:type="spellStart"/>
      <w:r w:rsidRPr="001E2D95">
        <w:rPr>
          <w:rFonts w:ascii="Sakkal Majalla" w:eastAsiaTheme="minorEastAsia" w:hAnsi="Sakkal Majalla" w:cs="Sakkal Majalla"/>
          <w:b/>
          <w:bCs/>
          <w:sz w:val="36"/>
          <w:szCs w:val="36"/>
          <w:rtl/>
          <w:lang w:bidi="ar-KW"/>
        </w:rPr>
        <w:t>ماجومدار</w:t>
      </w:r>
      <w:proofErr w:type="spellEnd"/>
    </w:p>
    <w:p w14:paraId="1B42A9BE" w14:textId="77777777" w:rsidR="003B4CF7" w:rsidRPr="00C039EE" w:rsidRDefault="001E2D95" w:rsidP="00C039EE">
      <w:pPr>
        <w:jc w:val="right"/>
        <w:rPr>
          <w:rFonts w:ascii="Sakkal Majalla" w:eastAsiaTheme="minorEastAsia" w:hAnsi="Sakkal Majalla" w:cs="Sakkal Majalla"/>
          <w:b/>
          <w:bCs/>
          <w:sz w:val="36"/>
          <w:szCs w:val="36"/>
          <w:rtl/>
          <w:lang w:bidi="ar-KW"/>
        </w:rPr>
      </w:pPr>
      <w:r w:rsidRPr="001E2D95">
        <w:rPr>
          <w:rFonts w:ascii="Sakkal Majalla" w:eastAsiaTheme="minorEastAsia" w:hAnsi="Sakkal Majalla" w:cs="Sakkal Majalla"/>
          <w:b/>
          <w:bCs/>
          <w:sz w:val="36"/>
          <w:szCs w:val="36"/>
          <w:rtl/>
          <w:lang w:bidi="ar-KW"/>
        </w:rPr>
        <w:t>رئيس إدارة المخاطر</w:t>
      </w:r>
    </w:p>
    <w:p w14:paraId="67769A1D" w14:textId="77777777" w:rsidR="003B4CF7" w:rsidRPr="00C039EE" w:rsidRDefault="00E95EF4" w:rsidP="00C039EE">
      <w:pPr>
        <w:jc w:val="right"/>
        <w:rPr>
          <w:rFonts w:ascii="Sakkal Majalla" w:eastAsiaTheme="minorEastAsia" w:hAnsi="Sakkal Majalla" w:cs="Sakkal Majalla"/>
          <w:b/>
          <w:bCs/>
          <w:sz w:val="36"/>
          <w:szCs w:val="36"/>
          <w:rtl/>
          <w:lang w:bidi="ar-KW"/>
        </w:rPr>
      </w:pPr>
      <w:r>
        <w:rPr>
          <w:rFonts w:ascii="Sakkal Majalla" w:eastAsiaTheme="minorEastAsia" w:hAnsi="Sakkal Majalla" w:cs="Sakkal Majalla" w:hint="cs"/>
          <w:b/>
          <w:bCs/>
          <w:sz w:val="36"/>
          <w:szCs w:val="36"/>
          <w:rtl/>
          <w:lang w:bidi="ar-KW"/>
        </w:rPr>
        <w:t xml:space="preserve">دائرة </w:t>
      </w:r>
      <w:r w:rsidR="001E2D95" w:rsidRPr="001E2D95">
        <w:rPr>
          <w:rFonts w:ascii="Sakkal Majalla" w:eastAsiaTheme="minorEastAsia" w:hAnsi="Sakkal Majalla" w:cs="Sakkal Majalla"/>
          <w:b/>
          <w:bCs/>
          <w:sz w:val="36"/>
          <w:szCs w:val="36"/>
          <w:rtl/>
          <w:lang w:bidi="ar-KW"/>
        </w:rPr>
        <w:t>إدارة المخاطر</w:t>
      </w:r>
    </w:p>
    <w:p w14:paraId="4C033E4D" w14:textId="77777777" w:rsidR="003B4CF7" w:rsidRPr="00C039EE" w:rsidRDefault="001E2D95" w:rsidP="00C039EE">
      <w:pPr>
        <w:jc w:val="right"/>
        <w:rPr>
          <w:rFonts w:ascii="Sakkal Majalla" w:eastAsiaTheme="minorEastAsia" w:hAnsi="Sakkal Majalla" w:cs="Sakkal Majalla"/>
          <w:b/>
          <w:bCs/>
          <w:sz w:val="36"/>
          <w:szCs w:val="36"/>
          <w:rtl/>
          <w:lang w:bidi="ar-KW"/>
        </w:rPr>
      </w:pPr>
      <w:r w:rsidRPr="001E2D95">
        <w:rPr>
          <w:rFonts w:ascii="Sakkal Majalla" w:eastAsiaTheme="minorEastAsia" w:hAnsi="Sakkal Majalla" w:cs="Sakkal Majalla"/>
          <w:b/>
          <w:bCs/>
          <w:sz w:val="36"/>
          <w:szCs w:val="36"/>
          <w:rtl/>
          <w:lang w:bidi="ar-KW"/>
        </w:rPr>
        <w:t>بنك الكويت الصناعي</w:t>
      </w:r>
    </w:p>
    <w:p w14:paraId="2B9E5B37" w14:textId="77777777" w:rsidR="00605E8A" w:rsidRDefault="00605E8A" w:rsidP="00972018">
      <w:pPr>
        <w:autoSpaceDE w:val="0"/>
        <w:autoSpaceDN w:val="0"/>
        <w:adjustRightInd w:val="0"/>
        <w:ind w:left="-188"/>
        <w:jc w:val="both"/>
        <w:rPr>
          <w:rFonts w:ascii="Sakkal Majalla" w:eastAsia="Calibri" w:hAnsi="Sakkal Majalla" w:cs="Sakkal Majalla"/>
          <w:b/>
          <w:bCs/>
          <w:color w:val="000000"/>
          <w:sz w:val="28"/>
          <w:szCs w:val="28"/>
        </w:rPr>
      </w:pPr>
    </w:p>
    <w:p w14:paraId="72074443" w14:textId="77777777" w:rsidR="00605E8A" w:rsidRDefault="00605E8A" w:rsidP="00972018">
      <w:pPr>
        <w:autoSpaceDE w:val="0"/>
        <w:autoSpaceDN w:val="0"/>
        <w:adjustRightInd w:val="0"/>
        <w:ind w:left="-188"/>
        <w:jc w:val="both"/>
        <w:rPr>
          <w:rFonts w:ascii="Sakkal Majalla" w:eastAsia="Calibri" w:hAnsi="Sakkal Majalla" w:cs="Sakkal Majalla"/>
          <w:b/>
          <w:bCs/>
          <w:color w:val="000000"/>
          <w:sz w:val="28"/>
          <w:szCs w:val="28"/>
        </w:rPr>
      </w:pPr>
    </w:p>
    <w:p w14:paraId="4D5F7F85" w14:textId="77777777" w:rsidR="00605E8A" w:rsidRDefault="00605E8A" w:rsidP="00972018">
      <w:pPr>
        <w:autoSpaceDE w:val="0"/>
        <w:autoSpaceDN w:val="0"/>
        <w:adjustRightInd w:val="0"/>
        <w:ind w:left="-188"/>
        <w:jc w:val="both"/>
        <w:rPr>
          <w:rFonts w:ascii="Sakkal Majalla" w:eastAsia="Calibri" w:hAnsi="Sakkal Majalla" w:cs="Sakkal Majalla"/>
          <w:b/>
          <w:bCs/>
          <w:color w:val="000000"/>
          <w:sz w:val="28"/>
          <w:szCs w:val="28"/>
        </w:rPr>
      </w:pPr>
    </w:p>
    <w:p w14:paraId="5D2A5692" w14:textId="77777777" w:rsidR="00605E8A" w:rsidRDefault="00605E8A" w:rsidP="00972018">
      <w:pPr>
        <w:autoSpaceDE w:val="0"/>
        <w:autoSpaceDN w:val="0"/>
        <w:adjustRightInd w:val="0"/>
        <w:ind w:left="-188"/>
        <w:jc w:val="both"/>
        <w:rPr>
          <w:rFonts w:ascii="Sakkal Majalla" w:eastAsia="Calibri" w:hAnsi="Sakkal Majalla" w:cs="Sakkal Majalla"/>
          <w:b/>
          <w:bCs/>
          <w:color w:val="000000"/>
          <w:sz w:val="28"/>
          <w:szCs w:val="28"/>
        </w:rPr>
      </w:pPr>
    </w:p>
    <w:p w14:paraId="3379DBCD" w14:textId="57A4825F" w:rsidR="003B4CF7" w:rsidRPr="00742005" w:rsidRDefault="003B4CF7" w:rsidP="00972018">
      <w:pPr>
        <w:autoSpaceDE w:val="0"/>
        <w:autoSpaceDN w:val="0"/>
        <w:adjustRightInd w:val="0"/>
        <w:ind w:left="-188"/>
        <w:jc w:val="both"/>
        <w:rPr>
          <w:rFonts w:ascii="Sakkal Majalla" w:eastAsia="Calibri" w:hAnsi="Sakkal Majalla" w:cs="Sakkal Majalla"/>
          <w:b/>
          <w:bCs/>
          <w:color w:val="000000"/>
          <w:sz w:val="28"/>
          <w:szCs w:val="28"/>
          <w:rtl/>
        </w:rPr>
      </w:pPr>
      <w:r w:rsidRPr="00742005">
        <w:rPr>
          <w:rFonts w:ascii="Sakkal Majalla" w:eastAsia="Calibri" w:hAnsi="Sakkal Majalla" w:cs="Sakkal Majalla" w:hint="cs"/>
          <w:b/>
          <w:bCs/>
          <w:color w:val="000000"/>
          <w:sz w:val="28"/>
          <w:szCs w:val="28"/>
          <w:rtl/>
        </w:rPr>
        <w:lastRenderedPageBreak/>
        <w:t>أهداف إدارة المخاطر:</w:t>
      </w:r>
    </w:p>
    <w:p w14:paraId="64F21A6B" w14:textId="77777777" w:rsidR="00427F60" w:rsidRDefault="00427F60" w:rsidP="00427F60">
      <w:pPr>
        <w:autoSpaceDE w:val="0"/>
        <w:autoSpaceDN w:val="0"/>
        <w:adjustRightInd w:val="0"/>
        <w:ind w:left="-188"/>
        <w:jc w:val="both"/>
        <w:rPr>
          <w:rFonts w:ascii="Sakkal Majalla" w:eastAsia="Calibri" w:hAnsi="Sakkal Majalla" w:cs="Sakkal Majalla"/>
          <w:color w:val="000000"/>
          <w:sz w:val="28"/>
          <w:szCs w:val="28"/>
          <w:lang w:bidi="ar-KW"/>
        </w:rPr>
      </w:pPr>
      <w:r>
        <w:rPr>
          <w:rFonts w:ascii="Sakkal Majalla" w:eastAsia="Calibri" w:hAnsi="Sakkal Majalla" w:cs="Sakkal Majalla"/>
          <w:color w:val="000000"/>
          <w:sz w:val="28"/>
          <w:szCs w:val="28"/>
          <w:rtl/>
        </w:rPr>
        <w:t>يتبع بنك الكويت الصناعي مجموعة من الأهداف الواضحة في إدارة المخاطر المرتبطة به على أساس إطار استراتيجي راسخ مصمم لتحقيق تلك الأهداف من خلال إجراءات أساسية في إدارة عمليات المخاطر حسب تعليمات بنك الكويت المركزي. تعمل دائرة إدارة المخاطر في البنك، بالتعاون مع الدوائر الأخرى، على تحقيق الأهداف التالية:</w:t>
      </w:r>
    </w:p>
    <w:p w14:paraId="36EC57A2" w14:textId="31EC3076" w:rsidR="00427F60" w:rsidRDefault="00427F60" w:rsidP="00D071B0">
      <w:pPr>
        <w:pStyle w:val="ListParagraph"/>
        <w:numPr>
          <w:ilvl w:val="0"/>
          <w:numId w:val="1"/>
        </w:numPr>
        <w:ind w:left="379" w:hanging="425"/>
        <w:jc w:val="both"/>
        <w:rPr>
          <w:rFonts w:ascii="Sakkal Majalla" w:hAnsi="Sakkal Majalla" w:cs="Sakkal Majalla"/>
          <w:sz w:val="28"/>
          <w:szCs w:val="28"/>
        </w:rPr>
      </w:pPr>
      <w:r>
        <w:rPr>
          <w:rFonts w:ascii="Sakkal Majalla" w:hAnsi="Sakkal Majalla" w:cs="Sakkal Majalla"/>
          <w:sz w:val="28"/>
          <w:szCs w:val="28"/>
          <w:rtl/>
        </w:rPr>
        <w:t>تحديد المخاطر الما</w:t>
      </w:r>
      <w:r w:rsidR="00885A1C">
        <w:rPr>
          <w:rFonts w:ascii="Sakkal Majalla" w:hAnsi="Sakkal Majalla" w:cs="Sakkal Majalla" w:hint="cs"/>
          <w:sz w:val="28"/>
          <w:szCs w:val="28"/>
          <w:rtl/>
        </w:rPr>
        <w:t>ل</w:t>
      </w:r>
      <w:r>
        <w:rPr>
          <w:rFonts w:ascii="Sakkal Majalla" w:hAnsi="Sakkal Majalla" w:cs="Sakkal Majalla"/>
          <w:sz w:val="28"/>
          <w:szCs w:val="28"/>
          <w:rtl/>
        </w:rPr>
        <w:t xml:space="preserve">ية والغير </w:t>
      </w:r>
      <w:r w:rsidR="00885A1C">
        <w:rPr>
          <w:rFonts w:ascii="Sakkal Majalla" w:hAnsi="Sakkal Majalla" w:cs="Sakkal Majalla" w:hint="cs"/>
          <w:sz w:val="28"/>
          <w:szCs w:val="28"/>
          <w:rtl/>
        </w:rPr>
        <w:t>ال</w:t>
      </w:r>
      <w:r>
        <w:rPr>
          <w:rFonts w:ascii="Sakkal Majalla" w:hAnsi="Sakkal Majalla" w:cs="Sakkal Majalla"/>
          <w:sz w:val="28"/>
          <w:szCs w:val="28"/>
          <w:rtl/>
        </w:rPr>
        <w:t>ما</w:t>
      </w:r>
      <w:r w:rsidR="00885A1C">
        <w:rPr>
          <w:rFonts w:ascii="Sakkal Majalla" w:hAnsi="Sakkal Majalla" w:cs="Sakkal Majalla" w:hint="cs"/>
          <w:sz w:val="28"/>
          <w:szCs w:val="28"/>
          <w:rtl/>
        </w:rPr>
        <w:t>ل</w:t>
      </w:r>
      <w:r>
        <w:rPr>
          <w:rFonts w:ascii="Sakkal Majalla" w:hAnsi="Sakkal Majalla" w:cs="Sakkal Majalla"/>
          <w:sz w:val="28"/>
          <w:szCs w:val="28"/>
          <w:rtl/>
        </w:rPr>
        <w:t>ية للبنك</w:t>
      </w:r>
    </w:p>
    <w:p w14:paraId="23EAB6BF" w14:textId="77777777" w:rsidR="00427F60" w:rsidRDefault="00427F60" w:rsidP="00D071B0">
      <w:pPr>
        <w:pStyle w:val="ListParagraph"/>
        <w:numPr>
          <w:ilvl w:val="0"/>
          <w:numId w:val="1"/>
        </w:numPr>
        <w:ind w:left="379" w:hanging="425"/>
        <w:jc w:val="both"/>
        <w:rPr>
          <w:rFonts w:ascii="Sakkal Majalla" w:hAnsi="Sakkal Majalla" w:cs="Sakkal Majalla"/>
          <w:sz w:val="28"/>
          <w:szCs w:val="28"/>
          <w:rtl/>
        </w:rPr>
      </w:pPr>
      <w:r>
        <w:rPr>
          <w:rFonts w:ascii="Sakkal Majalla" w:hAnsi="Sakkal Majalla" w:cs="Sakkal Majalla"/>
          <w:sz w:val="28"/>
          <w:szCs w:val="28"/>
          <w:rtl/>
        </w:rPr>
        <w:t xml:space="preserve">تحديد حدود المخاطر المقبولة لدى البنك وضمان توافق خطط وعمليات البنك مع تلك الحدود، </w:t>
      </w:r>
    </w:p>
    <w:p w14:paraId="7E718F81" w14:textId="77777777" w:rsidR="00427F60" w:rsidRDefault="00427F60" w:rsidP="00D071B0">
      <w:pPr>
        <w:pStyle w:val="ListParagraph"/>
        <w:numPr>
          <w:ilvl w:val="0"/>
          <w:numId w:val="1"/>
        </w:numPr>
        <w:ind w:left="379" w:hanging="425"/>
        <w:jc w:val="both"/>
        <w:rPr>
          <w:rFonts w:ascii="Sakkal Majalla" w:hAnsi="Sakkal Majalla" w:cs="Sakkal Majalla"/>
          <w:sz w:val="28"/>
          <w:szCs w:val="28"/>
        </w:rPr>
      </w:pPr>
      <w:r>
        <w:rPr>
          <w:rFonts w:ascii="Sakkal Majalla" w:hAnsi="Sakkal Majalla" w:cs="Sakkal Majalla"/>
          <w:sz w:val="28"/>
          <w:szCs w:val="28"/>
          <w:rtl/>
        </w:rPr>
        <w:t>تحسين القرارات المتعلقة بالمخاطر/العائد عن طريق التواصل مع الوحدات التشغيلية لضمان اتباع عملية مراجعة مستقلة وقوية على عمل هذه الوحدات،</w:t>
      </w:r>
    </w:p>
    <w:p w14:paraId="659B4B10" w14:textId="77777777" w:rsidR="00427F60" w:rsidRDefault="00427F60" w:rsidP="00D071B0">
      <w:pPr>
        <w:pStyle w:val="ListParagraph"/>
        <w:numPr>
          <w:ilvl w:val="0"/>
          <w:numId w:val="1"/>
        </w:numPr>
        <w:ind w:left="379" w:hanging="425"/>
        <w:jc w:val="both"/>
        <w:rPr>
          <w:rFonts w:ascii="Sakkal Majalla" w:hAnsi="Sakkal Majalla" w:cs="Sakkal Majalla"/>
          <w:sz w:val="28"/>
          <w:szCs w:val="28"/>
        </w:rPr>
      </w:pPr>
      <w:r>
        <w:rPr>
          <w:rFonts w:ascii="Sakkal Majalla" w:hAnsi="Sakkal Majalla" w:cs="Sakkal Majalla"/>
          <w:sz w:val="28"/>
          <w:szCs w:val="28"/>
          <w:rtl/>
        </w:rPr>
        <w:t>التقيد بالمبادئ التوجيهية التنظيمية ذات الصلة بإدارة المخاطر،</w:t>
      </w:r>
    </w:p>
    <w:p w14:paraId="119B80C1" w14:textId="02A9442D" w:rsidR="00427F60" w:rsidRDefault="00427F60" w:rsidP="00D071B0">
      <w:pPr>
        <w:pStyle w:val="ListParagraph"/>
        <w:numPr>
          <w:ilvl w:val="0"/>
          <w:numId w:val="1"/>
        </w:numPr>
        <w:ind w:left="379" w:hanging="425"/>
        <w:jc w:val="both"/>
        <w:rPr>
          <w:rFonts w:ascii="Sakkal Majalla" w:hAnsi="Sakkal Majalla" w:cs="Sakkal Majalla"/>
          <w:sz w:val="28"/>
          <w:szCs w:val="28"/>
        </w:rPr>
      </w:pPr>
      <w:r>
        <w:rPr>
          <w:rFonts w:ascii="Sakkal Majalla" w:hAnsi="Sakkal Majalla" w:cs="Sakkal Majalla"/>
          <w:sz w:val="28"/>
          <w:szCs w:val="28"/>
          <w:rtl/>
        </w:rPr>
        <w:t>ضمان أن خطط البنك الاستراتيجية وخطط تنمية الأعمال</w:t>
      </w:r>
      <w:r w:rsidR="00B825CF">
        <w:rPr>
          <w:rFonts w:ascii="Sakkal Majalla" w:hAnsi="Sakkal Majalla" w:cs="Sakkal Majalla" w:hint="cs"/>
          <w:sz w:val="28"/>
          <w:szCs w:val="28"/>
          <w:rtl/>
        </w:rPr>
        <w:t xml:space="preserve"> والمبادرات الجديدة</w:t>
      </w:r>
      <w:r>
        <w:rPr>
          <w:rFonts w:ascii="Sakkal Majalla" w:hAnsi="Sakkal Majalla" w:cs="Sakkal Majalla"/>
          <w:sz w:val="28"/>
          <w:szCs w:val="28"/>
          <w:rtl/>
        </w:rPr>
        <w:t xml:space="preserve"> تعتمد بشكل سليم على إجراءات فعالة في تقييم المخاطر  </w:t>
      </w:r>
    </w:p>
    <w:p w14:paraId="15A71AB9" w14:textId="77777777" w:rsidR="00427F60" w:rsidRDefault="00427F60" w:rsidP="00D071B0">
      <w:pPr>
        <w:pStyle w:val="ListParagraph"/>
        <w:numPr>
          <w:ilvl w:val="0"/>
          <w:numId w:val="1"/>
        </w:numPr>
        <w:ind w:left="379" w:hanging="425"/>
        <w:jc w:val="both"/>
        <w:rPr>
          <w:rFonts w:ascii="Sakkal Majalla" w:hAnsi="Sakkal Majalla" w:cs="Sakkal Majalla"/>
          <w:sz w:val="28"/>
          <w:szCs w:val="28"/>
        </w:rPr>
      </w:pPr>
      <w:r>
        <w:rPr>
          <w:rFonts w:ascii="Sakkal Majalla" w:hAnsi="Sakkal Majalla" w:cs="Sakkal Majalla"/>
          <w:sz w:val="28"/>
          <w:szCs w:val="28"/>
        </w:rPr>
        <w:t xml:space="preserve"> </w:t>
      </w:r>
      <w:r>
        <w:rPr>
          <w:rFonts w:ascii="Sakkal Majalla" w:hAnsi="Sakkal Majalla" w:cs="Sakkal Majalla"/>
          <w:sz w:val="28"/>
          <w:szCs w:val="28"/>
          <w:rtl/>
        </w:rPr>
        <w:t>رصد المخاطر لضمان استمرار تقديم الأهداف المالية المحددة في ظل مجموعة من الظروف التشغيلية المعاكسة</w:t>
      </w:r>
    </w:p>
    <w:p w14:paraId="46B8DDEF" w14:textId="77777777" w:rsidR="00427F60" w:rsidRDefault="00427F60" w:rsidP="00D071B0">
      <w:pPr>
        <w:pStyle w:val="ListParagraph"/>
        <w:numPr>
          <w:ilvl w:val="0"/>
          <w:numId w:val="1"/>
        </w:numPr>
        <w:ind w:left="379" w:hanging="425"/>
        <w:jc w:val="both"/>
        <w:rPr>
          <w:rFonts w:ascii="Sakkal Majalla" w:hAnsi="Sakkal Majalla" w:cs="Sakkal Majalla"/>
          <w:sz w:val="28"/>
          <w:szCs w:val="28"/>
        </w:rPr>
      </w:pPr>
      <w:r>
        <w:rPr>
          <w:rFonts w:ascii="Sakkal Majalla" w:hAnsi="Sakkal Majalla" w:cs="Sakkal Majalla"/>
          <w:sz w:val="28"/>
          <w:szCs w:val="28"/>
          <w:rtl/>
        </w:rPr>
        <w:t>مساعدة الإدارات التجارية والإدارات المساندة على تحسين نظم مراقبة وتنسيق عمليات التعامل مع المخاطر على مستوى البنك والتعاقد مع شركات التأمين لنقل المخاطر التي لا يمكن إدارتها داخليا.</w:t>
      </w:r>
    </w:p>
    <w:p w14:paraId="3D26F28A" w14:textId="2559175E" w:rsidR="00427F60" w:rsidRDefault="00427F60" w:rsidP="00D071B0">
      <w:pPr>
        <w:pStyle w:val="ListParagraph"/>
        <w:numPr>
          <w:ilvl w:val="0"/>
          <w:numId w:val="1"/>
        </w:numPr>
        <w:ind w:left="379" w:hanging="425"/>
        <w:jc w:val="both"/>
        <w:rPr>
          <w:rFonts w:ascii="Sakkal Majalla" w:hAnsi="Sakkal Majalla" w:cs="Sakkal Majalla"/>
          <w:sz w:val="28"/>
          <w:szCs w:val="28"/>
        </w:rPr>
      </w:pPr>
      <w:r>
        <w:rPr>
          <w:rFonts w:ascii="Sakkal Majalla" w:hAnsi="Sakkal Majalla" w:cs="Sakkal Majalla"/>
          <w:sz w:val="28"/>
          <w:szCs w:val="28"/>
          <w:rtl/>
        </w:rPr>
        <w:t xml:space="preserve">إدارة أمن المعلومات والمخاطر </w:t>
      </w:r>
      <w:proofErr w:type="spellStart"/>
      <w:r w:rsidR="00885A1C">
        <w:rPr>
          <w:rFonts w:ascii="Sakkal Majalla" w:hAnsi="Sakkal Majalla" w:cs="Sakkal Majalla" w:hint="cs"/>
          <w:sz w:val="28"/>
          <w:szCs w:val="28"/>
          <w:rtl/>
          <w:lang w:val="en-GB" w:bidi="ar-KW"/>
        </w:rPr>
        <w:t>السيبرالية</w:t>
      </w:r>
      <w:proofErr w:type="spellEnd"/>
    </w:p>
    <w:p w14:paraId="1A33745F" w14:textId="77777777" w:rsidR="00427F60" w:rsidRDefault="00427F60" w:rsidP="00D071B0">
      <w:pPr>
        <w:pStyle w:val="ListParagraph"/>
        <w:numPr>
          <w:ilvl w:val="0"/>
          <w:numId w:val="1"/>
        </w:numPr>
        <w:ind w:left="379" w:hanging="425"/>
        <w:jc w:val="both"/>
        <w:rPr>
          <w:rFonts w:ascii="Sakkal Majalla" w:hAnsi="Sakkal Majalla" w:cs="Sakkal Majalla"/>
          <w:sz w:val="28"/>
          <w:szCs w:val="28"/>
        </w:rPr>
      </w:pPr>
      <w:r>
        <w:rPr>
          <w:rFonts w:ascii="Sakkal Majalla" w:hAnsi="Sakkal Majalla" w:cs="Sakkal Majalla"/>
          <w:sz w:val="28"/>
          <w:szCs w:val="28"/>
          <w:rtl/>
        </w:rPr>
        <w:t xml:space="preserve">تعزيز ثقافة الوعي بالمخاطر على مستوى البنك </w:t>
      </w:r>
    </w:p>
    <w:p w14:paraId="43042AFE" w14:textId="77777777" w:rsidR="00427F60" w:rsidRDefault="00427F60" w:rsidP="00972018">
      <w:pPr>
        <w:autoSpaceDE w:val="0"/>
        <w:autoSpaceDN w:val="0"/>
        <w:adjustRightInd w:val="0"/>
        <w:ind w:left="-188"/>
        <w:jc w:val="both"/>
        <w:rPr>
          <w:rFonts w:ascii="Sakkal Majalla" w:eastAsia="Calibri" w:hAnsi="Sakkal Majalla" w:cs="Sakkal Majalla"/>
          <w:b/>
          <w:bCs/>
          <w:color w:val="000000"/>
          <w:sz w:val="28"/>
          <w:szCs w:val="28"/>
        </w:rPr>
      </w:pPr>
    </w:p>
    <w:p w14:paraId="11F21AE2" w14:textId="77777777" w:rsidR="00BE3D24" w:rsidRPr="00966885" w:rsidRDefault="00BE3D24" w:rsidP="00972018">
      <w:pPr>
        <w:autoSpaceDE w:val="0"/>
        <w:autoSpaceDN w:val="0"/>
        <w:adjustRightInd w:val="0"/>
        <w:ind w:left="-188"/>
        <w:jc w:val="both"/>
        <w:rPr>
          <w:rFonts w:ascii="Sakkal Majalla" w:eastAsia="Calibri" w:hAnsi="Sakkal Majalla" w:cs="Sakkal Majalla"/>
          <w:b/>
          <w:bCs/>
          <w:color w:val="000000"/>
          <w:sz w:val="28"/>
          <w:szCs w:val="28"/>
          <w:rtl/>
        </w:rPr>
      </w:pPr>
      <w:r w:rsidRPr="00966885">
        <w:rPr>
          <w:rFonts w:ascii="Sakkal Majalla" w:eastAsia="Calibri" w:hAnsi="Sakkal Majalla" w:cs="Sakkal Majalla" w:hint="cs"/>
          <w:b/>
          <w:bCs/>
          <w:color w:val="000000"/>
          <w:sz w:val="28"/>
          <w:szCs w:val="28"/>
          <w:rtl/>
        </w:rPr>
        <w:t>إ</w:t>
      </w:r>
      <w:r w:rsidRPr="00966885">
        <w:rPr>
          <w:rFonts w:ascii="Sakkal Majalla" w:eastAsia="Calibri" w:hAnsi="Sakkal Majalla" w:cs="Sakkal Majalla"/>
          <w:b/>
          <w:bCs/>
          <w:color w:val="000000"/>
          <w:sz w:val="28"/>
          <w:szCs w:val="28"/>
          <w:rtl/>
        </w:rPr>
        <w:t>طار الهيكل التنظيمي ل</w:t>
      </w:r>
      <w:r w:rsidR="00E95EF4" w:rsidRPr="00966885">
        <w:rPr>
          <w:rFonts w:ascii="Sakkal Majalla" w:eastAsia="Calibri" w:hAnsi="Sakkal Majalla" w:cs="Sakkal Majalla" w:hint="cs"/>
          <w:b/>
          <w:bCs/>
          <w:color w:val="000000"/>
          <w:sz w:val="28"/>
          <w:szCs w:val="28"/>
          <w:rtl/>
        </w:rPr>
        <w:t xml:space="preserve">دائرة </w:t>
      </w:r>
      <w:r w:rsidRPr="00966885">
        <w:rPr>
          <w:rFonts w:ascii="Sakkal Majalla" w:eastAsia="Calibri" w:hAnsi="Sakkal Majalla" w:cs="Sakkal Majalla"/>
          <w:b/>
          <w:bCs/>
          <w:color w:val="000000"/>
          <w:sz w:val="28"/>
          <w:szCs w:val="28"/>
          <w:rtl/>
        </w:rPr>
        <w:t xml:space="preserve">إدارة المخاطر: </w:t>
      </w:r>
    </w:p>
    <w:p w14:paraId="0FFE03F5" w14:textId="5BB652F0" w:rsidR="00563B16" w:rsidRPr="00966885" w:rsidRDefault="00BE3D24"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تقع مسؤولية</w:t>
      </w:r>
      <w:r w:rsidR="00E95EF4" w:rsidRPr="00966885">
        <w:rPr>
          <w:rFonts w:ascii="Sakkal Majalla" w:eastAsia="Calibri" w:hAnsi="Sakkal Majalla" w:cs="Sakkal Majalla" w:hint="cs"/>
          <w:color w:val="000000"/>
          <w:sz w:val="28"/>
          <w:szCs w:val="28"/>
          <w:rtl/>
        </w:rPr>
        <w:t xml:space="preserve"> </w:t>
      </w:r>
      <w:r w:rsidR="00E95EF4" w:rsidRPr="00966885">
        <w:rPr>
          <w:rFonts w:ascii="Sakkal Majalla" w:eastAsia="Calibri" w:hAnsi="Sakkal Majalla" w:cs="Sakkal Majalla"/>
          <w:color w:val="000000"/>
          <w:sz w:val="28"/>
          <w:szCs w:val="28"/>
          <w:rtl/>
        </w:rPr>
        <w:t xml:space="preserve">دائرة </w:t>
      </w:r>
      <w:r w:rsidRPr="00966885">
        <w:rPr>
          <w:rFonts w:ascii="Sakkal Majalla" w:eastAsia="Calibri" w:hAnsi="Sakkal Majalla" w:cs="Sakkal Majalla"/>
          <w:color w:val="000000"/>
          <w:sz w:val="28"/>
          <w:szCs w:val="28"/>
          <w:rtl/>
        </w:rPr>
        <w:t xml:space="preserve">إدارة المخاطر على </w:t>
      </w:r>
      <w:r w:rsidRPr="00966885">
        <w:rPr>
          <w:rFonts w:ascii="Sakkal Majalla" w:eastAsia="Calibri" w:hAnsi="Sakkal Majalla" w:cs="Sakkal Majalla" w:hint="cs"/>
          <w:color w:val="000000"/>
          <w:sz w:val="28"/>
          <w:szCs w:val="28"/>
          <w:rtl/>
        </w:rPr>
        <w:t xml:space="preserve">كاهل </w:t>
      </w:r>
      <w:r w:rsidRPr="00966885">
        <w:rPr>
          <w:rFonts w:ascii="Sakkal Majalla" w:eastAsia="Calibri" w:hAnsi="Sakkal Majalla" w:cs="Sakkal Majalla"/>
          <w:color w:val="000000"/>
          <w:sz w:val="28"/>
          <w:szCs w:val="28"/>
          <w:rtl/>
        </w:rPr>
        <w:t xml:space="preserve">كافة المستويات في البنك، ابتداء من مجلس الإدارة </w:t>
      </w:r>
      <w:r w:rsidR="005C2691" w:rsidRPr="00966885">
        <w:rPr>
          <w:rFonts w:ascii="Sakkal Majalla" w:eastAsia="Calibri" w:hAnsi="Sakkal Majalla" w:cs="Sakkal Majalla" w:hint="cs"/>
          <w:color w:val="000000"/>
          <w:sz w:val="28"/>
          <w:szCs w:val="28"/>
          <w:rtl/>
        </w:rPr>
        <w:t>والإدارة التنفيذية</w:t>
      </w:r>
      <w:r w:rsidRPr="00966885">
        <w:rPr>
          <w:rFonts w:ascii="Sakkal Majalla" w:eastAsia="Calibri" w:hAnsi="Sakkal Majalla" w:cs="Sakkal Majalla"/>
          <w:color w:val="000000"/>
          <w:sz w:val="28"/>
          <w:szCs w:val="28"/>
          <w:rtl/>
        </w:rPr>
        <w:t xml:space="preserve"> نزولا إلى جميع مدراء الإدارات </w:t>
      </w:r>
      <w:r w:rsidR="005C2691" w:rsidRPr="00966885">
        <w:rPr>
          <w:rFonts w:ascii="Sakkal Majalla" w:eastAsia="Calibri" w:hAnsi="Sakkal Majalla" w:cs="Sakkal Majalla" w:hint="cs"/>
          <w:color w:val="000000"/>
          <w:sz w:val="28"/>
          <w:szCs w:val="28"/>
          <w:rtl/>
        </w:rPr>
        <w:t>وخبراء إدارة</w:t>
      </w:r>
      <w:r w:rsidRPr="00966885">
        <w:rPr>
          <w:rFonts w:ascii="Sakkal Majalla" w:eastAsia="Calibri" w:hAnsi="Sakkal Majalla" w:cs="Sakkal Majalla"/>
          <w:color w:val="000000"/>
          <w:sz w:val="28"/>
          <w:szCs w:val="28"/>
          <w:rtl/>
        </w:rPr>
        <w:t xml:space="preserve"> المخاطر. </w:t>
      </w:r>
      <w:r w:rsidR="005C2691" w:rsidRPr="00966885">
        <w:rPr>
          <w:rFonts w:ascii="Sakkal Majalla" w:eastAsia="Calibri" w:hAnsi="Sakkal Majalla" w:cs="Sakkal Majalla" w:hint="cs"/>
          <w:color w:val="000000"/>
          <w:sz w:val="28"/>
          <w:szCs w:val="28"/>
          <w:rtl/>
        </w:rPr>
        <w:t>وقد تم</w:t>
      </w:r>
      <w:r w:rsidRPr="00966885">
        <w:rPr>
          <w:rFonts w:ascii="Sakkal Majalla" w:eastAsia="Calibri" w:hAnsi="Sakkal Majalla" w:cs="Sakkal Majalla"/>
          <w:color w:val="000000"/>
          <w:sz w:val="28"/>
          <w:szCs w:val="28"/>
          <w:rtl/>
        </w:rPr>
        <w:t xml:space="preserve"> توثيق هذا الإطار من خلال دليل تفصيلي للسياسات والإجراءات متوفر </w:t>
      </w:r>
      <w:r w:rsidR="005C2691" w:rsidRPr="00966885">
        <w:rPr>
          <w:rFonts w:ascii="Sakkal Majalla" w:eastAsia="Calibri" w:hAnsi="Sakkal Majalla" w:cs="Sakkal Majalla" w:hint="cs"/>
          <w:color w:val="000000"/>
          <w:sz w:val="28"/>
          <w:szCs w:val="28"/>
          <w:rtl/>
        </w:rPr>
        <w:t>لاطلاع</w:t>
      </w:r>
      <w:r w:rsidRPr="00966885">
        <w:rPr>
          <w:rFonts w:ascii="Sakkal Majalla" w:eastAsia="Calibri" w:hAnsi="Sakkal Majalla" w:cs="Sakkal Majalla"/>
          <w:color w:val="000000"/>
          <w:sz w:val="28"/>
          <w:szCs w:val="28"/>
          <w:rtl/>
        </w:rPr>
        <w:t xml:space="preserve"> جميع موظفي البنك على شبكة الإنترانت الداخلية. </w:t>
      </w:r>
      <w:r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 xml:space="preserve">كما تقع مسؤولية المراجعة الفعالة للمخاطر-وفقا لقاعدة الرقابة الثلاثية-على عبء </w:t>
      </w:r>
      <w:r w:rsidRPr="00966885">
        <w:rPr>
          <w:rFonts w:ascii="Sakkal Majalla" w:eastAsia="Calibri" w:hAnsi="Sakkal Majalla" w:cs="Sakkal Majalla" w:hint="cs"/>
          <w:color w:val="000000"/>
          <w:sz w:val="28"/>
          <w:szCs w:val="28"/>
          <w:rtl/>
        </w:rPr>
        <w:t>كل مدير إدارة بصفته المالك الرئيسي لل</w:t>
      </w:r>
      <w:r w:rsidRPr="00966885">
        <w:rPr>
          <w:rFonts w:ascii="Sakkal Majalla" w:eastAsia="Calibri" w:hAnsi="Sakkal Majalla" w:cs="Sakkal Majalla"/>
          <w:color w:val="000000"/>
          <w:sz w:val="28"/>
          <w:szCs w:val="28"/>
          <w:rtl/>
        </w:rPr>
        <w:t xml:space="preserve">مخاطر </w:t>
      </w:r>
      <w:r w:rsidRPr="00966885">
        <w:rPr>
          <w:rFonts w:ascii="Sakkal Majalla" w:eastAsia="Calibri" w:hAnsi="Sakkal Majalla" w:cs="Sakkal Majalla" w:hint="cs"/>
          <w:color w:val="000000"/>
          <w:sz w:val="28"/>
          <w:szCs w:val="28"/>
          <w:rtl/>
        </w:rPr>
        <w:t xml:space="preserve">المرتبطة بإدارته، </w:t>
      </w:r>
      <w:r w:rsidR="00A14941" w:rsidRPr="00966885">
        <w:rPr>
          <w:rFonts w:ascii="Sakkal Majalla" w:eastAsia="Calibri" w:hAnsi="Sakkal Majalla" w:cs="Sakkal Majalla" w:hint="cs"/>
          <w:color w:val="000000"/>
          <w:sz w:val="28"/>
          <w:szCs w:val="28"/>
          <w:rtl/>
        </w:rPr>
        <w:t xml:space="preserve">وتعمل دائرة </w:t>
      </w:r>
      <w:r w:rsidR="005C2691" w:rsidRPr="00966885">
        <w:rPr>
          <w:rFonts w:ascii="Sakkal Majalla" w:eastAsia="Calibri" w:hAnsi="Sakkal Majalla" w:cs="Sakkal Majalla" w:hint="cs"/>
          <w:color w:val="000000"/>
          <w:sz w:val="28"/>
          <w:szCs w:val="28"/>
          <w:rtl/>
        </w:rPr>
        <w:t>إدارة</w:t>
      </w:r>
      <w:r w:rsidRPr="00966885">
        <w:rPr>
          <w:rFonts w:ascii="Sakkal Majalla" w:eastAsia="Calibri" w:hAnsi="Sakkal Majalla" w:cs="Sakkal Majalla" w:hint="cs"/>
          <w:color w:val="000000"/>
          <w:sz w:val="28"/>
          <w:szCs w:val="28"/>
          <w:rtl/>
        </w:rPr>
        <w:t xml:space="preserve"> </w:t>
      </w:r>
      <w:r w:rsidR="00885A1C">
        <w:rPr>
          <w:rFonts w:ascii="Sakkal Majalla" w:eastAsia="Calibri" w:hAnsi="Sakkal Majalla" w:cs="Sakkal Majalla" w:hint="cs"/>
          <w:color w:val="000000"/>
          <w:sz w:val="28"/>
          <w:szCs w:val="28"/>
          <w:rtl/>
        </w:rPr>
        <w:t>ال</w:t>
      </w:r>
      <w:r w:rsidRPr="00966885">
        <w:rPr>
          <w:rFonts w:ascii="Sakkal Majalla" w:eastAsia="Calibri" w:hAnsi="Sakkal Majalla" w:cs="Sakkal Majalla" w:hint="cs"/>
          <w:color w:val="000000"/>
          <w:sz w:val="28"/>
          <w:szCs w:val="28"/>
          <w:rtl/>
        </w:rPr>
        <w:t xml:space="preserve">مخاطر بشكل مستقل </w:t>
      </w:r>
      <w:r w:rsidRPr="00966885">
        <w:rPr>
          <w:rFonts w:ascii="Sakkal Majalla" w:eastAsia="Calibri" w:hAnsi="Sakkal Majalla" w:cs="Sakkal Majalla"/>
          <w:color w:val="000000"/>
          <w:sz w:val="28"/>
          <w:szCs w:val="28"/>
          <w:rtl/>
        </w:rPr>
        <w:t xml:space="preserve">داخل البنك </w:t>
      </w:r>
      <w:r w:rsidR="005C2691" w:rsidRPr="00966885">
        <w:rPr>
          <w:rFonts w:ascii="Sakkal Majalla" w:eastAsia="Calibri" w:hAnsi="Sakkal Majalla" w:cs="Sakkal Majalla" w:hint="cs"/>
          <w:color w:val="000000"/>
          <w:sz w:val="28"/>
          <w:szCs w:val="28"/>
          <w:rtl/>
        </w:rPr>
        <w:t xml:space="preserve">وكذلك </w:t>
      </w:r>
      <w:r w:rsidR="00A14941" w:rsidRPr="00966885">
        <w:rPr>
          <w:rFonts w:ascii="Sakkal Majalla" w:eastAsia="Calibri" w:hAnsi="Sakkal Majalla" w:cs="Sakkal Majalla" w:hint="cs"/>
          <w:color w:val="000000"/>
          <w:sz w:val="28"/>
          <w:szCs w:val="28"/>
          <w:rtl/>
        </w:rPr>
        <w:t xml:space="preserve">دائرة </w:t>
      </w:r>
      <w:r w:rsidRPr="00966885">
        <w:rPr>
          <w:rFonts w:ascii="Sakkal Majalla" w:eastAsia="Calibri" w:hAnsi="Sakkal Majalla" w:cs="Sakkal Majalla"/>
          <w:color w:val="000000"/>
          <w:sz w:val="28"/>
          <w:szCs w:val="28"/>
          <w:rtl/>
        </w:rPr>
        <w:t xml:space="preserve">إدارة التدقيق الداخلي </w:t>
      </w:r>
      <w:r w:rsidR="00A14941" w:rsidRPr="00966885">
        <w:rPr>
          <w:rFonts w:ascii="Sakkal Majalla" w:eastAsia="Calibri" w:hAnsi="Sakkal Majalla" w:cs="Sakkal Majalla" w:hint="cs"/>
          <w:color w:val="000000"/>
          <w:sz w:val="28"/>
          <w:szCs w:val="28"/>
          <w:rtl/>
        </w:rPr>
        <w:t xml:space="preserve">لأغراض </w:t>
      </w:r>
      <w:r w:rsidR="005C2691" w:rsidRPr="00966885">
        <w:rPr>
          <w:rFonts w:ascii="Sakkal Majalla" w:eastAsia="Calibri" w:hAnsi="Sakkal Majalla" w:cs="Sakkal Majalla" w:hint="cs"/>
          <w:color w:val="000000"/>
          <w:sz w:val="28"/>
          <w:szCs w:val="28"/>
          <w:rtl/>
        </w:rPr>
        <w:t>تطبيق</w:t>
      </w:r>
      <w:r w:rsidRPr="00966885">
        <w:rPr>
          <w:rFonts w:ascii="Sakkal Majalla" w:eastAsia="Calibri" w:hAnsi="Sakkal Majalla" w:cs="Sakkal Majalla"/>
          <w:color w:val="000000"/>
          <w:sz w:val="28"/>
          <w:szCs w:val="28"/>
          <w:rtl/>
        </w:rPr>
        <w:t xml:space="preserve"> إطار </w:t>
      </w:r>
      <w:r w:rsidR="000D5207" w:rsidRPr="00966885">
        <w:rPr>
          <w:rFonts w:ascii="Sakkal Majalla" w:eastAsia="Calibri" w:hAnsi="Sakkal Majalla" w:cs="Sakkal Majalla" w:hint="cs"/>
          <w:color w:val="000000"/>
          <w:sz w:val="28"/>
          <w:szCs w:val="28"/>
          <w:rtl/>
        </w:rPr>
        <w:t>الحوكمة</w:t>
      </w:r>
      <w:r w:rsidRPr="00966885">
        <w:rPr>
          <w:rFonts w:ascii="Sakkal Majalla" w:eastAsia="Calibri" w:hAnsi="Sakkal Majalla" w:cs="Sakkal Majalla"/>
          <w:color w:val="000000"/>
          <w:sz w:val="28"/>
          <w:szCs w:val="28"/>
          <w:rtl/>
        </w:rPr>
        <w:t xml:space="preserve">، يقوم </w:t>
      </w:r>
      <w:r w:rsidR="00A14941" w:rsidRPr="00966885">
        <w:rPr>
          <w:rFonts w:ascii="Sakkal Majalla" w:eastAsia="Calibri" w:hAnsi="Sakkal Majalla" w:cs="Sakkal Majalla" w:hint="cs"/>
          <w:color w:val="000000"/>
          <w:sz w:val="28"/>
          <w:szCs w:val="28"/>
          <w:rtl/>
        </w:rPr>
        <w:t>مدير</w:t>
      </w:r>
      <w:r w:rsidR="00A14941" w:rsidRPr="00966885">
        <w:rPr>
          <w:rFonts w:ascii="Sakkal Majalla" w:eastAsia="Calibri" w:hAnsi="Sakkal Majalla" w:cs="Sakkal Majalla"/>
          <w:color w:val="000000"/>
          <w:sz w:val="28"/>
          <w:szCs w:val="28"/>
          <w:rtl/>
        </w:rPr>
        <w:t xml:space="preserve"> </w:t>
      </w:r>
      <w:r w:rsidR="00E95EF4" w:rsidRPr="00966885">
        <w:rPr>
          <w:rFonts w:ascii="Sakkal Majalla" w:eastAsia="Calibri" w:hAnsi="Sakkal Majalla" w:cs="Sakkal Majalla"/>
          <w:color w:val="000000"/>
          <w:sz w:val="28"/>
          <w:szCs w:val="28"/>
          <w:rtl/>
        </w:rPr>
        <w:t xml:space="preserve">دائرة </w:t>
      </w:r>
      <w:r w:rsidRPr="00966885">
        <w:rPr>
          <w:rFonts w:ascii="Sakkal Majalla" w:eastAsia="Calibri" w:hAnsi="Sakkal Majalla" w:cs="Sakkal Majalla"/>
          <w:color w:val="000000"/>
          <w:sz w:val="28"/>
          <w:szCs w:val="28"/>
          <w:rtl/>
        </w:rPr>
        <w:t>إدارة المخاطر بتقديم الدعم الفني ل</w:t>
      </w:r>
      <w:r w:rsidR="00323583" w:rsidRPr="00966885">
        <w:rPr>
          <w:rFonts w:ascii="Sakkal Majalla" w:eastAsia="Calibri" w:hAnsi="Sakkal Majalla" w:cs="Sakkal Majalla"/>
          <w:color w:val="000000"/>
          <w:sz w:val="28"/>
          <w:szCs w:val="28"/>
          <w:rtl/>
        </w:rPr>
        <w:t xml:space="preserve">لجنة إدارة المخاطر </w:t>
      </w:r>
      <w:r w:rsidRPr="00966885">
        <w:rPr>
          <w:rFonts w:ascii="Sakkal Majalla" w:eastAsia="Calibri" w:hAnsi="Sakkal Majalla" w:cs="Sakkal Majalla"/>
          <w:color w:val="000000"/>
          <w:sz w:val="28"/>
          <w:szCs w:val="28"/>
          <w:rtl/>
        </w:rPr>
        <w:t xml:space="preserve">بهدف توجيه </w:t>
      </w:r>
      <w:r w:rsidR="005C2691" w:rsidRPr="00966885">
        <w:rPr>
          <w:rFonts w:ascii="Sakkal Majalla" w:eastAsia="Calibri" w:hAnsi="Sakkal Majalla" w:cs="Sakkal Majalla" w:hint="cs"/>
          <w:color w:val="000000"/>
          <w:sz w:val="28"/>
          <w:szCs w:val="28"/>
          <w:rtl/>
        </w:rPr>
        <w:t>والإشراف على</w:t>
      </w:r>
      <w:r w:rsidRPr="00966885">
        <w:rPr>
          <w:rFonts w:ascii="Sakkal Majalla" w:eastAsia="Calibri" w:hAnsi="Sakkal Majalla" w:cs="Sakkal Majalla"/>
          <w:color w:val="000000"/>
          <w:sz w:val="28"/>
          <w:szCs w:val="28"/>
          <w:rtl/>
        </w:rPr>
        <w:t xml:space="preserve"> التطبيقات الفعالة لعملية إدارة المخاطر على مستوى البنك. كذلك، تقدم </w:t>
      </w:r>
      <w:r w:rsidR="00E95EF4" w:rsidRPr="00966885">
        <w:rPr>
          <w:rFonts w:ascii="Sakkal Majalla" w:eastAsia="Calibri" w:hAnsi="Sakkal Majalla" w:cs="Sakkal Majalla"/>
          <w:color w:val="000000"/>
          <w:sz w:val="28"/>
          <w:szCs w:val="28"/>
          <w:rtl/>
        </w:rPr>
        <w:t xml:space="preserve">دائرة </w:t>
      </w:r>
      <w:r w:rsidRPr="00966885">
        <w:rPr>
          <w:rFonts w:ascii="Sakkal Majalla" w:eastAsia="Calibri" w:hAnsi="Sakkal Majalla" w:cs="Sakkal Majalla"/>
          <w:color w:val="000000"/>
          <w:sz w:val="28"/>
          <w:szCs w:val="28"/>
          <w:rtl/>
        </w:rPr>
        <w:t xml:space="preserve">إدارة المخاطر الدعم الفني لمجلس إدارة البنك في المهام المطلوبة من اللجان المنبثقة عن مجلس الإدارة. </w:t>
      </w:r>
      <w:r w:rsidR="005C2691" w:rsidRPr="00966885">
        <w:rPr>
          <w:rFonts w:ascii="Sakkal Majalla" w:eastAsia="Calibri" w:hAnsi="Sakkal Majalla" w:cs="Sakkal Majalla" w:hint="cs"/>
          <w:color w:val="000000"/>
          <w:sz w:val="28"/>
          <w:szCs w:val="28"/>
          <w:rtl/>
        </w:rPr>
        <w:t>ويعتبر مجلس</w:t>
      </w:r>
      <w:r w:rsidRPr="00966885">
        <w:rPr>
          <w:rFonts w:ascii="Sakkal Majalla" w:eastAsia="Calibri" w:hAnsi="Sakkal Majalla" w:cs="Sakkal Majalla"/>
          <w:color w:val="000000"/>
          <w:sz w:val="28"/>
          <w:szCs w:val="28"/>
          <w:rtl/>
        </w:rPr>
        <w:t xml:space="preserve"> الإدارة مسؤولاً عن اعتماد الحدود القصوى المقبولة للمخاطر </w:t>
      </w:r>
      <w:r w:rsidR="005C2691" w:rsidRPr="00966885">
        <w:rPr>
          <w:rFonts w:ascii="Sakkal Majalla" w:eastAsia="Calibri" w:hAnsi="Sakkal Majalla" w:cs="Sakkal Majalla" w:hint="cs"/>
          <w:color w:val="000000"/>
          <w:sz w:val="28"/>
          <w:szCs w:val="28"/>
          <w:rtl/>
        </w:rPr>
        <w:t>وهي مستويات</w:t>
      </w:r>
      <w:r w:rsidRPr="00966885">
        <w:rPr>
          <w:rFonts w:ascii="Sakkal Majalla" w:eastAsia="Calibri" w:hAnsi="Sakkal Majalla" w:cs="Sakkal Majalla"/>
          <w:color w:val="000000"/>
          <w:sz w:val="28"/>
          <w:szCs w:val="28"/>
          <w:rtl/>
        </w:rPr>
        <w:t xml:space="preserve"> المخاطر التي يختار البنك تحملها </w:t>
      </w:r>
      <w:r w:rsidRPr="00966885">
        <w:rPr>
          <w:rFonts w:ascii="Sakkal Majalla" w:eastAsia="Calibri" w:hAnsi="Sakkal Majalla" w:cs="Sakkal Majalla" w:hint="cs"/>
          <w:color w:val="000000"/>
          <w:sz w:val="28"/>
          <w:szCs w:val="28"/>
          <w:rtl/>
        </w:rPr>
        <w:t>في سعيه لت</w:t>
      </w:r>
      <w:r w:rsidRPr="00966885">
        <w:rPr>
          <w:rFonts w:ascii="Sakkal Majalla" w:eastAsia="Calibri" w:hAnsi="Sakkal Majalla" w:cs="Sakkal Majalla"/>
          <w:color w:val="000000"/>
          <w:sz w:val="28"/>
          <w:szCs w:val="28"/>
          <w:rtl/>
        </w:rPr>
        <w:t>حقيق أهدافه التشغيلية</w:t>
      </w:r>
      <w:r w:rsidR="00853EAC">
        <w:rPr>
          <w:rFonts w:ascii="Sakkal Majalla" w:eastAsia="Calibri" w:hAnsi="Sakkal Majalla" w:cs="Sakkal Majalla" w:hint="cs"/>
          <w:color w:val="000000"/>
          <w:sz w:val="28"/>
          <w:szCs w:val="28"/>
          <w:rtl/>
        </w:rPr>
        <w:t xml:space="preserve">، </w:t>
      </w:r>
      <w:proofErr w:type="spellStart"/>
      <w:r w:rsidR="00853EAC">
        <w:rPr>
          <w:rFonts w:ascii="Sakkal Majalla" w:eastAsia="Calibri" w:hAnsi="Sakkal Majalla" w:cs="Sakkal Majalla" w:hint="cs"/>
          <w:color w:val="000000"/>
          <w:sz w:val="28"/>
          <w:szCs w:val="28"/>
          <w:rtl/>
        </w:rPr>
        <w:t>و</w:t>
      </w:r>
      <w:r w:rsidR="00B825CF">
        <w:rPr>
          <w:rFonts w:ascii="Sakkal Majalla" w:eastAsia="Calibri" w:hAnsi="Sakkal Majalla" w:cs="Sakkal Majalla" w:hint="cs"/>
          <w:color w:val="000000"/>
          <w:sz w:val="28"/>
          <w:szCs w:val="28"/>
          <w:rtl/>
        </w:rPr>
        <w:t>اللتي</w:t>
      </w:r>
      <w:proofErr w:type="spellEnd"/>
      <w:r w:rsidR="00B825CF">
        <w:rPr>
          <w:rFonts w:ascii="Sakkal Majalla" w:eastAsia="Calibri" w:hAnsi="Sakkal Majalla" w:cs="Sakkal Majalla" w:hint="cs"/>
          <w:color w:val="000000"/>
          <w:sz w:val="28"/>
          <w:szCs w:val="28"/>
          <w:rtl/>
        </w:rPr>
        <w:t xml:space="preserve"> </w:t>
      </w:r>
      <w:r w:rsidR="00853EAC">
        <w:rPr>
          <w:rFonts w:ascii="Sakkal Majalla" w:eastAsia="Calibri" w:hAnsi="Sakkal Majalla" w:cs="Sakkal Majalla" w:hint="cs"/>
          <w:color w:val="000000"/>
          <w:sz w:val="28"/>
          <w:szCs w:val="28"/>
          <w:rtl/>
        </w:rPr>
        <w:t xml:space="preserve">تقوم </w:t>
      </w:r>
      <w:r w:rsidR="00EA052D">
        <w:rPr>
          <w:rFonts w:ascii="Sakkal Majalla" w:eastAsia="Calibri" w:hAnsi="Sakkal Majalla" w:cs="Sakkal Majalla" w:hint="cs"/>
          <w:color w:val="000000"/>
          <w:sz w:val="28"/>
          <w:szCs w:val="28"/>
          <w:rtl/>
        </w:rPr>
        <w:t xml:space="preserve">دائرة </w:t>
      </w:r>
      <w:r w:rsidR="00853EAC">
        <w:rPr>
          <w:rFonts w:ascii="Sakkal Majalla" w:eastAsia="Calibri" w:hAnsi="Sakkal Majalla" w:cs="Sakkal Majalla" w:hint="cs"/>
          <w:color w:val="000000"/>
          <w:sz w:val="28"/>
          <w:szCs w:val="28"/>
          <w:rtl/>
        </w:rPr>
        <w:t>ادار</w:t>
      </w:r>
      <w:r w:rsidR="00EA052D">
        <w:rPr>
          <w:rFonts w:ascii="Sakkal Majalla" w:eastAsia="Calibri" w:hAnsi="Sakkal Majalla" w:cs="Sakkal Majalla" w:hint="cs"/>
          <w:color w:val="000000"/>
          <w:sz w:val="28"/>
          <w:szCs w:val="28"/>
          <w:rtl/>
        </w:rPr>
        <w:t>ة المخاطر بمراقبتها</w:t>
      </w:r>
      <w:r w:rsidRPr="00966885">
        <w:rPr>
          <w:rFonts w:ascii="Sakkal Majalla" w:eastAsia="Calibri" w:hAnsi="Sakkal Majalla" w:cs="Sakkal Majalla"/>
          <w:color w:val="000000"/>
          <w:sz w:val="28"/>
          <w:szCs w:val="28"/>
          <w:rtl/>
        </w:rPr>
        <w:t xml:space="preserve">. </w:t>
      </w:r>
      <w:r w:rsidR="005C2691" w:rsidRPr="00966885">
        <w:rPr>
          <w:rFonts w:ascii="Sakkal Majalla" w:eastAsia="Calibri" w:hAnsi="Sakkal Majalla" w:cs="Sakkal Majalla" w:hint="cs"/>
          <w:color w:val="000000"/>
          <w:sz w:val="28"/>
          <w:szCs w:val="28"/>
          <w:rtl/>
        </w:rPr>
        <w:t>ويتم مراجعة</w:t>
      </w:r>
      <w:r w:rsidRPr="00966885">
        <w:rPr>
          <w:rFonts w:ascii="Sakkal Majalla" w:eastAsia="Calibri" w:hAnsi="Sakkal Majalla" w:cs="Sakkal Majalla"/>
          <w:color w:val="000000"/>
          <w:sz w:val="28"/>
          <w:szCs w:val="28"/>
          <w:rtl/>
        </w:rPr>
        <w:t xml:space="preserve"> الحدود القصوى للمخاطر في البنك سنوياً بواسطة </w:t>
      </w:r>
      <w:r w:rsidR="00323583" w:rsidRPr="00966885">
        <w:rPr>
          <w:rFonts w:ascii="Sakkal Majalla" w:eastAsia="Calibri" w:hAnsi="Sakkal Majalla" w:cs="Sakkal Majalla"/>
          <w:color w:val="000000"/>
          <w:sz w:val="28"/>
          <w:szCs w:val="28"/>
          <w:rtl/>
        </w:rPr>
        <w:t xml:space="preserve">لجنة إدارة المخاطر </w:t>
      </w:r>
      <w:r w:rsidRPr="00966885">
        <w:rPr>
          <w:rFonts w:ascii="Sakkal Majalla" w:eastAsia="Calibri" w:hAnsi="Sakkal Majalla" w:cs="Sakkal Majalla"/>
          <w:color w:val="000000"/>
          <w:sz w:val="28"/>
          <w:szCs w:val="28"/>
          <w:rtl/>
        </w:rPr>
        <w:t xml:space="preserve">تماشيا مع بيئة الأعمال </w:t>
      </w:r>
      <w:r w:rsidR="005C2691" w:rsidRPr="00966885">
        <w:rPr>
          <w:rFonts w:ascii="Sakkal Majalla" w:eastAsia="Calibri" w:hAnsi="Sakkal Majalla" w:cs="Sakkal Majalla" w:hint="cs"/>
          <w:color w:val="000000"/>
          <w:sz w:val="28"/>
          <w:szCs w:val="28"/>
          <w:rtl/>
        </w:rPr>
        <w:t>ومع المعايير</w:t>
      </w:r>
      <w:r w:rsidRPr="00966885">
        <w:rPr>
          <w:rFonts w:ascii="Sakkal Majalla" w:eastAsia="Calibri" w:hAnsi="Sakkal Majalla" w:cs="Sakkal Majalla"/>
          <w:color w:val="000000"/>
          <w:sz w:val="28"/>
          <w:szCs w:val="28"/>
          <w:rtl/>
        </w:rPr>
        <w:t xml:space="preserve"> </w:t>
      </w:r>
      <w:r w:rsidR="005C2691" w:rsidRPr="00966885">
        <w:rPr>
          <w:rFonts w:ascii="Sakkal Majalla" w:eastAsia="Calibri" w:hAnsi="Sakkal Majalla" w:cs="Sakkal Majalla" w:hint="cs"/>
          <w:color w:val="000000"/>
          <w:sz w:val="28"/>
          <w:szCs w:val="28"/>
          <w:rtl/>
        </w:rPr>
        <w:t>الاستراتيجية</w:t>
      </w:r>
      <w:r w:rsidRPr="00966885">
        <w:rPr>
          <w:rFonts w:ascii="Sakkal Majalla" w:eastAsia="Calibri" w:hAnsi="Sakkal Majalla" w:cs="Sakkal Majalla" w:hint="cs"/>
          <w:color w:val="000000"/>
          <w:sz w:val="28"/>
          <w:szCs w:val="28"/>
          <w:rtl/>
        </w:rPr>
        <w:t xml:space="preserve"> الداخلية ل</w:t>
      </w:r>
      <w:r w:rsidRPr="00966885">
        <w:rPr>
          <w:rFonts w:ascii="Sakkal Majalla" w:eastAsia="Calibri" w:hAnsi="Sakkal Majalla" w:cs="Sakkal Majalla"/>
          <w:color w:val="000000"/>
          <w:sz w:val="28"/>
          <w:szCs w:val="28"/>
          <w:rtl/>
        </w:rPr>
        <w:t>لبنك</w:t>
      </w:r>
      <w:r w:rsidRPr="00966885">
        <w:rPr>
          <w:rFonts w:ascii="Sakkal Majalla" w:eastAsia="Calibri" w:hAnsi="Sakkal Majalla" w:cs="Sakkal Majalla"/>
          <w:color w:val="000000"/>
          <w:sz w:val="28"/>
          <w:szCs w:val="28"/>
        </w:rPr>
        <w:t>.</w:t>
      </w:r>
    </w:p>
    <w:p w14:paraId="3B7F1167" w14:textId="77777777" w:rsidR="0046549B" w:rsidRPr="00966885" w:rsidRDefault="0046549B" w:rsidP="0046549B">
      <w:pPr>
        <w:autoSpaceDE w:val="0"/>
        <w:autoSpaceDN w:val="0"/>
        <w:adjustRightInd w:val="0"/>
        <w:spacing w:before="24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كذلك، يكون ال</w:t>
      </w:r>
      <w:r w:rsidRPr="00966885">
        <w:rPr>
          <w:rFonts w:ascii="Sakkal Majalla" w:eastAsia="Calibri" w:hAnsi="Sakkal Majalla" w:cs="Sakkal Majalla"/>
          <w:color w:val="000000"/>
          <w:sz w:val="28"/>
          <w:szCs w:val="28"/>
          <w:rtl/>
        </w:rPr>
        <w:t>مجلس مسؤول</w:t>
      </w:r>
      <w:r w:rsidRPr="00966885">
        <w:rPr>
          <w:rFonts w:ascii="Sakkal Majalla" w:eastAsia="Calibri" w:hAnsi="Sakkal Majalla" w:cs="Sakkal Majalla" w:hint="cs"/>
          <w:color w:val="000000"/>
          <w:sz w:val="28"/>
          <w:szCs w:val="28"/>
          <w:rtl/>
        </w:rPr>
        <w:t>اً</w:t>
      </w:r>
      <w:r w:rsidRPr="00966885">
        <w:rPr>
          <w:rFonts w:ascii="Sakkal Majalla" w:eastAsia="Calibri" w:hAnsi="Sakkal Majalla" w:cs="Sakkal Majalla"/>
          <w:color w:val="000000"/>
          <w:sz w:val="28"/>
          <w:szCs w:val="28"/>
          <w:rtl/>
        </w:rPr>
        <w:t xml:space="preserve"> عن إطار </w:t>
      </w:r>
      <w:r w:rsidRPr="00966885">
        <w:rPr>
          <w:rFonts w:ascii="Sakkal Majalla" w:eastAsia="Calibri" w:hAnsi="Sakkal Majalla" w:cs="Sakkal Majalla" w:hint="cs"/>
          <w:color w:val="000000"/>
          <w:sz w:val="28"/>
          <w:szCs w:val="28"/>
          <w:rtl/>
        </w:rPr>
        <w:t xml:space="preserve">ضوابط الرقابة </w:t>
      </w:r>
      <w:r w:rsidRPr="00966885">
        <w:rPr>
          <w:rFonts w:ascii="Sakkal Majalla" w:eastAsia="Calibri" w:hAnsi="Sakkal Majalla" w:cs="Sakkal Majalla"/>
          <w:color w:val="000000"/>
          <w:sz w:val="28"/>
          <w:szCs w:val="28"/>
          <w:rtl/>
        </w:rPr>
        <w:t xml:space="preserve">الداخلية. </w:t>
      </w:r>
      <w:r w:rsidRPr="00966885">
        <w:rPr>
          <w:rFonts w:ascii="Sakkal Majalla" w:eastAsia="Calibri" w:hAnsi="Sakkal Majalla" w:cs="Sakkal Majalla" w:hint="cs"/>
          <w:color w:val="000000"/>
          <w:sz w:val="28"/>
          <w:szCs w:val="28"/>
          <w:rtl/>
        </w:rPr>
        <w:t>وبغرض تعزيز</w:t>
      </w:r>
      <w:r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تطبيقات </w:t>
      </w:r>
      <w:r w:rsidRPr="00966885">
        <w:rPr>
          <w:rFonts w:ascii="Sakkal Majalla" w:eastAsia="Calibri" w:hAnsi="Sakkal Majalla" w:cs="Sakkal Majalla"/>
          <w:color w:val="000000"/>
          <w:sz w:val="28"/>
          <w:szCs w:val="28"/>
          <w:rtl/>
        </w:rPr>
        <w:t xml:space="preserve">الحوكمة وإدارة المخاطر، أنشئت اللجان التالية </w:t>
      </w:r>
      <w:r w:rsidRPr="00966885">
        <w:rPr>
          <w:rFonts w:ascii="Sakkal Majalla" w:eastAsia="Calibri" w:hAnsi="Sakkal Majalla" w:cs="Sakkal Majalla" w:hint="cs"/>
          <w:color w:val="000000"/>
          <w:sz w:val="28"/>
          <w:szCs w:val="28"/>
          <w:rtl/>
        </w:rPr>
        <w:t xml:space="preserve">لتنفيذ </w:t>
      </w:r>
      <w:r w:rsidRPr="00966885">
        <w:rPr>
          <w:rFonts w:ascii="Sakkal Majalla" w:eastAsia="Calibri" w:hAnsi="Sakkal Majalla" w:cs="Sakkal Majalla"/>
          <w:color w:val="000000"/>
          <w:sz w:val="28"/>
          <w:szCs w:val="28"/>
          <w:rtl/>
        </w:rPr>
        <w:t>أدوار</w:t>
      </w:r>
      <w:r w:rsidRPr="00966885">
        <w:rPr>
          <w:rFonts w:ascii="Sakkal Majalla" w:eastAsia="Calibri" w:hAnsi="Sakkal Majalla" w:cs="Sakkal Majalla" w:hint="cs"/>
          <w:color w:val="000000"/>
          <w:sz w:val="28"/>
          <w:szCs w:val="28"/>
          <w:rtl/>
        </w:rPr>
        <w:t>اً</w:t>
      </w:r>
      <w:r w:rsidRPr="00966885">
        <w:rPr>
          <w:rFonts w:ascii="Sakkal Majalla" w:eastAsia="Calibri" w:hAnsi="Sakkal Majalla" w:cs="Sakkal Majalla"/>
          <w:color w:val="000000"/>
          <w:sz w:val="28"/>
          <w:szCs w:val="28"/>
          <w:rtl/>
        </w:rPr>
        <w:t xml:space="preserve"> محددة</w:t>
      </w:r>
      <w:r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 xml:space="preserve">لجنة </w:t>
      </w:r>
      <w:r w:rsidRPr="00966885">
        <w:rPr>
          <w:rFonts w:ascii="Sakkal Majalla" w:eastAsia="Calibri" w:hAnsi="Sakkal Majalla" w:cs="Sakkal Majalla" w:hint="cs"/>
          <w:color w:val="000000"/>
          <w:sz w:val="28"/>
          <w:szCs w:val="28"/>
          <w:rtl/>
        </w:rPr>
        <w:t xml:space="preserve">التدقيق، </w:t>
      </w:r>
      <w:r w:rsidRPr="00966885">
        <w:rPr>
          <w:rFonts w:ascii="Sakkal Majalla" w:eastAsia="Calibri" w:hAnsi="Sakkal Majalla" w:cs="Sakkal Majalla"/>
          <w:color w:val="000000"/>
          <w:sz w:val="28"/>
          <w:szCs w:val="28"/>
          <w:rtl/>
        </w:rPr>
        <w:t>لجنة إدارة</w:t>
      </w:r>
      <w:r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المخاطر</w:t>
      </w:r>
      <w:r w:rsidRPr="00966885" w:rsidDel="00323583">
        <w:rPr>
          <w:rFonts w:ascii="Sakkal Majalla" w:eastAsia="Calibri" w:hAnsi="Sakkal Majalla" w:cs="Sakkal Majalla" w:hint="cs"/>
          <w:color w:val="000000"/>
          <w:sz w:val="28"/>
          <w:szCs w:val="28"/>
          <w:rtl/>
        </w:rPr>
        <w:t>،</w:t>
      </w:r>
      <w:r w:rsidRPr="00966885">
        <w:rPr>
          <w:rFonts w:ascii="Sakkal Majalla" w:eastAsia="Calibri" w:hAnsi="Sakkal Majalla" w:cs="Sakkal Majalla" w:hint="cs"/>
          <w:color w:val="000000"/>
          <w:sz w:val="28"/>
          <w:szCs w:val="28"/>
          <w:rtl/>
        </w:rPr>
        <w:t xml:space="preserve"> لجنة الترشيحات والمكافئات، ولجنة الحوكمة. </w:t>
      </w:r>
    </w:p>
    <w:p w14:paraId="14CB6986" w14:textId="77777777" w:rsidR="0046549B" w:rsidRDefault="0046549B" w:rsidP="0046549B">
      <w:pPr>
        <w:autoSpaceDE w:val="0"/>
        <w:autoSpaceDN w:val="0"/>
        <w:adjustRightInd w:val="0"/>
        <w:ind w:left="-188"/>
        <w:jc w:val="both"/>
        <w:rPr>
          <w:rFonts w:ascii="Sakkal Majalla" w:eastAsia="Calibri" w:hAnsi="Sakkal Majalla" w:cs="Sakkal Majalla"/>
          <w:color w:val="000000"/>
          <w:sz w:val="28"/>
          <w:szCs w:val="28"/>
        </w:rPr>
      </w:pPr>
    </w:p>
    <w:p w14:paraId="5A9BE9A2" w14:textId="77777777" w:rsidR="0046549B" w:rsidRPr="00853EAC" w:rsidRDefault="0046549B" w:rsidP="0046549B">
      <w:pPr>
        <w:autoSpaceDE w:val="0"/>
        <w:autoSpaceDN w:val="0"/>
        <w:adjustRightInd w:val="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hint="cs"/>
          <w:color w:val="000000"/>
          <w:sz w:val="28"/>
          <w:szCs w:val="28"/>
          <w:rtl/>
        </w:rPr>
        <w:t xml:space="preserve">إدارة التدقيق </w:t>
      </w:r>
      <w:r w:rsidRPr="00966885">
        <w:rPr>
          <w:rFonts w:ascii="Sakkal Majalla" w:eastAsia="Calibri" w:hAnsi="Sakkal Majalla" w:cs="Sakkal Majalla"/>
          <w:color w:val="000000"/>
          <w:sz w:val="28"/>
          <w:szCs w:val="28"/>
          <w:rtl/>
        </w:rPr>
        <w:t xml:space="preserve">الداخلي </w:t>
      </w:r>
      <w:r w:rsidRPr="00966885">
        <w:rPr>
          <w:rFonts w:ascii="Sakkal Majalla" w:eastAsia="Calibri" w:hAnsi="Sakkal Majalla" w:cs="Sakkal Majalla" w:hint="cs"/>
          <w:color w:val="000000"/>
          <w:sz w:val="28"/>
          <w:szCs w:val="28"/>
          <w:rtl/>
        </w:rPr>
        <w:t xml:space="preserve">هي المسؤولة عن المراجعة بصفة مستقلة على فعالية عمليات </w:t>
      </w:r>
      <w:r w:rsidRPr="00966885">
        <w:rPr>
          <w:rFonts w:ascii="Sakkal Majalla" w:eastAsia="Calibri" w:hAnsi="Sakkal Majalla" w:cs="Sakkal Majalla"/>
          <w:color w:val="000000"/>
          <w:sz w:val="28"/>
          <w:szCs w:val="28"/>
          <w:rtl/>
        </w:rPr>
        <w:t xml:space="preserve">دائرة إدارة المخاطر وبيئة الرقابة الداخلية في </w:t>
      </w:r>
      <w:r w:rsidRPr="00966885">
        <w:rPr>
          <w:rFonts w:ascii="Sakkal Majalla" w:eastAsia="Calibri" w:hAnsi="Sakkal Majalla" w:cs="Sakkal Majalla" w:hint="cs"/>
          <w:color w:val="000000"/>
          <w:sz w:val="28"/>
          <w:szCs w:val="28"/>
          <w:rtl/>
        </w:rPr>
        <w:t xml:space="preserve">البنك، وتحقيق الهدف منها وهو رفع بيان </w:t>
      </w:r>
      <w:r>
        <w:rPr>
          <w:rFonts w:ascii="Sakkal Majalla" w:eastAsia="Calibri" w:hAnsi="Sakkal Majalla" w:cs="Sakkal Majalla" w:hint="cs"/>
          <w:color w:val="000000"/>
          <w:sz w:val="28"/>
          <w:szCs w:val="28"/>
          <w:rtl/>
        </w:rPr>
        <w:t>مستقل</w:t>
      </w:r>
      <w:r w:rsidRPr="00966885">
        <w:rPr>
          <w:rFonts w:ascii="Sakkal Majalla" w:eastAsia="Calibri" w:hAnsi="Sakkal Majalla" w:cs="Sakkal Majalla"/>
          <w:color w:val="000000"/>
          <w:sz w:val="28"/>
          <w:szCs w:val="28"/>
          <w:rtl/>
        </w:rPr>
        <w:t xml:space="preserve"> </w:t>
      </w:r>
      <w:r>
        <w:rPr>
          <w:rFonts w:ascii="Sakkal Majalla" w:eastAsia="Calibri" w:hAnsi="Sakkal Majalla" w:cs="Sakkal Majalla" w:hint="cs"/>
          <w:color w:val="000000"/>
          <w:sz w:val="28"/>
          <w:szCs w:val="28"/>
          <w:rtl/>
        </w:rPr>
        <w:t>و</w:t>
      </w:r>
      <w:r w:rsidRPr="00966885">
        <w:rPr>
          <w:rFonts w:ascii="Sakkal Majalla" w:eastAsia="Calibri" w:hAnsi="Sakkal Majalla" w:cs="Sakkal Majalla"/>
          <w:color w:val="000000"/>
          <w:sz w:val="28"/>
          <w:szCs w:val="28"/>
          <w:rtl/>
        </w:rPr>
        <w:t xml:space="preserve">موثوق به </w:t>
      </w:r>
      <w:r w:rsidRPr="00966885">
        <w:rPr>
          <w:rFonts w:ascii="Sakkal Majalla" w:eastAsia="Calibri" w:hAnsi="Sakkal Majalla" w:cs="Sakkal Majalla" w:hint="cs"/>
          <w:color w:val="000000"/>
          <w:sz w:val="28"/>
          <w:szCs w:val="28"/>
          <w:rtl/>
        </w:rPr>
        <w:t xml:space="preserve">وذو مضمون عالي القيمة وفي المواعيد المحددة إلى </w:t>
      </w:r>
      <w:r w:rsidRPr="00966885">
        <w:rPr>
          <w:rFonts w:ascii="Sakkal Majalla" w:eastAsia="Calibri" w:hAnsi="Sakkal Majalla" w:cs="Sakkal Majalla"/>
          <w:color w:val="000000"/>
          <w:sz w:val="28"/>
          <w:szCs w:val="28"/>
          <w:rtl/>
        </w:rPr>
        <w:t xml:space="preserve">مجلس الإدارة والإدارة التنفيذية </w:t>
      </w:r>
      <w:r w:rsidRPr="00966885">
        <w:rPr>
          <w:rFonts w:ascii="Sakkal Majalla" w:eastAsia="Calibri" w:hAnsi="Sakkal Majalla" w:cs="Sakkal Majalla" w:hint="cs"/>
          <w:color w:val="000000"/>
          <w:sz w:val="28"/>
          <w:szCs w:val="28"/>
          <w:rtl/>
        </w:rPr>
        <w:t xml:space="preserve">بشأن مدى </w:t>
      </w:r>
      <w:r w:rsidRPr="00966885">
        <w:rPr>
          <w:rFonts w:ascii="Sakkal Majalla" w:eastAsia="Calibri" w:hAnsi="Sakkal Majalla" w:cs="Sakkal Majalla"/>
          <w:color w:val="000000"/>
          <w:sz w:val="28"/>
          <w:szCs w:val="28"/>
          <w:rtl/>
        </w:rPr>
        <w:t xml:space="preserve">فعالية </w:t>
      </w:r>
      <w:r w:rsidRPr="00966885">
        <w:rPr>
          <w:rFonts w:ascii="Sakkal Majalla" w:eastAsia="Calibri" w:hAnsi="Sakkal Majalla" w:cs="Sakkal Majalla" w:hint="cs"/>
          <w:color w:val="000000"/>
          <w:sz w:val="28"/>
          <w:szCs w:val="28"/>
          <w:rtl/>
        </w:rPr>
        <w:t xml:space="preserve">ضوابط الرقابة الداخلية </w:t>
      </w:r>
      <w:r w:rsidRPr="00966885">
        <w:rPr>
          <w:rFonts w:ascii="Sakkal Majalla" w:eastAsia="Calibri" w:hAnsi="Sakkal Majalla" w:cs="Sakkal Majalla"/>
          <w:color w:val="000000"/>
          <w:sz w:val="28"/>
          <w:szCs w:val="28"/>
          <w:rtl/>
        </w:rPr>
        <w:t xml:space="preserve">والتخفيف من حدة المخاطر </w:t>
      </w:r>
      <w:r w:rsidRPr="00966885">
        <w:rPr>
          <w:rFonts w:ascii="Sakkal Majalla" w:eastAsia="Calibri" w:hAnsi="Sakkal Majalla" w:cs="Sakkal Majalla" w:hint="cs"/>
          <w:color w:val="000000"/>
          <w:sz w:val="28"/>
          <w:szCs w:val="28"/>
          <w:rtl/>
        </w:rPr>
        <w:t>المرتفعة ا</w:t>
      </w:r>
      <w:r w:rsidRPr="00966885">
        <w:rPr>
          <w:rFonts w:ascii="Sakkal Majalla" w:eastAsia="Calibri" w:hAnsi="Sakkal Majalla" w:cs="Sakkal Majalla"/>
          <w:color w:val="000000"/>
          <w:sz w:val="28"/>
          <w:szCs w:val="28"/>
          <w:rtl/>
        </w:rPr>
        <w:t xml:space="preserve">لحالية </w:t>
      </w:r>
      <w:r w:rsidRPr="00966885">
        <w:rPr>
          <w:rFonts w:ascii="Sakkal Majalla" w:eastAsia="Calibri" w:hAnsi="Sakkal Majalla" w:cs="Sakkal Majalla"/>
          <w:color w:val="000000"/>
          <w:sz w:val="28"/>
          <w:szCs w:val="28"/>
          <w:rtl/>
        </w:rPr>
        <w:lastRenderedPageBreak/>
        <w:t xml:space="preserve">والمتطورة وقيامها بتعزيز </w:t>
      </w:r>
      <w:r w:rsidRPr="00966885">
        <w:rPr>
          <w:rFonts w:ascii="Sakkal Majalla" w:eastAsia="Calibri" w:hAnsi="Sakkal Majalla" w:cs="Sakkal Majalla" w:hint="cs"/>
          <w:color w:val="000000"/>
          <w:sz w:val="28"/>
          <w:szCs w:val="28"/>
          <w:rtl/>
        </w:rPr>
        <w:t>ال</w:t>
      </w:r>
      <w:r w:rsidRPr="00966885">
        <w:rPr>
          <w:rFonts w:ascii="Sakkal Majalla" w:eastAsia="Calibri" w:hAnsi="Sakkal Majalla" w:cs="Sakkal Majalla"/>
          <w:color w:val="000000"/>
          <w:sz w:val="28"/>
          <w:szCs w:val="28"/>
          <w:rtl/>
        </w:rPr>
        <w:t>ثقافة</w:t>
      </w:r>
      <w:r w:rsidRPr="00966885">
        <w:rPr>
          <w:rFonts w:ascii="Sakkal Majalla" w:eastAsia="Calibri" w:hAnsi="Sakkal Majalla" w:cs="Sakkal Majalla" w:hint="cs"/>
          <w:color w:val="000000"/>
          <w:sz w:val="28"/>
          <w:szCs w:val="28"/>
          <w:rtl/>
        </w:rPr>
        <w:t xml:space="preserve"> الرقابية داخل البنك. </w:t>
      </w:r>
      <w:r w:rsidRPr="00853EAC">
        <w:rPr>
          <w:rFonts w:ascii="Sakkal Majalla" w:eastAsia="Calibri" w:hAnsi="Sakkal Majalla" w:cs="Sakkal Majalla" w:hint="cs"/>
          <w:color w:val="000000"/>
          <w:sz w:val="28"/>
          <w:szCs w:val="28"/>
          <w:rtl/>
          <w:lang w:bidi="ar"/>
        </w:rPr>
        <w:t>تتبع و</w:t>
      </w:r>
      <w:r>
        <w:rPr>
          <w:rFonts w:ascii="Sakkal Majalla" w:eastAsia="Calibri" w:hAnsi="Sakkal Majalla" w:cs="Sakkal Majalla" w:hint="cs"/>
          <w:color w:val="000000"/>
          <w:sz w:val="28"/>
          <w:szCs w:val="28"/>
          <w:rtl/>
          <w:lang w:bidi="ar"/>
        </w:rPr>
        <w:t xml:space="preserve">حدة </w:t>
      </w:r>
      <w:proofErr w:type="spellStart"/>
      <w:r>
        <w:rPr>
          <w:rFonts w:ascii="Sakkal Majalla" w:eastAsia="Calibri" w:hAnsi="Sakkal Majalla" w:cs="Sakkal Majalla" w:hint="cs"/>
          <w:color w:val="000000"/>
          <w:sz w:val="28"/>
          <w:szCs w:val="28"/>
          <w:rtl/>
          <w:lang w:bidi="ar"/>
        </w:rPr>
        <w:t>الألتزام</w:t>
      </w:r>
      <w:proofErr w:type="spellEnd"/>
      <w:r w:rsidRPr="00853EAC">
        <w:rPr>
          <w:rFonts w:ascii="Sakkal Majalla" w:eastAsia="Calibri" w:hAnsi="Sakkal Majalla" w:cs="Sakkal Majalla" w:hint="cs"/>
          <w:color w:val="000000"/>
          <w:sz w:val="28"/>
          <w:szCs w:val="28"/>
          <w:rtl/>
          <w:lang w:bidi="ar"/>
        </w:rPr>
        <w:t xml:space="preserve"> و</w:t>
      </w:r>
      <w:r>
        <w:rPr>
          <w:rFonts w:ascii="Sakkal Majalla" w:eastAsia="Calibri" w:hAnsi="Sakkal Majalla" w:cs="Sakkal Majalla" w:hint="cs"/>
          <w:color w:val="000000"/>
          <w:sz w:val="28"/>
          <w:szCs w:val="28"/>
          <w:rtl/>
          <w:lang w:bidi="ar"/>
        </w:rPr>
        <w:t xml:space="preserve">وحدة </w:t>
      </w:r>
      <w:r w:rsidRPr="00853EAC">
        <w:rPr>
          <w:rFonts w:ascii="Sakkal Majalla" w:eastAsia="Calibri" w:hAnsi="Sakkal Majalla" w:cs="Sakkal Majalla" w:hint="cs"/>
          <w:color w:val="000000"/>
          <w:sz w:val="28"/>
          <w:szCs w:val="28"/>
          <w:rtl/>
          <w:lang w:bidi="ar"/>
        </w:rPr>
        <w:t>التخطيط الاستراتيجي لجنة الحوكمة التابعة لمجلس الإدارة.</w:t>
      </w:r>
    </w:p>
    <w:p w14:paraId="2A5ECF48" w14:textId="77777777" w:rsidR="0046549B" w:rsidRPr="00853EAC" w:rsidRDefault="0046549B" w:rsidP="0046549B">
      <w:pPr>
        <w:autoSpaceDE w:val="0"/>
        <w:autoSpaceDN w:val="0"/>
        <w:adjustRightInd w:val="0"/>
        <w:ind w:left="-188"/>
        <w:jc w:val="both"/>
        <w:rPr>
          <w:rFonts w:ascii="Sakkal Majalla" w:eastAsia="Calibri" w:hAnsi="Sakkal Majalla" w:cs="Sakkal Majalla"/>
          <w:color w:val="000000"/>
          <w:sz w:val="28"/>
          <w:szCs w:val="28"/>
          <w:rtl/>
          <w:lang w:bidi="ar-KW"/>
        </w:rPr>
      </w:pPr>
    </w:p>
    <w:p w14:paraId="1242D86C" w14:textId="77777777" w:rsidR="0046549B" w:rsidRPr="00966885" w:rsidRDefault="0046549B" w:rsidP="0046549B">
      <w:pPr>
        <w:autoSpaceDE w:val="0"/>
        <w:autoSpaceDN w:val="0"/>
        <w:adjustRightInd w:val="0"/>
        <w:ind w:left="-188"/>
        <w:jc w:val="both"/>
        <w:rPr>
          <w:rFonts w:ascii="Sakkal Majalla" w:eastAsia="Calibri" w:hAnsi="Sakkal Majalla" w:cs="Sakkal Majalla"/>
          <w:color w:val="000000"/>
          <w:sz w:val="28"/>
          <w:szCs w:val="28"/>
        </w:rPr>
      </w:pPr>
      <w:r w:rsidRPr="006D5255">
        <w:rPr>
          <w:rFonts w:ascii="Sakkal Majalla" w:eastAsia="Calibri" w:hAnsi="Sakkal Majalla" w:cs="Sakkal Majalla"/>
          <w:color w:val="000000"/>
          <w:sz w:val="28"/>
          <w:szCs w:val="28"/>
          <w:rtl/>
        </w:rPr>
        <w:t>تقوم لجنة المخاطر</w:t>
      </w:r>
      <w:r>
        <w:rPr>
          <w:rFonts w:ascii="Sakkal Majalla" w:eastAsia="Calibri" w:hAnsi="Sakkal Majalla" w:cs="Sakkal Majalla" w:hint="cs"/>
          <w:color w:val="000000"/>
          <w:sz w:val="28"/>
          <w:szCs w:val="28"/>
          <w:rtl/>
        </w:rPr>
        <w:t>،</w:t>
      </w:r>
      <w:r w:rsidRPr="006D5255">
        <w:rPr>
          <w:rFonts w:ascii="Sakkal Majalla" w:eastAsia="Calibri" w:hAnsi="Sakkal Majalla" w:cs="Sakkal Majalla"/>
          <w:color w:val="000000"/>
          <w:sz w:val="28"/>
          <w:szCs w:val="28"/>
          <w:rtl/>
        </w:rPr>
        <w:t xml:space="preserve"> من خلال </w:t>
      </w:r>
      <w:r>
        <w:rPr>
          <w:rFonts w:ascii="Sakkal Majalla" w:eastAsia="Calibri" w:hAnsi="Sakkal Majalla" w:cs="Sakkal Majalla" w:hint="cs"/>
          <w:color w:val="000000"/>
          <w:sz w:val="28"/>
          <w:szCs w:val="28"/>
          <w:rtl/>
        </w:rPr>
        <w:t xml:space="preserve">دائرة </w:t>
      </w:r>
      <w:r w:rsidRPr="006D5255">
        <w:rPr>
          <w:rFonts w:ascii="Sakkal Majalla" w:eastAsia="Calibri" w:hAnsi="Sakkal Majalla" w:cs="Sakkal Majalla"/>
          <w:color w:val="000000"/>
          <w:sz w:val="28"/>
          <w:szCs w:val="28"/>
          <w:rtl/>
        </w:rPr>
        <w:t>إدارة المخاطر</w:t>
      </w:r>
      <w:r>
        <w:rPr>
          <w:rFonts w:ascii="Sakkal Majalla" w:eastAsia="Calibri" w:hAnsi="Sakkal Majalla" w:cs="Sakkal Majalla" w:hint="cs"/>
          <w:color w:val="000000"/>
          <w:sz w:val="28"/>
          <w:szCs w:val="28"/>
          <w:rtl/>
        </w:rPr>
        <w:t>،</w:t>
      </w:r>
      <w:r w:rsidRPr="006D5255">
        <w:rPr>
          <w:rFonts w:ascii="Sakkal Majalla" w:eastAsia="Calibri" w:hAnsi="Sakkal Majalla" w:cs="Sakkal Majalla"/>
          <w:color w:val="000000"/>
          <w:sz w:val="28"/>
          <w:szCs w:val="28"/>
          <w:rtl/>
        </w:rPr>
        <w:t xml:space="preserve"> بمراقبة </w:t>
      </w:r>
      <w:proofErr w:type="gramStart"/>
      <w:r w:rsidRPr="006D5255">
        <w:rPr>
          <w:rFonts w:ascii="Sakkal Majalla" w:eastAsia="Calibri" w:hAnsi="Sakkal Majalla" w:cs="Sakkal Majalla"/>
          <w:color w:val="000000"/>
          <w:sz w:val="28"/>
          <w:szCs w:val="28"/>
          <w:rtl/>
        </w:rPr>
        <w:t>مخاطر</w:t>
      </w:r>
      <w:proofErr w:type="gramEnd"/>
      <w:r w:rsidRPr="006D5255">
        <w:rPr>
          <w:rFonts w:ascii="Sakkal Majalla" w:eastAsia="Calibri" w:hAnsi="Sakkal Majalla" w:cs="Sakkal Majalla"/>
          <w:color w:val="000000"/>
          <w:sz w:val="28"/>
          <w:szCs w:val="28"/>
          <w:rtl/>
        </w:rPr>
        <w:t xml:space="preserve"> </w:t>
      </w:r>
      <w:r>
        <w:rPr>
          <w:rFonts w:ascii="Sakkal Majalla" w:eastAsia="Calibri" w:hAnsi="Sakkal Majalla" w:cs="Sakkal Majalla" w:hint="cs"/>
          <w:color w:val="000000"/>
          <w:sz w:val="28"/>
          <w:szCs w:val="28"/>
          <w:rtl/>
          <w:lang w:bidi="ar-KW"/>
        </w:rPr>
        <w:t>ا</w:t>
      </w:r>
      <w:r w:rsidRPr="006D5255">
        <w:rPr>
          <w:rFonts w:ascii="Sakkal Majalla" w:eastAsia="Calibri" w:hAnsi="Sakkal Majalla" w:cs="Sakkal Majalla"/>
          <w:color w:val="000000"/>
          <w:sz w:val="28"/>
          <w:szCs w:val="28"/>
          <w:rtl/>
        </w:rPr>
        <w:t xml:space="preserve">لبنك </w:t>
      </w:r>
      <w:r>
        <w:rPr>
          <w:rFonts w:ascii="Sakkal Majalla" w:eastAsia="Calibri" w:hAnsi="Sakkal Majalla" w:cs="Sakkal Majalla" w:hint="cs"/>
          <w:color w:val="000000"/>
          <w:sz w:val="28"/>
          <w:szCs w:val="28"/>
          <w:rtl/>
          <w:lang w:val="en-GB" w:bidi="ar-KW"/>
        </w:rPr>
        <w:t xml:space="preserve">ومقارنتها </w:t>
      </w:r>
      <w:r w:rsidRPr="006D5255">
        <w:rPr>
          <w:rFonts w:ascii="Sakkal Majalla" w:eastAsia="Calibri" w:hAnsi="Sakkal Majalla" w:cs="Sakkal Majalla"/>
          <w:color w:val="000000"/>
          <w:sz w:val="28"/>
          <w:szCs w:val="28"/>
          <w:rtl/>
        </w:rPr>
        <w:t>بمدى تحمل المخاطر</w:t>
      </w:r>
      <w:r w:rsidRPr="00AD0099">
        <w:rPr>
          <w:rFonts w:ascii="Sakkal Majalla" w:eastAsia="Calibri" w:hAnsi="Sakkal Majalla" w:cs="Sakkal Majalla"/>
          <w:color w:val="000000"/>
          <w:sz w:val="28"/>
          <w:szCs w:val="28"/>
          <w:rtl/>
        </w:rPr>
        <w:t xml:space="preserve"> </w:t>
      </w:r>
      <w:r w:rsidRPr="006D5255">
        <w:rPr>
          <w:rFonts w:ascii="Sakkal Majalla" w:eastAsia="Calibri" w:hAnsi="Sakkal Majalla" w:cs="Sakkal Majalla"/>
          <w:color w:val="000000"/>
          <w:sz w:val="28"/>
          <w:szCs w:val="28"/>
          <w:rtl/>
        </w:rPr>
        <w:t xml:space="preserve">كميًا وكيفيًا </w:t>
      </w:r>
      <w:r>
        <w:rPr>
          <w:rFonts w:ascii="Sakkal Majalla" w:eastAsia="Calibri" w:hAnsi="Sakkal Majalla" w:cs="Sakkal Majalla" w:hint="cs"/>
          <w:color w:val="000000"/>
          <w:sz w:val="28"/>
          <w:szCs w:val="28"/>
          <w:rtl/>
        </w:rPr>
        <w:t xml:space="preserve">كما هو </w:t>
      </w:r>
      <w:r w:rsidRPr="006D5255">
        <w:rPr>
          <w:rFonts w:ascii="Sakkal Majalla" w:eastAsia="Calibri" w:hAnsi="Sakkal Majalla" w:cs="Sakkal Majalla"/>
          <w:color w:val="000000"/>
          <w:sz w:val="28"/>
          <w:szCs w:val="28"/>
          <w:rtl/>
        </w:rPr>
        <w:t>موثق في سياسة تحمل المخاطر، مما يوفر معايير للمراقبة والإشراف على إدارة المخاطر على مستوى عالٍ</w:t>
      </w:r>
      <w:r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 يتم مراجعة ال</w:t>
      </w:r>
      <w:r w:rsidRPr="00966885">
        <w:rPr>
          <w:rFonts w:ascii="Sakkal Majalla" w:eastAsia="Calibri" w:hAnsi="Sakkal Majalla" w:cs="Sakkal Majalla"/>
          <w:color w:val="000000"/>
          <w:sz w:val="28"/>
          <w:szCs w:val="28"/>
          <w:rtl/>
        </w:rPr>
        <w:t xml:space="preserve">مكونات </w:t>
      </w:r>
      <w:r w:rsidRPr="00966885">
        <w:rPr>
          <w:rFonts w:ascii="Sakkal Majalla" w:eastAsia="Calibri" w:hAnsi="Sakkal Majalla" w:cs="Sakkal Majalla" w:hint="cs"/>
          <w:color w:val="000000"/>
          <w:sz w:val="28"/>
          <w:szCs w:val="28"/>
          <w:rtl/>
        </w:rPr>
        <w:t>التفصيلية ل</w:t>
      </w:r>
      <w:r w:rsidRPr="00966885">
        <w:rPr>
          <w:rFonts w:ascii="Sakkal Majalla" w:eastAsia="Calibri" w:hAnsi="Sakkal Majalla" w:cs="Sakkal Majalla"/>
          <w:color w:val="000000"/>
          <w:sz w:val="28"/>
          <w:szCs w:val="28"/>
          <w:rtl/>
        </w:rPr>
        <w:t xml:space="preserve">بيان </w:t>
      </w:r>
      <w:r w:rsidRPr="00966885">
        <w:rPr>
          <w:rFonts w:ascii="Sakkal Majalla" w:eastAsia="Calibri" w:hAnsi="Sakkal Majalla" w:cs="Sakkal Majalla" w:hint="cs"/>
          <w:color w:val="000000"/>
          <w:sz w:val="28"/>
          <w:szCs w:val="28"/>
          <w:rtl/>
        </w:rPr>
        <w:t>الحدود القصوى لتحمل المخاطر س</w:t>
      </w:r>
      <w:r w:rsidRPr="00966885">
        <w:rPr>
          <w:rFonts w:ascii="Sakkal Majalla" w:eastAsia="Calibri" w:hAnsi="Sakkal Majalla" w:cs="Sakkal Majalla"/>
          <w:color w:val="000000"/>
          <w:sz w:val="28"/>
          <w:szCs w:val="28"/>
          <w:rtl/>
        </w:rPr>
        <w:t xml:space="preserve">نوياً </w:t>
      </w:r>
      <w:r w:rsidRPr="00966885">
        <w:rPr>
          <w:rFonts w:ascii="Sakkal Majalla" w:eastAsia="Calibri" w:hAnsi="Sakkal Majalla" w:cs="Sakkal Majalla" w:hint="cs"/>
          <w:color w:val="000000"/>
          <w:sz w:val="28"/>
          <w:szCs w:val="28"/>
          <w:rtl/>
        </w:rPr>
        <w:t xml:space="preserve">من قبل </w:t>
      </w:r>
      <w:r w:rsidRPr="00966885">
        <w:rPr>
          <w:rFonts w:ascii="Sakkal Majalla" w:eastAsia="Calibri" w:hAnsi="Sakkal Majalla" w:cs="Sakkal Majalla"/>
          <w:color w:val="000000"/>
          <w:sz w:val="28"/>
          <w:szCs w:val="28"/>
          <w:rtl/>
        </w:rPr>
        <w:t xml:space="preserve">لجنة إدارة المخاطر. </w:t>
      </w:r>
      <w:r w:rsidRPr="00966885">
        <w:rPr>
          <w:rFonts w:ascii="Sakkal Majalla" w:eastAsia="Calibri" w:hAnsi="Sakkal Majalla" w:cs="Sakkal Majalla" w:hint="cs"/>
          <w:color w:val="000000"/>
          <w:sz w:val="28"/>
          <w:szCs w:val="28"/>
          <w:rtl/>
        </w:rPr>
        <w:t xml:space="preserve"> وحيثما يتم رصد اختلافات في بيانات </w:t>
      </w:r>
      <w:r w:rsidRPr="00966885">
        <w:rPr>
          <w:rFonts w:ascii="Sakkal Majalla" w:eastAsia="Calibri" w:hAnsi="Sakkal Majalla" w:cs="Sakkal Majalla"/>
          <w:color w:val="000000"/>
          <w:sz w:val="28"/>
          <w:szCs w:val="28"/>
          <w:rtl/>
        </w:rPr>
        <w:t xml:space="preserve">الأداء الفعلي عن التوقعات، يجري استعراض الإجراءات التي تتخذها الإدارة لضمان </w:t>
      </w:r>
      <w:r w:rsidRPr="00966885">
        <w:rPr>
          <w:rFonts w:ascii="Sakkal Majalla" w:eastAsia="Calibri" w:hAnsi="Sakkal Majalla" w:cs="Sakkal Majalla" w:hint="cs"/>
          <w:color w:val="000000"/>
          <w:sz w:val="28"/>
          <w:szCs w:val="28"/>
          <w:rtl/>
        </w:rPr>
        <w:t xml:space="preserve">اطمئنان اللجنة بهذا الخصوص. </w:t>
      </w:r>
      <w:r w:rsidRPr="00966885">
        <w:rPr>
          <w:rFonts w:ascii="Sakkal Majalla" w:eastAsia="Calibri" w:hAnsi="Sakkal Majalla" w:cs="Sakkal Majalla"/>
          <w:color w:val="000000"/>
          <w:sz w:val="28"/>
          <w:szCs w:val="28"/>
          <w:rtl/>
        </w:rPr>
        <w:t xml:space="preserve">تتلقى اللجنة تقارير منتظمة وشاملة بشأن موجز بيانات المخاطر للبنك، </w:t>
      </w:r>
      <w:r w:rsidRPr="00966885">
        <w:rPr>
          <w:rFonts w:ascii="Sakkal Majalla" w:eastAsia="Calibri" w:hAnsi="Sakkal Majalla" w:cs="Sakkal Majalla" w:hint="cs"/>
          <w:color w:val="000000"/>
          <w:sz w:val="28"/>
          <w:szCs w:val="28"/>
          <w:rtl/>
        </w:rPr>
        <w:t>وأيضا بيان ب</w:t>
      </w:r>
      <w:r w:rsidRPr="00966885">
        <w:rPr>
          <w:rFonts w:ascii="Sakkal Majalla" w:eastAsia="Calibri" w:hAnsi="Sakkal Majalla" w:cs="Sakkal Majalla"/>
          <w:color w:val="000000"/>
          <w:sz w:val="28"/>
          <w:szCs w:val="28"/>
          <w:rtl/>
        </w:rPr>
        <w:t xml:space="preserve">تقييم جميع عوامل </w:t>
      </w:r>
      <w:r w:rsidRPr="00966885">
        <w:rPr>
          <w:rFonts w:ascii="Sakkal Majalla" w:eastAsia="Calibri" w:hAnsi="Sakkal Majalla" w:cs="Sakkal Majalla" w:hint="cs"/>
          <w:color w:val="000000"/>
          <w:sz w:val="28"/>
          <w:szCs w:val="28"/>
          <w:rtl/>
        </w:rPr>
        <w:t>المخاطر</w:t>
      </w:r>
      <w:r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والأمور الرئيسية</w:t>
      </w:r>
      <w:r w:rsidRPr="00966885">
        <w:rPr>
          <w:rFonts w:ascii="Sakkal Majalla" w:eastAsia="Calibri" w:hAnsi="Sakkal Majalla" w:cs="Sakkal Majalla"/>
          <w:color w:val="000000"/>
          <w:sz w:val="28"/>
          <w:szCs w:val="28"/>
          <w:rtl/>
        </w:rPr>
        <w:t xml:space="preserve"> التي تؤثر على كل </w:t>
      </w:r>
      <w:r w:rsidRPr="00966885">
        <w:rPr>
          <w:rFonts w:ascii="Sakkal Majalla" w:eastAsia="Calibri" w:hAnsi="Sakkal Majalla" w:cs="Sakkal Majalla" w:hint="cs"/>
          <w:color w:val="000000"/>
          <w:sz w:val="28"/>
          <w:szCs w:val="28"/>
          <w:rtl/>
        </w:rPr>
        <w:t xml:space="preserve">محفظة أعمال </w:t>
      </w:r>
      <w:r w:rsidRPr="00966885">
        <w:rPr>
          <w:rFonts w:ascii="Sakkal Majalla" w:eastAsia="Calibri" w:hAnsi="Sakkal Majalla" w:cs="Sakkal Majalla"/>
          <w:color w:val="000000"/>
          <w:sz w:val="28"/>
          <w:szCs w:val="28"/>
          <w:rtl/>
        </w:rPr>
        <w:t xml:space="preserve">ومنهجيات قياس المخاطر واتجاهات المخاطر المستقبلية. </w:t>
      </w:r>
      <w:r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 xml:space="preserve">وتكفل لجنة </w:t>
      </w:r>
      <w:r w:rsidRPr="00966885">
        <w:rPr>
          <w:rFonts w:ascii="Sakkal Majalla" w:eastAsia="Calibri" w:hAnsi="Sakkal Majalla" w:cs="Sakkal Majalla" w:hint="cs"/>
          <w:color w:val="000000"/>
          <w:sz w:val="28"/>
          <w:szCs w:val="28"/>
          <w:rtl/>
        </w:rPr>
        <w:t>إدارة المخاطر وجود</w:t>
      </w:r>
      <w:r w:rsidRPr="00966885">
        <w:rPr>
          <w:rFonts w:ascii="Sakkal Majalla" w:eastAsia="Calibri" w:hAnsi="Sakkal Majalla" w:cs="Sakkal Majalla"/>
          <w:color w:val="000000"/>
          <w:sz w:val="28"/>
          <w:szCs w:val="28"/>
          <w:rtl/>
        </w:rPr>
        <w:t xml:space="preserve"> سياسات وإجراءات ملائمة ل</w:t>
      </w:r>
      <w:r w:rsidRPr="00966885">
        <w:rPr>
          <w:rFonts w:ascii="Sakkal Majalla" w:eastAsia="Calibri" w:hAnsi="Sakkal Majalla" w:cs="Sakkal Majalla" w:hint="cs"/>
          <w:color w:val="000000"/>
          <w:sz w:val="28"/>
          <w:szCs w:val="28"/>
          <w:rtl/>
        </w:rPr>
        <w:t xml:space="preserve">دائرة </w:t>
      </w:r>
      <w:r w:rsidRPr="00966885">
        <w:rPr>
          <w:rFonts w:ascii="Sakkal Majalla" w:eastAsia="Calibri" w:hAnsi="Sakkal Majalla" w:cs="Sakkal Majalla"/>
          <w:color w:val="000000"/>
          <w:sz w:val="28"/>
          <w:szCs w:val="28"/>
          <w:rtl/>
        </w:rPr>
        <w:t xml:space="preserve">إدارة المخاطر بطريقة مهنية </w:t>
      </w:r>
      <w:r w:rsidRPr="00966885">
        <w:rPr>
          <w:rFonts w:ascii="Sakkal Majalla" w:eastAsia="Calibri" w:hAnsi="Sakkal Majalla" w:cs="Sakkal Majalla" w:hint="cs"/>
          <w:color w:val="000000"/>
          <w:sz w:val="28"/>
          <w:szCs w:val="28"/>
          <w:rtl/>
        </w:rPr>
        <w:t xml:space="preserve">وفعالة، مع </w:t>
      </w:r>
      <w:r w:rsidRPr="00966885">
        <w:rPr>
          <w:rFonts w:ascii="Sakkal Majalla" w:eastAsia="Calibri" w:hAnsi="Sakkal Majalla" w:cs="Sakkal Majalla"/>
          <w:color w:val="000000"/>
          <w:sz w:val="28"/>
          <w:szCs w:val="28"/>
          <w:rtl/>
        </w:rPr>
        <w:t xml:space="preserve">استعراض </w:t>
      </w:r>
      <w:r w:rsidRPr="00966885">
        <w:rPr>
          <w:rFonts w:ascii="Sakkal Majalla" w:eastAsia="Calibri" w:hAnsi="Sakkal Majalla" w:cs="Sakkal Majalla" w:hint="cs"/>
          <w:color w:val="000000"/>
          <w:sz w:val="28"/>
          <w:szCs w:val="28"/>
          <w:rtl/>
        </w:rPr>
        <w:t xml:space="preserve">مدى </w:t>
      </w:r>
      <w:r w:rsidRPr="00966885">
        <w:rPr>
          <w:rFonts w:ascii="Sakkal Majalla" w:eastAsia="Calibri" w:hAnsi="Sakkal Majalla" w:cs="Sakkal Majalla"/>
          <w:color w:val="000000"/>
          <w:sz w:val="28"/>
          <w:szCs w:val="28"/>
          <w:rtl/>
        </w:rPr>
        <w:t>استقلال</w:t>
      </w:r>
      <w:r w:rsidRPr="00966885">
        <w:rPr>
          <w:rFonts w:ascii="Sakkal Majalla" w:eastAsia="Calibri" w:hAnsi="Sakkal Majalla" w:cs="Sakkal Majalla" w:hint="cs"/>
          <w:color w:val="000000"/>
          <w:sz w:val="28"/>
          <w:szCs w:val="28"/>
          <w:rtl/>
        </w:rPr>
        <w:t>ية</w:t>
      </w:r>
      <w:r w:rsidRPr="00966885">
        <w:rPr>
          <w:rFonts w:ascii="Sakkal Majalla" w:eastAsia="Calibri" w:hAnsi="Sakkal Majalla" w:cs="Sakkal Majalla"/>
          <w:color w:val="000000"/>
          <w:sz w:val="28"/>
          <w:szCs w:val="28"/>
          <w:rtl/>
        </w:rPr>
        <w:t xml:space="preserve"> ونزاهة </w:t>
      </w:r>
      <w:r w:rsidRPr="00966885">
        <w:rPr>
          <w:rFonts w:ascii="Sakkal Majalla" w:eastAsia="Calibri" w:hAnsi="Sakkal Majalla" w:cs="Sakkal Majalla" w:hint="cs"/>
          <w:color w:val="000000"/>
          <w:sz w:val="28"/>
          <w:szCs w:val="28"/>
          <w:rtl/>
        </w:rPr>
        <w:t xml:space="preserve">دائرة </w:t>
      </w:r>
      <w:r w:rsidRPr="00966885">
        <w:rPr>
          <w:rFonts w:ascii="Sakkal Majalla" w:eastAsia="Calibri" w:hAnsi="Sakkal Majalla" w:cs="Sakkal Majalla"/>
          <w:color w:val="000000"/>
          <w:sz w:val="28"/>
          <w:szCs w:val="28"/>
          <w:rtl/>
        </w:rPr>
        <w:t xml:space="preserve">إدارة المخاطر في البنك </w:t>
      </w:r>
      <w:r w:rsidRPr="00966885">
        <w:rPr>
          <w:rFonts w:ascii="Sakkal Majalla" w:eastAsia="Calibri" w:hAnsi="Sakkal Majalla" w:cs="Sakkal Majalla" w:hint="cs"/>
          <w:color w:val="000000"/>
          <w:sz w:val="28"/>
          <w:szCs w:val="28"/>
          <w:rtl/>
        </w:rPr>
        <w:t xml:space="preserve">وتأثيرها الفعال في </w:t>
      </w:r>
      <w:r w:rsidRPr="00966885">
        <w:rPr>
          <w:rFonts w:ascii="Sakkal Majalla" w:eastAsia="Calibri" w:hAnsi="Sakkal Majalla" w:cs="Sakkal Majalla"/>
          <w:color w:val="000000"/>
          <w:sz w:val="28"/>
          <w:szCs w:val="28"/>
          <w:rtl/>
        </w:rPr>
        <w:t>تقييم الأعمال والمخاطر الاستراتيجية ضمن إجراءات وسياسات دائرة إدارة المخاطر المتبعة</w:t>
      </w:r>
      <w:r w:rsidRPr="00966885">
        <w:rPr>
          <w:rFonts w:ascii="Sakkal Majalla" w:eastAsia="Calibri" w:hAnsi="Sakkal Majalla" w:cs="Sakkal Majalla"/>
          <w:color w:val="000000"/>
          <w:sz w:val="28"/>
          <w:szCs w:val="28"/>
        </w:rPr>
        <w:t>.</w:t>
      </w:r>
      <w:r w:rsidRPr="00966885">
        <w:rPr>
          <w:rFonts w:ascii="Sakkal Majalla" w:eastAsia="Calibri" w:hAnsi="Sakkal Majalla" w:cs="Sakkal Majalla"/>
          <w:color w:val="000000"/>
          <w:sz w:val="28"/>
          <w:szCs w:val="28"/>
          <w:rtl/>
        </w:rPr>
        <w:t xml:space="preserve"> </w:t>
      </w:r>
    </w:p>
    <w:p w14:paraId="297563DA" w14:textId="77777777" w:rsidR="0046549B" w:rsidRDefault="0046549B" w:rsidP="0046549B">
      <w:pPr>
        <w:autoSpaceDE w:val="0"/>
        <w:autoSpaceDN w:val="0"/>
        <w:adjustRightInd w:val="0"/>
        <w:ind w:left="-188"/>
        <w:jc w:val="both"/>
        <w:rPr>
          <w:rFonts w:ascii="Sakkal Majalla" w:eastAsia="Calibri" w:hAnsi="Sakkal Majalla" w:cs="Sakkal Majalla"/>
          <w:color w:val="000000"/>
          <w:sz w:val="28"/>
          <w:szCs w:val="28"/>
        </w:rPr>
      </w:pPr>
    </w:p>
    <w:p w14:paraId="17847A04" w14:textId="77777777" w:rsidR="0046549B" w:rsidRPr="00966885" w:rsidRDefault="0046549B" w:rsidP="0046549B">
      <w:pPr>
        <w:autoSpaceDE w:val="0"/>
        <w:autoSpaceDN w:val="0"/>
        <w:adjustRightInd w:val="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hint="cs"/>
          <w:color w:val="000000"/>
          <w:sz w:val="28"/>
          <w:szCs w:val="28"/>
          <w:rtl/>
        </w:rPr>
        <w:t xml:space="preserve">يكون مدير </w:t>
      </w:r>
      <w:r w:rsidRPr="00966885">
        <w:rPr>
          <w:rFonts w:ascii="Sakkal Majalla" w:eastAsia="Calibri" w:hAnsi="Sakkal Majalla" w:cs="Sakkal Majalla"/>
          <w:color w:val="000000"/>
          <w:sz w:val="28"/>
          <w:szCs w:val="28"/>
          <w:rtl/>
        </w:rPr>
        <w:t xml:space="preserve">دائرة </w:t>
      </w:r>
      <w:r w:rsidRPr="00966885">
        <w:rPr>
          <w:rFonts w:ascii="Sakkal Majalla" w:eastAsia="Calibri" w:hAnsi="Sakkal Majalla" w:cs="Sakkal Majalla" w:hint="cs"/>
          <w:color w:val="000000"/>
          <w:sz w:val="28"/>
          <w:szCs w:val="28"/>
          <w:rtl/>
        </w:rPr>
        <w:t xml:space="preserve">إدارة المخاطر مسؤولاً </w:t>
      </w:r>
      <w:r w:rsidRPr="00966885">
        <w:rPr>
          <w:rFonts w:ascii="Sakkal Majalla" w:eastAsia="Calibri" w:hAnsi="Sakkal Majalla" w:cs="Sakkal Majalla"/>
          <w:color w:val="000000"/>
          <w:sz w:val="28"/>
          <w:szCs w:val="28"/>
          <w:rtl/>
        </w:rPr>
        <w:t xml:space="preserve">مباشرة </w:t>
      </w:r>
      <w:r w:rsidRPr="00966885">
        <w:rPr>
          <w:rFonts w:ascii="Sakkal Majalla" w:eastAsia="Calibri" w:hAnsi="Sakkal Majalla" w:cs="Sakkal Majalla" w:hint="cs"/>
          <w:color w:val="000000"/>
          <w:sz w:val="28"/>
          <w:szCs w:val="28"/>
          <w:rtl/>
        </w:rPr>
        <w:t xml:space="preserve">أمام </w:t>
      </w:r>
      <w:r w:rsidRPr="00966885">
        <w:rPr>
          <w:rFonts w:ascii="Sakkal Majalla" w:eastAsia="Calibri" w:hAnsi="Sakkal Majalla" w:cs="Sakkal Majalla"/>
          <w:color w:val="000000"/>
          <w:sz w:val="28"/>
          <w:szCs w:val="28"/>
          <w:rtl/>
        </w:rPr>
        <w:t xml:space="preserve">رئيس </w:t>
      </w:r>
      <w:r w:rsidRPr="00966885">
        <w:rPr>
          <w:rFonts w:ascii="Sakkal Majalla" w:eastAsia="Calibri" w:hAnsi="Sakkal Majalla" w:cs="Sakkal Majalla" w:hint="cs"/>
          <w:color w:val="000000"/>
          <w:sz w:val="28"/>
          <w:szCs w:val="28"/>
          <w:rtl/>
        </w:rPr>
        <w:t xml:space="preserve">لجنة إدارة المخاطر. وتكون دائرة </w:t>
      </w:r>
      <w:r w:rsidRPr="00966885">
        <w:rPr>
          <w:rFonts w:ascii="Sakkal Majalla" w:eastAsia="Calibri" w:hAnsi="Sakkal Majalla" w:cs="Sakkal Majalla"/>
          <w:color w:val="000000"/>
          <w:sz w:val="28"/>
          <w:szCs w:val="28"/>
          <w:rtl/>
        </w:rPr>
        <w:t xml:space="preserve">إدارة المخاطر مسؤولة </w:t>
      </w:r>
      <w:r w:rsidRPr="00966885">
        <w:rPr>
          <w:rFonts w:ascii="Sakkal Majalla" w:eastAsia="Calibri" w:hAnsi="Sakkal Majalla" w:cs="Sakkal Majalla" w:hint="cs"/>
          <w:color w:val="000000"/>
          <w:sz w:val="28"/>
          <w:szCs w:val="28"/>
          <w:rtl/>
        </w:rPr>
        <w:t xml:space="preserve">بصورة </w:t>
      </w:r>
      <w:r w:rsidRPr="00E51E2D">
        <w:rPr>
          <w:rFonts w:ascii="Sakkal Majalla" w:eastAsia="Calibri" w:hAnsi="Sakkal Majalla" w:cs="Sakkal Majalla" w:hint="cs"/>
          <w:color w:val="000000"/>
          <w:sz w:val="28"/>
          <w:szCs w:val="28"/>
          <w:rtl/>
        </w:rPr>
        <w:t xml:space="preserve">مستقلة عن </w:t>
      </w:r>
      <w:r w:rsidRPr="00E51E2D">
        <w:rPr>
          <w:rFonts w:ascii="Sakkal Majalla" w:eastAsia="Calibri" w:hAnsi="Sakkal Majalla" w:cs="Sakkal Majalla"/>
          <w:color w:val="000000"/>
          <w:sz w:val="28"/>
          <w:szCs w:val="28"/>
          <w:rtl/>
        </w:rPr>
        <w:t>تقييم وإدارة</w:t>
      </w:r>
      <w:r w:rsidRPr="00E51E2D">
        <w:rPr>
          <w:rFonts w:ascii="Sakkal Majalla" w:eastAsia="Calibri" w:hAnsi="Sakkal Majalla" w:cs="Sakkal Majalla" w:hint="cs"/>
          <w:color w:val="000000"/>
          <w:sz w:val="28"/>
          <w:szCs w:val="28"/>
          <w:rtl/>
        </w:rPr>
        <w:t xml:space="preserve"> المخاطر </w:t>
      </w:r>
      <w:r w:rsidRPr="00E51E2D">
        <w:rPr>
          <w:rFonts w:ascii="Sakkal Majalla" w:eastAsia="Calibri" w:hAnsi="Sakkal Majalla" w:cs="Sakkal Majalla"/>
          <w:color w:val="000000"/>
          <w:sz w:val="28"/>
          <w:szCs w:val="28"/>
          <w:rtl/>
        </w:rPr>
        <w:t>الائتمان</w:t>
      </w:r>
      <w:r w:rsidRPr="00E51E2D">
        <w:rPr>
          <w:rFonts w:ascii="Sakkal Majalla" w:eastAsia="Calibri" w:hAnsi="Sakkal Majalla" w:cs="Sakkal Majalla" w:hint="cs"/>
          <w:color w:val="000000"/>
          <w:sz w:val="28"/>
          <w:szCs w:val="28"/>
          <w:rtl/>
        </w:rPr>
        <w:t>ية</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cs"/>
          <w:color w:val="000000"/>
          <w:sz w:val="28"/>
          <w:szCs w:val="28"/>
          <w:rtl/>
        </w:rPr>
        <w:t>ومخاطر السوق</w:t>
      </w:r>
      <w:r w:rsidRPr="00E51E2D">
        <w:rPr>
          <w:rFonts w:ascii="Sakkal Majalla" w:eastAsia="Calibri" w:hAnsi="Sakkal Majalla" w:cs="Sakkal Majalla"/>
          <w:color w:val="000000"/>
          <w:sz w:val="28"/>
          <w:szCs w:val="28"/>
          <w:rtl/>
        </w:rPr>
        <w:t xml:space="preserve"> والسيولة وجميع أنواع </w:t>
      </w:r>
      <w:r w:rsidRPr="00E51E2D">
        <w:rPr>
          <w:rFonts w:ascii="Sakkal Majalla" w:eastAsia="Calibri" w:hAnsi="Sakkal Majalla" w:cs="Sakkal Majalla" w:hint="cs"/>
          <w:color w:val="000000"/>
          <w:sz w:val="28"/>
          <w:szCs w:val="28"/>
          <w:rtl/>
        </w:rPr>
        <w:t xml:space="preserve">المخاطر </w:t>
      </w:r>
      <w:proofErr w:type="spellStart"/>
      <w:r w:rsidRPr="00E51E2D">
        <w:rPr>
          <w:rFonts w:ascii="Sakkal Majalla" w:eastAsia="Calibri" w:hAnsi="Sakkal Majalla" w:cs="Sakkal Majalla" w:hint="cs"/>
          <w:color w:val="000000"/>
          <w:sz w:val="28"/>
          <w:szCs w:val="28"/>
          <w:rtl/>
        </w:rPr>
        <w:t>غيرالمالية</w:t>
      </w:r>
      <w:proofErr w:type="spellEnd"/>
      <w:r w:rsidRPr="00E51E2D">
        <w:rPr>
          <w:rFonts w:ascii="Sakkal Majalla" w:eastAsia="Calibri" w:hAnsi="Sakkal Majalla" w:cs="Sakkal Majalla"/>
          <w:color w:val="000000"/>
          <w:sz w:val="28"/>
          <w:szCs w:val="28"/>
          <w:rtl/>
        </w:rPr>
        <w:t xml:space="preserve">. وبينما </w:t>
      </w:r>
      <w:r w:rsidRPr="00E51E2D">
        <w:rPr>
          <w:rFonts w:ascii="Sakkal Majalla" w:eastAsia="Calibri" w:hAnsi="Sakkal Majalla" w:cs="Sakkal Majalla" w:hint="eastAsia"/>
          <w:color w:val="000000"/>
          <w:sz w:val="28"/>
          <w:szCs w:val="28"/>
          <w:rtl/>
        </w:rPr>
        <w:t>تكون</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إدارة</w:t>
      </w:r>
      <w:r w:rsidRPr="00E51E2D">
        <w:rPr>
          <w:rFonts w:ascii="Sakkal Majalla" w:eastAsia="Calibri" w:hAnsi="Sakkal Majalla" w:cs="Sakkal Majalla"/>
          <w:color w:val="000000"/>
          <w:sz w:val="28"/>
          <w:szCs w:val="28"/>
          <w:rtl/>
        </w:rPr>
        <w:t xml:space="preserve"> المخاطر الأولية من قبل مد</w:t>
      </w:r>
      <w:r w:rsidRPr="00E51E2D">
        <w:rPr>
          <w:rFonts w:ascii="Sakkal Majalla" w:eastAsia="Calibri" w:hAnsi="Sakkal Majalla" w:cs="Sakkal Majalla" w:hint="eastAsia"/>
          <w:color w:val="000000"/>
          <w:sz w:val="28"/>
          <w:szCs w:val="28"/>
          <w:rtl/>
        </w:rPr>
        <w:t>راء</w:t>
      </w:r>
      <w:r w:rsidRPr="00E51E2D">
        <w:rPr>
          <w:rFonts w:ascii="Sakkal Majalla" w:eastAsia="Calibri" w:hAnsi="Sakkal Majalla" w:cs="Sakkal Majalla"/>
          <w:color w:val="000000"/>
          <w:sz w:val="28"/>
          <w:szCs w:val="28"/>
          <w:rtl/>
        </w:rPr>
        <w:t xml:space="preserve"> الإدارات، فإن دائرة إدارة المخاطر </w:t>
      </w:r>
      <w:r w:rsidRPr="00E51E2D">
        <w:rPr>
          <w:rFonts w:ascii="Sakkal Majalla" w:eastAsia="Calibri" w:hAnsi="Sakkal Majalla" w:cs="Sakkal Majalla" w:hint="eastAsia"/>
          <w:color w:val="000000"/>
          <w:sz w:val="28"/>
          <w:szCs w:val="28"/>
          <w:rtl/>
        </w:rPr>
        <w:t>تطبق</w:t>
      </w:r>
      <w:r w:rsidRPr="00E51E2D">
        <w:rPr>
          <w:rFonts w:ascii="Sakkal Majalla" w:eastAsia="Calibri" w:hAnsi="Sakkal Majalla" w:cs="Sakkal Majalla"/>
          <w:color w:val="000000"/>
          <w:sz w:val="28"/>
          <w:szCs w:val="28"/>
          <w:rtl/>
        </w:rPr>
        <w:t xml:space="preserve"> تقييم منظم ومستقل </w:t>
      </w:r>
      <w:r w:rsidRPr="00E51E2D">
        <w:rPr>
          <w:rFonts w:ascii="Sakkal Majalla" w:eastAsia="Calibri" w:hAnsi="Sakkal Majalla" w:cs="Sakkal Majalla" w:hint="eastAsia"/>
          <w:color w:val="000000"/>
          <w:sz w:val="28"/>
          <w:szCs w:val="28"/>
          <w:rtl/>
        </w:rPr>
        <w:t>على</w:t>
      </w:r>
      <w:r w:rsidRPr="00E51E2D">
        <w:rPr>
          <w:rFonts w:ascii="Sakkal Majalla" w:eastAsia="Calibri" w:hAnsi="Sakkal Majalla" w:cs="Sakkal Majalla"/>
          <w:color w:val="000000"/>
          <w:sz w:val="28"/>
          <w:szCs w:val="28"/>
          <w:rtl/>
        </w:rPr>
        <w:t xml:space="preserve"> </w:t>
      </w:r>
      <w:proofErr w:type="gramStart"/>
      <w:r w:rsidRPr="00E51E2D">
        <w:rPr>
          <w:rFonts w:ascii="Sakkal Majalla" w:eastAsia="Calibri" w:hAnsi="Sakkal Majalla" w:cs="Sakkal Majalla" w:hint="eastAsia"/>
          <w:color w:val="000000"/>
          <w:sz w:val="28"/>
          <w:szCs w:val="28"/>
          <w:rtl/>
        </w:rPr>
        <w:t>مخاطر</w:t>
      </w:r>
      <w:proofErr w:type="gramEnd"/>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w:t>
      </w:r>
      <w:r w:rsidRPr="00E51E2D">
        <w:rPr>
          <w:rFonts w:ascii="Sakkal Majalla" w:eastAsia="Calibri" w:hAnsi="Sakkal Majalla" w:cs="Sakkal Majalla"/>
          <w:color w:val="000000"/>
          <w:sz w:val="28"/>
          <w:szCs w:val="28"/>
          <w:rtl/>
        </w:rPr>
        <w:t xml:space="preserve">لائتمان </w:t>
      </w:r>
      <w:r w:rsidRPr="00E51E2D">
        <w:rPr>
          <w:rFonts w:ascii="Sakkal Majalla" w:eastAsia="Calibri" w:hAnsi="Sakkal Majalla" w:cs="Sakkal Majalla" w:hint="eastAsia"/>
          <w:color w:val="000000"/>
          <w:sz w:val="28"/>
          <w:szCs w:val="28"/>
          <w:rtl/>
        </w:rPr>
        <w:t>والسيولة</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والسوق</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وجميع</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أنواع</w:t>
      </w:r>
      <w:r w:rsidRPr="00E51E2D">
        <w:rPr>
          <w:rFonts w:ascii="Sakkal Majalla" w:eastAsia="Calibri" w:hAnsi="Sakkal Majalla" w:cs="Sakkal Majalla"/>
          <w:color w:val="000000"/>
          <w:sz w:val="28"/>
          <w:szCs w:val="28"/>
          <w:rtl/>
        </w:rPr>
        <w:t xml:space="preserve"> المخاطر التشغيلية بشكل استباقي وت</w:t>
      </w:r>
      <w:r w:rsidRPr="00E51E2D">
        <w:rPr>
          <w:rFonts w:ascii="Sakkal Majalla" w:eastAsia="Calibri" w:hAnsi="Sakkal Majalla" w:cs="Sakkal Majalla" w:hint="eastAsia"/>
          <w:color w:val="000000"/>
          <w:sz w:val="28"/>
          <w:szCs w:val="28"/>
          <w:rtl/>
        </w:rPr>
        <w:t>عمل</w:t>
      </w:r>
      <w:r w:rsidRPr="00E51E2D">
        <w:rPr>
          <w:rFonts w:ascii="Sakkal Majalla" w:eastAsia="Calibri" w:hAnsi="Sakkal Majalla" w:cs="Sakkal Majalla"/>
          <w:color w:val="000000"/>
          <w:sz w:val="28"/>
          <w:szCs w:val="28"/>
          <w:rtl/>
        </w:rPr>
        <w:t xml:space="preserve"> مع </w:t>
      </w:r>
      <w:r w:rsidRPr="00E51E2D">
        <w:rPr>
          <w:rFonts w:ascii="Sakkal Majalla" w:eastAsia="Calibri" w:hAnsi="Sakkal Majalla" w:cs="Sakkal Majalla" w:hint="eastAsia"/>
          <w:color w:val="000000"/>
          <w:sz w:val="28"/>
          <w:szCs w:val="28"/>
          <w:rtl/>
        </w:rPr>
        <w:t>مدراء</w:t>
      </w:r>
      <w:r w:rsidRPr="00E51E2D">
        <w:rPr>
          <w:rFonts w:ascii="Sakkal Majalla" w:eastAsia="Calibri" w:hAnsi="Sakkal Majalla" w:cs="Sakkal Majalla"/>
          <w:color w:val="000000"/>
          <w:sz w:val="28"/>
          <w:szCs w:val="28"/>
          <w:rtl/>
        </w:rPr>
        <w:t xml:space="preserve"> الإدار</w:t>
      </w:r>
      <w:r w:rsidRPr="00E51E2D">
        <w:rPr>
          <w:rFonts w:ascii="Sakkal Majalla" w:eastAsia="Calibri" w:hAnsi="Sakkal Majalla" w:cs="Sakkal Majalla" w:hint="eastAsia"/>
          <w:color w:val="000000"/>
          <w:sz w:val="28"/>
          <w:szCs w:val="28"/>
          <w:rtl/>
        </w:rPr>
        <w:t>ات</w:t>
      </w:r>
      <w:r w:rsidRPr="00E51E2D">
        <w:rPr>
          <w:rFonts w:ascii="Sakkal Majalla" w:eastAsia="Calibri" w:hAnsi="Sakkal Majalla" w:cs="Sakkal Majalla"/>
          <w:color w:val="000000"/>
          <w:sz w:val="28"/>
          <w:szCs w:val="28"/>
          <w:rtl/>
        </w:rPr>
        <w:t xml:space="preserve"> في تحديد وتوثيق </w:t>
      </w:r>
      <w:r w:rsidRPr="00E51E2D">
        <w:rPr>
          <w:rFonts w:ascii="Sakkal Majalla" w:eastAsia="Calibri" w:hAnsi="Sakkal Majalla" w:cs="Sakkal Majalla" w:hint="eastAsia"/>
          <w:color w:val="000000"/>
          <w:sz w:val="28"/>
          <w:szCs w:val="28"/>
          <w:rtl/>
        </w:rPr>
        <w:t>والقياس</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الكمي</w:t>
      </w:r>
      <w:r w:rsidRPr="00E51E2D">
        <w:rPr>
          <w:rFonts w:ascii="Sakkal Majalla" w:eastAsia="Calibri" w:hAnsi="Sakkal Majalla" w:cs="Sakkal Majalla"/>
          <w:color w:val="000000"/>
          <w:sz w:val="28"/>
          <w:szCs w:val="28"/>
          <w:rtl/>
        </w:rPr>
        <w:t>، وتتبع ورصد مؤشرات المخاطر الرئيسية وتوفير الحلول كلما بدأت مؤشرات المخاطر الرئيسية</w:t>
      </w:r>
      <w:r w:rsidRPr="00E51E2D">
        <w:rPr>
          <w:rFonts w:ascii="Sakkal Majalla" w:eastAsia="Calibri" w:hAnsi="Sakkal Majalla" w:cs="Sakkal Majalla"/>
          <w:color w:val="000000"/>
          <w:sz w:val="28"/>
          <w:szCs w:val="28"/>
        </w:rPr>
        <w:t xml:space="preserve"> KRI </w:t>
      </w:r>
      <w:r w:rsidRPr="00E51E2D">
        <w:rPr>
          <w:rFonts w:ascii="Sakkal Majalla" w:eastAsia="Calibri" w:hAnsi="Sakkal Majalla" w:cs="Sakkal Majalla" w:hint="eastAsia"/>
          <w:color w:val="000000"/>
          <w:sz w:val="28"/>
          <w:szCs w:val="28"/>
          <w:rtl/>
        </w:rPr>
        <w:t>أن</w:t>
      </w:r>
      <w:r w:rsidRPr="00E51E2D">
        <w:rPr>
          <w:rFonts w:ascii="Sakkal Majalla" w:eastAsia="Calibri" w:hAnsi="Sakkal Majalla" w:cs="Sakkal Majalla"/>
          <w:color w:val="000000"/>
          <w:sz w:val="28"/>
          <w:szCs w:val="28"/>
          <w:rtl/>
        </w:rPr>
        <w:t xml:space="preserve"> تميل إلى </w:t>
      </w:r>
      <w:r w:rsidRPr="00E51E2D">
        <w:rPr>
          <w:rFonts w:ascii="Sakkal Majalla" w:eastAsia="Calibri" w:hAnsi="Sakkal Majalla" w:cs="Sakkal Majalla" w:hint="eastAsia"/>
          <w:color w:val="000000"/>
          <w:sz w:val="28"/>
          <w:szCs w:val="28"/>
          <w:rtl/>
        </w:rPr>
        <w:t>مستويات</w:t>
      </w:r>
      <w:r w:rsidRPr="00E51E2D">
        <w:rPr>
          <w:rFonts w:ascii="Sakkal Majalla" w:eastAsia="Calibri" w:hAnsi="Sakkal Majalla" w:cs="Sakkal Majalla"/>
          <w:color w:val="000000"/>
          <w:sz w:val="28"/>
          <w:szCs w:val="28"/>
          <w:rtl/>
        </w:rPr>
        <w:t xml:space="preserve"> </w:t>
      </w:r>
      <w:proofErr w:type="spellStart"/>
      <w:r w:rsidRPr="00E51E2D">
        <w:rPr>
          <w:rFonts w:ascii="Sakkal Majalla" w:eastAsia="Calibri" w:hAnsi="Sakkal Majalla" w:cs="Sakkal Majalla" w:hint="eastAsia"/>
          <w:color w:val="000000"/>
          <w:sz w:val="28"/>
          <w:szCs w:val="28"/>
          <w:rtl/>
        </w:rPr>
        <w:t>غيرمقبولة</w:t>
      </w:r>
      <w:proofErr w:type="spellEnd"/>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وأيضا</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فإنها</w:t>
      </w:r>
      <w:r w:rsidRPr="00E51E2D">
        <w:rPr>
          <w:rFonts w:ascii="Sakkal Majalla" w:eastAsia="Calibri" w:hAnsi="Sakkal Majalla" w:cs="Sakkal Majalla"/>
          <w:color w:val="000000"/>
          <w:sz w:val="28"/>
          <w:szCs w:val="28"/>
          <w:rtl/>
        </w:rPr>
        <w:t xml:space="preserve"> تعمل على تسهيل تنفيذ مبادرات المخاطر </w:t>
      </w:r>
      <w:r w:rsidRPr="00E51E2D">
        <w:rPr>
          <w:rFonts w:ascii="Sakkal Majalla" w:eastAsia="Calibri" w:hAnsi="Sakkal Majalla" w:cs="Sakkal Majalla" w:hint="eastAsia"/>
          <w:color w:val="000000"/>
          <w:sz w:val="28"/>
          <w:szCs w:val="28"/>
          <w:rtl/>
        </w:rPr>
        <w:t>وتتبع</w:t>
      </w:r>
      <w:r w:rsidRPr="00E51E2D">
        <w:rPr>
          <w:rFonts w:ascii="Sakkal Majalla" w:eastAsia="Calibri" w:hAnsi="Sakkal Majalla" w:cs="Sakkal Majalla"/>
          <w:color w:val="000000"/>
          <w:sz w:val="28"/>
          <w:szCs w:val="28"/>
          <w:rtl/>
        </w:rPr>
        <w:t xml:space="preserve"> </w:t>
      </w:r>
      <w:proofErr w:type="gramStart"/>
      <w:r w:rsidRPr="00E51E2D">
        <w:rPr>
          <w:rFonts w:ascii="Sakkal Majalla" w:eastAsia="Calibri" w:hAnsi="Sakkal Majalla" w:cs="Sakkal Majalla" w:hint="eastAsia"/>
          <w:color w:val="000000"/>
          <w:sz w:val="28"/>
          <w:szCs w:val="28"/>
          <w:rtl/>
        </w:rPr>
        <w:t>مخاطر</w:t>
      </w:r>
      <w:proofErr w:type="gramEnd"/>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المحافظ</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الاستثمارية</w:t>
      </w:r>
      <w:r w:rsidRPr="00E51E2D">
        <w:rPr>
          <w:rFonts w:ascii="Sakkal Majalla" w:eastAsia="Calibri" w:hAnsi="Sakkal Majalla" w:cs="Sakkal Majalla"/>
          <w:color w:val="000000"/>
          <w:sz w:val="28"/>
          <w:szCs w:val="28"/>
          <w:rtl/>
        </w:rPr>
        <w:t xml:space="preserve"> فضلا عن القروض الفردية والاستثمار، </w:t>
      </w:r>
      <w:r w:rsidRPr="00E51E2D">
        <w:rPr>
          <w:rFonts w:ascii="Sakkal Majalla" w:eastAsia="Calibri" w:hAnsi="Sakkal Majalla" w:cs="Sakkal Majalla" w:hint="eastAsia"/>
          <w:color w:val="000000"/>
          <w:sz w:val="28"/>
          <w:szCs w:val="28"/>
          <w:rtl/>
        </w:rPr>
        <w:t>والمشاريع</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الجديدة</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وعروض</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المنتجات</w:t>
      </w:r>
      <w:r w:rsidRPr="00E51E2D">
        <w:rPr>
          <w:rFonts w:ascii="Sakkal Majalla" w:eastAsia="Calibri" w:hAnsi="Sakkal Majalla" w:cs="Sakkal Majalla"/>
          <w:color w:val="000000"/>
          <w:sz w:val="28"/>
          <w:szCs w:val="28"/>
          <w:rtl/>
        </w:rPr>
        <w:t xml:space="preserve">.  كما تعمل على التأكد أن المخاطر تصنف في مجموعات من </w:t>
      </w:r>
      <w:proofErr w:type="gramStart"/>
      <w:r w:rsidRPr="00E51E2D">
        <w:rPr>
          <w:rFonts w:ascii="Sakkal Majalla" w:eastAsia="Calibri" w:hAnsi="Sakkal Majalla" w:cs="Sakkal Majalla"/>
          <w:color w:val="000000"/>
          <w:sz w:val="28"/>
          <w:szCs w:val="28"/>
          <w:rtl/>
        </w:rPr>
        <w:t>مخاطر</w:t>
      </w:r>
      <w:proofErr w:type="gramEnd"/>
      <w:r w:rsidRPr="00E51E2D">
        <w:rPr>
          <w:rFonts w:ascii="Sakkal Majalla" w:eastAsia="Calibri" w:hAnsi="Sakkal Majalla" w:cs="Sakkal Majalla"/>
          <w:color w:val="000000"/>
          <w:sz w:val="28"/>
          <w:szCs w:val="28"/>
          <w:rtl/>
        </w:rPr>
        <w:t xml:space="preserve"> منخفضة ومتوسطة وعالية، وأن المخاطر </w:t>
      </w:r>
      <w:r w:rsidRPr="00E51E2D">
        <w:rPr>
          <w:rFonts w:ascii="Sakkal Majalla" w:eastAsia="Calibri" w:hAnsi="Sakkal Majalla" w:cs="Sakkal Majalla" w:hint="eastAsia"/>
          <w:color w:val="000000"/>
          <w:sz w:val="28"/>
          <w:szCs w:val="28"/>
          <w:rtl/>
        </w:rPr>
        <w:t>ال</w:t>
      </w:r>
      <w:r w:rsidRPr="00E51E2D">
        <w:rPr>
          <w:rFonts w:ascii="Sakkal Majalla" w:eastAsia="Calibri" w:hAnsi="Sakkal Majalla" w:cs="Sakkal Majalla"/>
          <w:color w:val="000000"/>
          <w:sz w:val="28"/>
          <w:szCs w:val="28"/>
          <w:rtl/>
        </w:rPr>
        <w:t xml:space="preserve">كبيرة هي أبرز القيم المتطرفة </w:t>
      </w:r>
      <w:r w:rsidRPr="00E51E2D">
        <w:rPr>
          <w:rFonts w:ascii="Sakkal Majalla" w:eastAsia="Calibri" w:hAnsi="Sakkal Majalla" w:cs="Sakkal Majalla" w:hint="eastAsia"/>
          <w:color w:val="000000"/>
          <w:sz w:val="28"/>
          <w:szCs w:val="28"/>
          <w:rtl/>
        </w:rPr>
        <w:t>ضمن</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w:t>
      </w:r>
      <w:r w:rsidRPr="00E51E2D">
        <w:rPr>
          <w:rFonts w:ascii="Sakkal Majalla" w:eastAsia="Calibri" w:hAnsi="Sakkal Majalla" w:cs="Sakkal Majalla"/>
          <w:color w:val="000000"/>
          <w:sz w:val="28"/>
          <w:szCs w:val="28"/>
          <w:rtl/>
        </w:rPr>
        <w:t xml:space="preserve">حدود </w:t>
      </w:r>
      <w:r w:rsidRPr="00E51E2D">
        <w:rPr>
          <w:rFonts w:ascii="Sakkal Majalla" w:eastAsia="Calibri" w:hAnsi="Sakkal Majalla" w:cs="Sakkal Majalla" w:hint="eastAsia"/>
          <w:color w:val="000000"/>
          <w:sz w:val="28"/>
          <w:szCs w:val="28"/>
          <w:rtl/>
        </w:rPr>
        <w:t>التي</w:t>
      </w:r>
      <w:r w:rsidRPr="00E51E2D">
        <w:rPr>
          <w:rFonts w:ascii="Sakkal Majalla" w:eastAsia="Calibri" w:hAnsi="Sakkal Majalla" w:cs="Sakkal Majalla"/>
          <w:color w:val="000000"/>
          <w:sz w:val="28"/>
          <w:szCs w:val="28"/>
          <w:rtl/>
        </w:rPr>
        <w:t xml:space="preserve"> توفرها </w:t>
      </w:r>
      <w:r w:rsidRPr="00E51E2D">
        <w:rPr>
          <w:rFonts w:ascii="Sakkal Majalla" w:eastAsia="Calibri" w:hAnsi="Sakkal Majalla" w:cs="Sakkal Majalla" w:hint="eastAsia"/>
          <w:color w:val="000000"/>
          <w:sz w:val="28"/>
          <w:szCs w:val="28"/>
          <w:rtl/>
        </w:rPr>
        <w:t>ال</w:t>
      </w:r>
      <w:r w:rsidRPr="00E51E2D">
        <w:rPr>
          <w:rFonts w:ascii="Sakkal Majalla" w:eastAsia="Calibri" w:hAnsi="Sakkal Majalla" w:cs="Sakkal Majalla"/>
          <w:color w:val="000000"/>
          <w:sz w:val="28"/>
          <w:szCs w:val="28"/>
          <w:rtl/>
        </w:rPr>
        <w:t xml:space="preserve">سياسة </w:t>
      </w:r>
      <w:r w:rsidRPr="00E51E2D">
        <w:rPr>
          <w:rFonts w:ascii="Sakkal Majalla" w:eastAsia="Calibri" w:hAnsi="Sakkal Majalla" w:cs="Sakkal Majalla" w:hint="eastAsia"/>
          <w:color w:val="000000"/>
          <w:sz w:val="28"/>
          <w:szCs w:val="28"/>
          <w:rtl/>
        </w:rPr>
        <w:t>الخاصة</w:t>
      </w:r>
      <w:r w:rsidRPr="00E51E2D">
        <w:rPr>
          <w:rFonts w:ascii="Sakkal Majalla" w:eastAsia="Calibri" w:hAnsi="Sakkal Majalla" w:cs="Sakkal Majalla"/>
          <w:color w:val="000000"/>
          <w:sz w:val="28"/>
          <w:szCs w:val="28"/>
          <w:rtl/>
        </w:rPr>
        <w:t xml:space="preserve"> بالحدود القصوى لتحمل المخاطر، </w:t>
      </w:r>
      <w:r w:rsidRPr="00E51E2D">
        <w:rPr>
          <w:rFonts w:ascii="Sakkal Majalla" w:eastAsia="Calibri" w:hAnsi="Sakkal Majalla" w:cs="Sakkal Majalla" w:hint="eastAsia"/>
          <w:color w:val="000000"/>
          <w:sz w:val="28"/>
          <w:szCs w:val="28"/>
          <w:rtl/>
        </w:rPr>
        <w:t>وتلك</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التي</w:t>
      </w:r>
      <w:r w:rsidRPr="00E51E2D">
        <w:rPr>
          <w:rFonts w:ascii="Sakkal Majalla" w:eastAsia="Calibri" w:hAnsi="Sakkal Majalla" w:cs="Sakkal Majalla"/>
          <w:color w:val="000000"/>
          <w:sz w:val="28"/>
          <w:szCs w:val="28"/>
          <w:rtl/>
        </w:rPr>
        <w:t xml:space="preserve"> تكون لها آثار</w:t>
      </w:r>
      <w:r w:rsidRPr="00E51E2D">
        <w:rPr>
          <w:rFonts w:ascii="Sakkal Majalla" w:eastAsia="Calibri" w:hAnsi="Sakkal Majalla" w:cs="Sakkal Majalla" w:hint="eastAsia"/>
          <w:color w:val="000000"/>
          <w:sz w:val="28"/>
          <w:szCs w:val="28"/>
          <w:rtl/>
        </w:rPr>
        <w:t>اً</w:t>
      </w:r>
      <w:r w:rsidRPr="00E51E2D">
        <w:rPr>
          <w:rFonts w:ascii="Sakkal Majalla" w:eastAsia="Calibri" w:hAnsi="Sakkal Majalla" w:cs="Sakkal Majalla"/>
          <w:color w:val="000000"/>
          <w:sz w:val="28"/>
          <w:szCs w:val="28"/>
          <w:rtl/>
        </w:rPr>
        <w:t xml:space="preserve"> محتملة على الخسا</w:t>
      </w:r>
      <w:r w:rsidRPr="00E51E2D">
        <w:rPr>
          <w:rFonts w:ascii="Sakkal Majalla" w:eastAsia="Calibri" w:hAnsi="Sakkal Majalla" w:cs="Sakkal Majalla" w:hint="eastAsia"/>
          <w:color w:val="000000"/>
          <w:sz w:val="28"/>
          <w:szCs w:val="28"/>
          <w:rtl/>
        </w:rPr>
        <w:t>ئر</w:t>
      </w:r>
      <w:r w:rsidRPr="00E51E2D">
        <w:rPr>
          <w:rFonts w:ascii="Sakkal Majalla" w:eastAsia="Calibri" w:hAnsi="Sakkal Majalla" w:cs="Sakkal Majalla"/>
          <w:color w:val="000000"/>
          <w:sz w:val="28"/>
          <w:szCs w:val="28"/>
          <w:rtl/>
        </w:rPr>
        <w:t xml:space="preserve"> التشغيلية </w:t>
      </w:r>
      <w:r w:rsidRPr="00E51E2D">
        <w:rPr>
          <w:rFonts w:ascii="Sakkal Majalla" w:eastAsia="Calibri" w:hAnsi="Sakkal Majalla" w:cs="Sakkal Majalla" w:hint="eastAsia"/>
          <w:color w:val="000000"/>
          <w:sz w:val="28"/>
          <w:szCs w:val="28"/>
          <w:rtl/>
        </w:rPr>
        <w:t>حيث</w:t>
      </w:r>
      <w:r w:rsidRPr="00E51E2D">
        <w:rPr>
          <w:rFonts w:ascii="Sakkal Majalla" w:eastAsia="Calibri" w:hAnsi="Sakkal Majalla" w:cs="Sakkal Majalla"/>
          <w:color w:val="000000"/>
          <w:sz w:val="28"/>
          <w:szCs w:val="28"/>
          <w:rtl/>
        </w:rPr>
        <w:t xml:space="preserve"> يتم تحديدها </w:t>
      </w:r>
      <w:r w:rsidRPr="00E51E2D">
        <w:rPr>
          <w:rFonts w:ascii="Sakkal Majalla" w:eastAsia="Calibri" w:hAnsi="Sakkal Majalla" w:cs="Sakkal Majalla" w:hint="eastAsia"/>
          <w:color w:val="000000"/>
          <w:sz w:val="28"/>
          <w:szCs w:val="28"/>
          <w:rtl/>
        </w:rPr>
        <w:t>وتقييمها</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وتخفيضها</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تقوم</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دائرة</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إدارة</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المخاطر</w:t>
      </w:r>
      <w:r w:rsidRPr="00E51E2D">
        <w:rPr>
          <w:rFonts w:ascii="Sakkal Majalla" w:eastAsia="Calibri" w:hAnsi="Sakkal Majalla" w:cs="Sakkal Majalla"/>
          <w:color w:val="000000"/>
          <w:sz w:val="28"/>
          <w:szCs w:val="28"/>
          <w:rtl/>
        </w:rPr>
        <w:t xml:space="preserve"> </w:t>
      </w:r>
      <w:proofErr w:type="spellStart"/>
      <w:r w:rsidRPr="00E51E2D">
        <w:rPr>
          <w:rFonts w:ascii="Sakkal Majalla" w:eastAsia="Calibri" w:hAnsi="Sakkal Majalla" w:cs="Sakkal Majalla" w:hint="eastAsia"/>
          <w:color w:val="000000"/>
          <w:sz w:val="28"/>
          <w:szCs w:val="28"/>
          <w:rtl/>
        </w:rPr>
        <w:t>بمراحعة</w:t>
      </w:r>
      <w:proofErr w:type="spellEnd"/>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جميع</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سياسات</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التأمين</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في</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البنك</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بصفة</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سنوية</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لمعالجة</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المشاكل</w:t>
      </w:r>
      <w:r w:rsidRPr="00E51E2D">
        <w:rPr>
          <w:rFonts w:ascii="Sakkal Majalla" w:eastAsia="Calibri" w:hAnsi="Sakkal Majalla" w:cs="Sakkal Majalla"/>
          <w:color w:val="000000"/>
          <w:sz w:val="28"/>
          <w:szCs w:val="28"/>
          <w:rtl/>
        </w:rPr>
        <w:t xml:space="preserve"> المتعلقة بنقل المخاطر </w:t>
      </w:r>
      <w:proofErr w:type="spellStart"/>
      <w:r w:rsidRPr="00E51E2D">
        <w:rPr>
          <w:rFonts w:ascii="Sakkal Majalla" w:eastAsia="Calibri" w:hAnsi="Sakkal Majalla" w:cs="Sakkal Majalla" w:hint="eastAsia"/>
          <w:color w:val="000000"/>
          <w:sz w:val="28"/>
          <w:szCs w:val="28"/>
          <w:rtl/>
        </w:rPr>
        <w:t>اللتي</w:t>
      </w:r>
      <w:proofErr w:type="spellEnd"/>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لا</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يتم</w:t>
      </w:r>
      <w:r w:rsidRPr="00E51E2D">
        <w:rPr>
          <w:rFonts w:ascii="Sakkal Majalla" w:eastAsia="Calibri" w:hAnsi="Sakkal Majalla" w:cs="Sakkal Majalla"/>
          <w:color w:val="000000"/>
          <w:sz w:val="28"/>
          <w:szCs w:val="28"/>
          <w:rtl/>
        </w:rPr>
        <w:t xml:space="preserve"> </w:t>
      </w:r>
      <w:r w:rsidRPr="00E51E2D">
        <w:rPr>
          <w:rFonts w:ascii="Sakkal Majalla" w:eastAsia="Calibri" w:hAnsi="Sakkal Majalla" w:cs="Sakkal Majalla" w:hint="eastAsia"/>
          <w:color w:val="000000"/>
          <w:sz w:val="28"/>
          <w:szCs w:val="28"/>
          <w:rtl/>
        </w:rPr>
        <w:t>إدارتها</w:t>
      </w:r>
      <w:r w:rsidRPr="00E51E2D">
        <w:rPr>
          <w:rFonts w:ascii="Sakkal Majalla" w:eastAsia="Calibri" w:hAnsi="Sakkal Majalla" w:cs="Sakkal Majalla"/>
          <w:color w:val="000000"/>
          <w:sz w:val="28"/>
          <w:szCs w:val="28"/>
          <w:rtl/>
        </w:rPr>
        <w:t xml:space="preserve"> داخليا.</w:t>
      </w:r>
    </w:p>
    <w:p w14:paraId="50499A6F" w14:textId="77777777" w:rsidR="0046549B" w:rsidRPr="00966885" w:rsidRDefault="0046549B" w:rsidP="00EC0ACC">
      <w:pPr>
        <w:autoSpaceDE w:val="0"/>
        <w:autoSpaceDN w:val="0"/>
        <w:adjustRightInd w:val="0"/>
        <w:spacing w:before="24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hint="cs"/>
          <w:color w:val="000000"/>
          <w:sz w:val="28"/>
          <w:szCs w:val="28"/>
          <w:rtl/>
        </w:rPr>
        <w:t xml:space="preserve">تطبيقاً لنظام المسائلة عن المخاطر، فقد تم تأسيس </w:t>
      </w:r>
      <w:r w:rsidRPr="00966885">
        <w:rPr>
          <w:rFonts w:ascii="Sakkal Majalla" w:eastAsia="Calibri" w:hAnsi="Sakkal Majalla" w:cs="Sakkal Majalla"/>
          <w:color w:val="000000"/>
          <w:sz w:val="28"/>
          <w:szCs w:val="28"/>
          <w:rtl/>
        </w:rPr>
        <w:t xml:space="preserve">لجان لرصد مجالات محددة </w:t>
      </w:r>
      <w:r w:rsidRPr="00966885">
        <w:rPr>
          <w:rFonts w:ascii="Sakkal Majalla" w:eastAsia="Calibri" w:hAnsi="Sakkal Majalla" w:cs="Sakkal Majalla" w:hint="cs"/>
          <w:color w:val="000000"/>
          <w:sz w:val="28"/>
          <w:szCs w:val="28"/>
          <w:rtl/>
        </w:rPr>
        <w:t>ل</w:t>
      </w:r>
      <w:r w:rsidRPr="00966885">
        <w:rPr>
          <w:rFonts w:ascii="Sakkal Majalla" w:eastAsia="Calibri" w:hAnsi="Sakkal Majalla" w:cs="Sakkal Majalla"/>
          <w:color w:val="000000"/>
          <w:sz w:val="28"/>
          <w:szCs w:val="28"/>
          <w:rtl/>
        </w:rPr>
        <w:t xml:space="preserve">لمخاطر. </w:t>
      </w:r>
      <w:r w:rsidRPr="00966885">
        <w:rPr>
          <w:rFonts w:ascii="Sakkal Majalla" w:eastAsia="Calibri" w:hAnsi="Sakkal Majalla" w:cs="Sakkal Majalla" w:hint="cs"/>
          <w:color w:val="000000"/>
          <w:sz w:val="28"/>
          <w:szCs w:val="28"/>
          <w:rtl/>
        </w:rPr>
        <w:t xml:space="preserve"> ف</w:t>
      </w:r>
      <w:r w:rsidRPr="00966885">
        <w:rPr>
          <w:rFonts w:ascii="Sakkal Majalla" w:eastAsia="Calibri" w:hAnsi="Sakkal Majalla" w:cs="Sakkal Majalla"/>
          <w:color w:val="000000"/>
          <w:sz w:val="28"/>
          <w:szCs w:val="28"/>
          <w:rtl/>
        </w:rPr>
        <w:t xml:space="preserve">هناك </w:t>
      </w:r>
      <w:r w:rsidRPr="00966885">
        <w:rPr>
          <w:rFonts w:ascii="Sakkal Majalla" w:eastAsia="Calibri" w:hAnsi="Sakkal Majalla" w:cs="Sakkal Majalla" w:hint="cs"/>
          <w:color w:val="000000"/>
          <w:sz w:val="28"/>
          <w:szCs w:val="28"/>
          <w:rtl/>
        </w:rPr>
        <w:t>لجنة الأ</w:t>
      </w:r>
      <w:r w:rsidRPr="00966885">
        <w:rPr>
          <w:rFonts w:ascii="Sakkal Majalla" w:eastAsia="Calibri" w:hAnsi="Sakkal Majalla" w:cs="Sakkal Majalla"/>
          <w:color w:val="000000"/>
          <w:sz w:val="28"/>
          <w:szCs w:val="28"/>
          <w:rtl/>
        </w:rPr>
        <w:t>صول و</w:t>
      </w:r>
      <w:r w:rsidRPr="00966885">
        <w:rPr>
          <w:rFonts w:ascii="Sakkal Majalla" w:eastAsia="Calibri" w:hAnsi="Sakkal Majalla" w:cs="Sakkal Majalla" w:hint="cs"/>
          <w:color w:val="000000"/>
          <w:sz w:val="28"/>
          <w:szCs w:val="28"/>
          <w:rtl/>
        </w:rPr>
        <w:t>ال</w:t>
      </w:r>
      <w:r w:rsidRPr="00966885">
        <w:rPr>
          <w:rFonts w:ascii="Sakkal Majalla" w:eastAsia="Calibri" w:hAnsi="Sakkal Majalla" w:cs="Sakkal Majalla"/>
          <w:color w:val="000000"/>
          <w:sz w:val="28"/>
          <w:szCs w:val="28"/>
          <w:rtl/>
        </w:rPr>
        <w:t>خصوم</w:t>
      </w:r>
      <w:r w:rsidRPr="00966885">
        <w:rPr>
          <w:rFonts w:ascii="Sakkal Majalla" w:eastAsia="Calibri" w:hAnsi="Sakkal Majalla" w:cs="Sakkal Majalla" w:hint="cs"/>
          <w:color w:val="000000"/>
          <w:sz w:val="28"/>
          <w:szCs w:val="28"/>
          <w:rtl/>
        </w:rPr>
        <w:t xml:space="preserve"> </w:t>
      </w:r>
      <w:proofErr w:type="spellStart"/>
      <w:r w:rsidRPr="00966885">
        <w:rPr>
          <w:rFonts w:ascii="Sakkal Majalla" w:eastAsia="Calibri" w:hAnsi="Sakkal Majalla" w:cs="Sakkal Majalla" w:hint="cs"/>
          <w:color w:val="000000"/>
          <w:sz w:val="28"/>
          <w:szCs w:val="28"/>
          <w:rtl/>
        </w:rPr>
        <w:t>والإستثمار</w:t>
      </w:r>
      <w:proofErr w:type="spellEnd"/>
      <w:r w:rsidRPr="00966885">
        <w:rPr>
          <w:rFonts w:ascii="Sakkal Majalla" w:eastAsia="Calibri" w:hAnsi="Sakkal Majalla" w:cs="Sakkal Majalla" w:hint="cs"/>
          <w:color w:val="000000"/>
          <w:sz w:val="28"/>
          <w:szCs w:val="28"/>
          <w:rtl/>
        </w:rPr>
        <w:t xml:space="preserve"> التي</w:t>
      </w:r>
      <w:r w:rsidRPr="00966885">
        <w:rPr>
          <w:rFonts w:ascii="Sakkal Majalla" w:eastAsia="Calibri" w:hAnsi="Sakkal Majalla" w:cs="Sakkal Majalla"/>
          <w:color w:val="000000"/>
          <w:sz w:val="28"/>
          <w:szCs w:val="28"/>
          <w:rtl/>
        </w:rPr>
        <w:t xml:space="preserve"> ترصد </w:t>
      </w:r>
      <w:proofErr w:type="gramStart"/>
      <w:r w:rsidRPr="00966885">
        <w:rPr>
          <w:rFonts w:ascii="Sakkal Majalla" w:eastAsia="Calibri" w:hAnsi="Sakkal Majalla" w:cs="Sakkal Majalla"/>
          <w:color w:val="000000"/>
          <w:sz w:val="28"/>
          <w:szCs w:val="28"/>
          <w:rtl/>
        </w:rPr>
        <w:t>مخاطر</w:t>
      </w:r>
      <w:proofErr w:type="gramEnd"/>
      <w:r w:rsidRPr="00966885">
        <w:rPr>
          <w:rFonts w:ascii="Sakkal Majalla" w:eastAsia="Calibri" w:hAnsi="Sakkal Majalla" w:cs="Sakkal Majalla"/>
          <w:color w:val="000000"/>
          <w:sz w:val="28"/>
          <w:szCs w:val="28"/>
          <w:rtl/>
        </w:rPr>
        <w:t xml:space="preserve"> السيولة و</w:t>
      </w:r>
      <w:r w:rsidRPr="00966885">
        <w:rPr>
          <w:rFonts w:ascii="Sakkal Majalla" w:eastAsia="Calibri" w:hAnsi="Sakkal Majalla" w:cs="Sakkal Majalla" w:hint="cs"/>
          <w:color w:val="000000"/>
          <w:sz w:val="28"/>
          <w:szCs w:val="28"/>
          <w:rtl/>
        </w:rPr>
        <w:t>ال</w:t>
      </w:r>
      <w:r w:rsidRPr="00966885">
        <w:rPr>
          <w:rFonts w:ascii="Sakkal Majalla" w:eastAsia="Calibri" w:hAnsi="Sakkal Majalla" w:cs="Sakkal Majalla"/>
          <w:color w:val="000000"/>
          <w:sz w:val="28"/>
          <w:szCs w:val="28"/>
          <w:rtl/>
        </w:rPr>
        <w:t>مخاطر الاستثمار</w:t>
      </w:r>
      <w:r w:rsidRPr="00966885">
        <w:rPr>
          <w:rFonts w:ascii="Sakkal Majalla" w:eastAsia="Calibri" w:hAnsi="Sakkal Majalla" w:cs="Sakkal Majalla" w:hint="cs"/>
          <w:color w:val="000000"/>
          <w:sz w:val="28"/>
          <w:szCs w:val="28"/>
          <w:rtl/>
        </w:rPr>
        <w:t>ية</w:t>
      </w:r>
      <w:r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وتوقعات الأصول</w:t>
      </w:r>
      <w:r w:rsidRPr="00966885">
        <w:rPr>
          <w:rFonts w:ascii="Sakkal Majalla" w:eastAsia="Calibri" w:hAnsi="Sakkal Majalla" w:cs="Sakkal Majalla"/>
          <w:color w:val="000000"/>
          <w:sz w:val="28"/>
          <w:szCs w:val="28"/>
          <w:rtl/>
        </w:rPr>
        <w:t xml:space="preserve">، والتي </w:t>
      </w:r>
      <w:r w:rsidRPr="00966885">
        <w:rPr>
          <w:rFonts w:ascii="Sakkal Majalla" w:eastAsia="Calibri" w:hAnsi="Sakkal Majalla" w:cs="Sakkal Majalla" w:hint="cs"/>
          <w:color w:val="000000"/>
          <w:sz w:val="28"/>
          <w:szCs w:val="28"/>
          <w:rtl/>
        </w:rPr>
        <w:t>يحضر</w:t>
      </w:r>
      <w:r w:rsidRPr="00966885">
        <w:rPr>
          <w:rFonts w:ascii="Sakkal Majalla" w:eastAsia="Calibri" w:hAnsi="Sakkal Majalla" w:cs="Sakkal Majalla"/>
          <w:color w:val="000000"/>
          <w:sz w:val="28"/>
          <w:szCs w:val="28"/>
          <w:rtl/>
        </w:rPr>
        <w:t xml:space="preserve"> فيها </w:t>
      </w:r>
      <w:r w:rsidRPr="00966885">
        <w:rPr>
          <w:rFonts w:ascii="Sakkal Majalla" w:eastAsia="Calibri" w:hAnsi="Sakkal Majalla" w:cs="Sakkal Majalla" w:hint="cs"/>
          <w:color w:val="000000"/>
          <w:sz w:val="28"/>
          <w:szCs w:val="28"/>
          <w:rtl/>
        </w:rPr>
        <w:t xml:space="preserve">رئيس </w:t>
      </w:r>
      <w:r w:rsidRPr="00966885">
        <w:rPr>
          <w:rFonts w:ascii="Sakkal Majalla" w:eastAsia="Calibri" w:hAnsi="Sakkal Majalla" w:cs="Sakkal Majalla"/>
          <w:color w:val="000000"/>
          <w:sz w:val="28"/>
          <w:szCs w:val="28"/>
          <w:rtl/>
        </w:rPr>
        <w:t xml:space="preserve">دائرة </w:t>
      </w:r>
      <w:r w:rsidRPr="00966885">
        <w:rPr>
          <w:rFonts w:ascii="Sakkal Majalla" w:eastAsia="Calibri" w:hAnsi="Sakkal Majalla" w:cs="Sakkal Majalla" w:hint="cs"/>
          <w:color w:val="000000"/>
          <w:sz w:val="28"/>
          <w:szCs w:val="28"/>
          <w:rtl/>
        </w:rPr>
        <w:t xml:space="preserve">إدارة المخاطر </w:t>
      </w:r>
      <w:r w:rsidRPr="00966885">
        <w:rPr>
          <w:rFonts w:ascii="Sakkal Majalla" w:eastAsia="Calibri" w:hAnsi="Sakkal Majalla" w:cs="Sakkal Majalla"/>
          <w:color w:val="000000"/>
          <w:sz w:val="28"/>
          <w:szCs w:val="28"/>
          <w:rtl/>
        </w:rPr>
        <w:t>ب</w:t>
      </w:r>
      <w:r w:rsidRPr="00966885">
        <w:rPr>
          <w:rFonts w:ascii="Sakkal Majalla" w:eastAsia="Calibri" w:hAnsi="Sakkal Majalla" w:cs="Sakkal Majalla" w:hint="cs"/>
          <w:color w:val="000000"/>
          <w:sz w:val="28"/>
          <w:szCs w:val="28"/>
          <w:rtl/>
        </w:rPr>
        <w:t xml:space="preserve">صفته </w:t>
      </w:r>
      <w:r w:rsidRPr="00966885">
        <w:rPr>
          <w:rFonts w:ascii="Sakkal Majalla" w:eastAsia="Calibri" w:hAnsi="Sakkal Majalla" w:cs="Sakkal Majalla"/>
          <w:color w:val="000000"/>
          <w:sz w:val="28"/>
          <w:szCs w:val="28"/>
          <w:rtl/>
        </w:rPr>
        <w:t xml:space="preserve">عضو </w:t>
      </w:r>
      <w:r w:rsidRPr="00966885">
        <w:rPr>
          <w:rFonts w:ascii="Sakkal Majalla" w:eastAsia="Calibri" w:hAnsi="Sakkal Majalla" w:cs="Sakkal Majalla" w:hint="cs"/>
          <w:color w:val="000000"/>
          <w:sz w:val="28"/>
          <w:szCs w:val="28"/>
          <w:rtl/>
        </w:rPr>
        <w:t xml:space="preserve">مشارك مستقل، لجنة </w:t>
      </w:r>
      <w:r w:rsidRPr="00966885">
        <w:rPr>
          <w:rFonts w:ascii="Sakkal Majalla" w:eastAsia="Calibri" w:hAnsi="Sakkal Majalla" w:cs="Sakkal Majalla"/>
          <w:color w:val="000000"/>
          <w:sz w:val="28"/>
          <w:szCs w:val="28"/>
          <w:rtl/>
        </w:rPr>
        <w:t xml:space="preserve">الائتمان </w:t>
      </w:r>
      <w:r w:rsidRPr="00966885">
        <w:rPr>
          <w:rFonts w:ascii="Sakkal Majalla" w:eastAsia="Calibri" w:hAnsi="Sakkal Majalla" w:cs="Sakkal Majalla" w:hint="cs"/>
          <w:color w:val="000000"/>
          <w:sz w:val="28"/>
          <w:szCs w:val="28"/>
          <w:rtl/>
        </w:rPr>
        <w:t xml:space="preserve">ولجنة المخصصات تتعامل مع التسهيلات </w:t>
      </w:r>
      <w:r w:rsidRPr="00966885">
        <w:rPr>
          <w:rFonts w:ascii="Sakkal Majalla" w:eastAsia="Calibri" w:hAnsi="Sakkal Majalla" w:cs="Sakkal Majalla"/>
          <w:color w:val="000000"/>
          <w:sz w:val="28"/>
          <w:szCs w:val="28"/>
          <w:rtl/>
        </w:rPr>
        <w:t xml:space="preserve">الائتمانية </w:t>
      </w:r>
      <w:r w:rsidRPr="00966885">
        <w:rPr>
          <w:rFonts w:ascii="Sakkal Majalla" w:eastAsia="Calibri" w:hAnsi="Sakkal Majalla" w:cs="Sakkal Majalla" w:hint="cs"/>
          <w:color w:val="000000"/>
          <w:sz w:val="28"/>
          <w:szCs w:val="28"/>
          <w:rtl/>
        </w:rPr>
        <w:t>ودراسات القروض</w:t>
      </w:r>
      <w:r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للمشاريع والأمور المتعلقة بحالات التعثر والمخصصات.  وتعمل </w:t>
      </w:r>
      <w:r w:rsidRPr="00966885">
        <w:rPr>
          <w:rFonts w:ascii="Sakkal Majalla" w:eastAsia="Calibri" w:hAnsi="Sakkal Majalla" w:cs="Sakkal Majalla"/>
          <w:color w:val="000000"/>
          <w:sz w:val="28"/>
          <w:szCs w:val="28"/>
          <w:rtl/>
        </w:rPr>
        <w:t xml:space="preserve">دائرة </w:t>
      </w:r>
      <w:r w:rsidRPr="00966885">
        <w:rPr>
          <w:rFonts w:ascii="Sakkal Majalla" w:eastAsia="Calibri" w:hAnsi="Sakkal Majalla" w:cs="Sakkal Majalla" w:hint="cs"/>
          <w:color w:val="000000"/>
          <w:sz w:val="28"/>
          <w:szCs w:val="28"/>
          <w:rtl/>
        </w:rPr>
        <w:t>إدارة</w:t>
      </w:r>
      <w:r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المخاطر على تنسيق خطة </w:t>
      </w:r>
      <w:proofErr w:type="spellStart"/>
      <w:r w:rsidRPr="00966885">
        <w:rPr>
          <w:rFonts w:ascii="Sakkal Majalla" w:eastAsia="Calibri" w:hAnsi="Sakkal Majalla" w:cs="Sakkal Majalla" w:hint="cs"/>
          <w:color w:val="000000"/>
          <w:sz w:val="28"/>
          <w:szCs w:val="28"/>
          <w:rtl/>
        </w:rPr>
        <w:t>إستمرار</w:t>
      </w:r>
      <w:proofErr w:type="spellEnd"/>
      <w:r w:rsidRPr="00966885">
        <w:rPr>
          <w:rFonts w:ascii="Sakkal Majalla" w:eastAsia="Calibri" w:hAnsi="Sakkal Majalla" w:cs="Sakkal Majalla" w:hint="cs"/>
          <w:color w:val="000000"/>
          <w:sz w:val="28"/>
          <w:szCs w:val="28"/>
          <w:rtl/>
        </w:rPr>
        <w:t xml:space="preserve"> العمل والتعافي من الكوارث في حالات الأزمات والكوارث من </w:t>
      </w:r>
      <w:r w:rsidRPr="00966885">
        <w:rPr>
          <w:rFonts w:ascii="Sakkal Majalla" w:eastAsia="Calibri" w:hAnsi="Sakkal Majalla" w:cs="Sakkal Majalla"/>
          <w:color w:val="000000"/>
          <w:sz w:val="28"/>
          <w:szCs w:val="28"/>
          <w:rtl/>
        </w:rPr>
        <w:t>خارج موقع</w:t>
      </w:r>
      <w:r w:rsidRPr="00966885">
        <w:rPr>
          <w:rFonts w:ascii="Sakkal Majalla" w:eastAsia="Calibri" w:hAnsi="Sakkal Majalla" w:cs="Sakkal Majalla" w:hint="cs"/>
          <w:color w:val="000000"/>
          <w:sz w:val="28"/>
          <w:szCs w:val="28"/>
          <w:rtl/>
        </w:rPr>
        <w:t xml:space="preserve"> البنك الأًصلي. </w:t>
      </w:r>
    </w:p>
    <w:p w14:paraId="7E5335A5" w14:textId="77777777" w:rsidR="00D35AD0" w:rsidRPr="0046549B" w:rsidRDefault="00D35AD0" w:rsidP="00966885">
      <w:pPr>
        <w:autoSpaceDE w:val="0"/>
        <w:autoSpaceDN w:val="0"/>
        <w:adjustRightInd w:val="0"/>
        <w:ind w:left="-188"/>
        <w:jc w:val="both"/>
        <w:rPr>
          <w:rFonts w:ascii="Sakkal Majalla" w:eastAsia="Calibri" w:hAnsi="Sakkal Majalla" w:cs="Sakkal Majalla"/>
          <w:color w:val="000000"/>
          <w:sz w:val="28"/>
          <w:szCs w:val="28"/>
        </w:rPr>
      </w:pPr>
    </w:p>
    <w:p w14:paraId="074530B7" w14:textId="77777777" w:rsidR="00D35AD0" w:rsidRDefault="00D35AD0" w:rsidP="00966885">
      <w:pPr>
        <w:autoSpaceDE w:val="0"/>
        <w:autoSpaceDN w:val="0"/>
        <w:adjustRightInd w:val="0"/>
        <w:ind w:left="-188"/>
        <w:jc w:val="both"/>
        <w:rPr>
          <w:rFonts w:ascii="Sakkal Majalla" w:eastAsia="Calibri" w:hAnsi="Sakkal Majalla" w:cs="Sakkal Majalla"/>
          <w:color w:val="000000"/>
          <w:sz w:val="28"/>
          <w:szCs w:val="28"/>
        </w:rPr>
      </w:pPr>
    </w:p>
    <w:p w14:paraId="09FE7AB4" w14:textId="77777777" w:rsidR="00D35AD0" w:rsidRDefault="00D35AD0" w:rsidP="00966885">
      <w:pPr>
        <w:autoSpaceDE w:val="0"/>
        <w:autoSpaceDN w:val="0"/>
        <w:adjustRightInd w:val="0"/>
        <w:ind w:left="-188"/>
        <w:jc w:val="both"/>
        <w:rPr>
          <w:rFonts w:ascii="Sakkal Majalla" w:eastAsia="Calibri" w:hAnsi="Sakkal Majalla" w:cs="Sakkal Majalla"/>
          <w:color w:val="000000"/>
          <w:sz w:val="28"/>
          <w:szCs w:val="28"/>
        </w:rPr>
      </w:pPr>
    </w:p>
    <w:p w14:paraId="18AC5718" w14:textId="77777777" w:rsidR="00D35AD0" w:rsidRDefault="00D35AD0" w:rsidP="00966885">
      <w:pPr>
        <w:autoSpaceDE w:val="0"/>
        <w:autoSpaceDN w:val="0"/>
        <w:adjustRightInd w:val="0"/>
        <w:ind w:left="-188"/>
        <w:jc w:val="both"/>
        <w:rPr>
          <w:rFonts w:ascii="Sakkal Majalla" w:eastAsia="Calibri" w:hAnsi="Sakkal Majalla" w:cs="Sakkal Majalla"/>
          <w:color w:val="000000"/>
          <w:sz w:val="28"/>
          <w:szCs w:val="28"/>
        </w:rPr>
      </w:pPr>
    </w:p>
    <w:p w14:paraId="611DE2F7" w14:textId="77777777" w:rsidR="00D35AD0" w:rsidRDefault="00D35AD0" w:rsidP="00966885">
      <w:pPr>
        <w:autoSpaceDE w:val="0"/>
        <w:autoSpaceDN w:val="0"/>
        <w:adjustRightInd w:val="0"/>
        <w:ind w:left="-188"/>
        <w:jc w:val="both"/>
        <w:rPr>
          <w:rFonts w:ascii="Sakkal Majalla" w:eastAsia="Calibri" w:hAnsi="Sakkal Majalla" w:cs="Sakkal Majalla"/>
          <w:color w:val="000000"/>
          <w:sz w:val="28"/>
          <w:szCs w:val="28"/>
        </w:rPr>
      </w:pPr>
    </w:p>
    <w:p w14:paraId="7ABA0AD0" w14:textId="01526D2A" w:rsidR="00D35AD0" w:rsidRPr="00D071B0" w:rsidRDefault="005B5260" w:rsidP="00966885">
      <w:pPr>
        <w:autoSpaceDE w:val="0"/>
        <w:autoSpaceDN w:val="0"/>
        <w:adjustRightInd w:val="0"/>
        <w:ind w:left="-188"/>
        <w:jc w:val="both"/>
        <w:rPr>
          <w:rFonts w:ascii="Sakkal Majalla" w:eastAsia="Calibri" w:hAnsi="Sakkal Majalla" w:cs="Sakkal Majalla"/>
          <w:b/>
          <w:bCs/>
          <w:color w:val="000000"/>
          <w:sz w:val="28"/>
          <w:szCs w:val="28"/>
        </w:rPr>
      </w:pPr>
      <w:r w:rsidRPr="00D071B0">
        <w:rPr>
          <w:rFonts w:ascii="Sakkal Majalla" w:eastAsia="Calibri" w:hAnsi="Sakkal Majalla" w:cs="Sakkal Majalla" w:hint="cs"/>
          <w:b/>
          <w:bCs/>
          <w:color w:val="000000"/>
          <w:sz w:val="28"/>
          <w:szCs w:val="28"/>
          <w:rtl/>
        </w:rPr>
        <w:lastRenderedPageBreak/>
        <w:t>المبادرات البيئية والاجتماعية والحوكمة:</w:t>
      </w:r>
    </w:p>
    <w:p w14:paraId="583A830F" w14:textId="77777777" w:rsidR="00D071B0" w:rsidRPr="00D071B0" w:rsidRDefault="00D071B0" w:rsidP="00D071B0">
      <w:pPr>
        <w:autoSpaceDE w:val="0"/>
        <w:autoSpaceDN w:val="0"/>
        <w:adjustRightInd w:val="0"/>
        <w:ind w:left="-188"/>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يؤدي بنك الكويت الصناعي دوراً حيوياً في ترسيخ نهج الاستدامة للمنظومة الصناعية في الدولة، وانعكس ذلك على إنجازاته عن طريق تمويل القروض في مختلف القطاعات الصناعية التي تدعم جهود تنويع الهيكل الإنتاجي، كما ساهم البنك بفاعلية في أنشطة الاستدامة البيئة والاجتماعية من خلال المحافظ المتخصصة التي يديرها، وذلك من خلال تمويل مشاريع زراعية تساهم في نمو الغطاء النباتي وتعزيز الأمن الغذائي في الدولة، وتمويل المشاريع الصغيرة والمتوسطة التي ساهمت في خلق فرص عمل للشباب الكويتي.</w:t>
      </w:r>
    </w:p>
    <w:p w14:paraId="57C2A92B" w14:textId="4501C87F" w:rsidR="00D071B0" w:rsidRPr="00D071B0" w:rsidRDefault="00D071B0" w:rsidP="00D071B0">
      <w:pPr>
        <w:autoSpaceDE w:val="0"/>
        <w:autoSpaceDN w:val="0"/>
        <w:adjustRightInd w:val="0"/>
        <w:ind w:left="-188"/>
        <w:jc w:val="both"/>
        <w:rPr>
          <w:rFonts w:ascii="Sakkal Majalla" w:eastAsia="Calibri" w:hAnsi="Sakkal Majalla" w:cs="Sakkal Majalla"/>
          <w:color w:val="000000"/>
          <w:sz w:val="28"/>
          <w:szCs w:val="28"/>
          <w:rtl/>
        </w:rPr>
      </w:pPr>
      <w:r w:rsidRPr="00D071B0">
        <w:rPr>
          <w:rFonts w:ascii="Sakkal Majalla" w:eastAsia="Calibri" w:hAnsi="Sakkal Majalla" w:cs="Sakkal Majalla"/>
          <w:color w:val="000000"/>
          <w:sz w:val="28"/>
          <w:szCs w:val="28"/>
          <w:rtl/>
        </w:rPr>
        <w:t>وقد خصصت استراتيجية البنك الهدف الرابع لدعم مفهوم الاستدامة والذي نص على "تعزيز أنشطة الحوكمة البيئية والاجتماعية والمؤسسية (</w:t>
      </w:r>
      <w:r w:rsidRPr="00D071B0">
        <w:rPr>
          <w:rFonts w:ascii="Sakkal Majalla" w:eastAsia="Calibri" w:hAnsi="Sakkal Majalla" w:cs="Sakkal Majalla"/>
          <w:color w:val="000000"/>
          <w:sz w:val="28"/>
          <w:szCs w:val="28"/>
        </w:rPr>
        <w:t>ESG</w:t>
      </w:r>
      <w:r w:rsidRPr="00D071B0">
        <w:rPr>
          <w:rFonts w:ascii="Sakkal Majalla" w:eastAsia="Calibri" w:hAnsi="Sakkal Majalla" w:cs="Sakkal Majalla"/>
          <w:color w:val="000000"/>
          <w:sz w:val="28"/>
          <w:szCs w:val="28"/>
          <w:rtl/>
        </w:rPr>
        <w:t>) فيما يتماشى مع طموح دولة الكويت".</w:t>
      </w:r>
    </w:p>
    <w:p w14:paraId="61E0C4D7" w14:textId="661EA5CE" w:rsidR="00D071B0" w:rsidRPr="00D071B0" w:rsidRDefault="00D071B0" w:rsidP="00D071B0">
      <w:pPr>
        <w:autoSpaceDE w:val="0"/>
        <w:autoSpaceDN w:val="0"/>
        <w:adjustRightInd w:val="0"/>
        <w:ind w:left="-188"/>
        <w:jc w:val="both"/>
        <w:rPr>
          <w:rFonts w:ascii="Sakkal Majalla" w:eastAsia="Calibri" w:hAnsi="Sakkal Majalla" w:cs="Sakkal Majalla"/>
          <w:color w:val="000000"/>
          <w:sz w:val="28"/>
          <w:szCs w:val="28"/>
          <w:rtl/>
        </w:rPr>
      </w:pPr>
      <w:r w:rsidRPr="00D071B0">
        <w:rPr>
          <w:rFonts w:ascii="Sakkal Majalla" w:eastAsia="Calibri" w:hAnsi="Sakkal Majalla" w:cs="Sakkal Majalla"/>
          <w:color w:val="000000"/>
          <w:sz w:val="28"/>
          <w:szCs w:val="28"/>
          <w:rtl/>
        </w:rPr>
        <w:t>فقد قام البنك بتطوير سياسة عمل خاصة بمعايير الاستدامة الاجتماعية والبيئية والحوكمة المؤسسية، وذلك لإدارة تنفيذ مبادرات الاستدامة المتعلقة بالجوانب الاقتصادية والبيئية والاجتماعية ضمن نظام حوكمة داخلي يتوافق مع معايير الحوكمة العالمية، حيث تهدف هذه السياسة إلى إظهار التزام البنك بدمج مبادئ الاستدامة في استراتيجياتها وعملياتها الاستثمارية والتمويلية، ومواءمة ممارساتها التجارية مع المعايير البيئية والاجتماعية والحوكمة المؤسسية وتضمنت السياسة على 8 عناصر يركز عليها البنك كالآتي:</w:t>
      </w:r>
    </w:p>
    <w:p w14:paraId="06EC4D5E" w14:textId="77777777" w:rsidR="00D071B0" w:rsidRPr="00D071B0" w:rsidRDefault="00D071B0" w:rsidP="00D071B0">
      <w:pPr>
        <w:pStyle w:val="ListParagraph"/>
        <w:numPr>
          <w:ilvl w:val="0"/>
          <w:numId w:val="6"/>
        </w:numPr>
        <w:autoSpaceDE w:val="0"/>
        <w:autoSpaceDN w:val="0"/>
        <w:adjustRightInd w:val="0"/>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تنمية المجتمع</w:t>
      </w:r>
    </w:p>
    <w:p w14:paraId="3260B9C9" w14:textId="77777777" w:rsidR="00D071B0" w:rsidRPr="00D071B0" w:rsidRDefault="00D071B0" w:rsidP="00D071B0">
      <w:pPr>
        <w:pStyle w:val="ListParagraph"/>
        <w:numPr>
          <w:ilvl w:val="0"/>
          <w:numId w:val="6"/>
        </w:numPr>
        <w:autoSpaceDE w:val="0"/>
        <w:autoSpaceDN w:val="0"/>
        <w:adjustRightInd w:val="0"/>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خلق فرص العمل وتنمية المواهب</w:t>
      </w:r>
    </w:p>
    <w:p w14:paraId="43C4150F" w14:textId="77777777" w:rsidR="00D071B0" w:rsidRPr="00D071B0" w:rsidRDefault="00D071B0" w:rsidP="00D071B0">
      <w:pPr>
        <w:pStyle w:val="ListParagraph"/>
        <w:numPr>
          <w:ilvl w:val="0"/>
          <w:numId w:val="6"/>
        </w:numPr>
        <w:autoSpaceDE w:val="0"/>
        <w:autoSpaceDN w:val="0"/>
        <w:adjustRightInd w:val="0"/>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تنويع الاقتصاد</w:t>
      </w:r>
    </w:p>
    <w:p w14:paraId="5468AD66" w14:textId="77777777" w:rsidR="00D071B0" w:rsidRPr="00D071B0" w:rsidRDefault="00D071B0" w:rsidP="00D071B0">
      <w:pPr>
        <w:pStyle w:val="ListParagraph"/>
        <w:numPr>
          <w:ilvl w:val="0"/>
          <w:numId w:val="6"/>
        </w:numPr>
        <w:autoSpaceDE w:val="0"/>
        <w:autoSpaceDN w:val="0"/>
        <w:adjustRightInd w:val="0"/>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تعزيز إدارة النفايات ومياه الصرف الصحي في القطاع الصناعي</w:t>
      </w:r>
    </w:p>
    <w:p w14:paraId="4ED110CC" w14:textId="77777777" w:rsidR="00D071B0" w:rsidRPr="00D071B0" w:rsidRDefault="00D071B0" w:rsidP="00D071B0">
      <w:pPr>
        <w:pStyle w:val="ListParagraph"/>
        <w:numPr>
          <w:ilvl w:val="0"/>
          <w:numId w:val="6"/>
        </w:numPr>
        <w:autoSpaceDE w:val="0"/>
        <w:autoSpaceDN w:val="0"/>
        <w:adjustRightInd w:val="0"/>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التحول الرقمي</w:t>
      </w:r>
    </w:p>
    <w:p w14:paraId="457E4DC8" w14:textId="77777777" w:rsidR="00D071B0" w:rsidRPr="00D071B0" w:rsidRDefault="00D071B0" w:rsidP="00D071B0">
      <w:pPr>
        <w:pStyle w:val="ListParagraph"/>
        <w:numPr>
          <w:ilvl w:val="0"/>
          <w:numId w:val="6"/>
        </w:numPr>
        <w:autoSpaceDE w:val="0"/>
        <w:autoSpaceDN w:val="0"/>
        <w:adjustRightInd w:val="0"/>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تعزيز سلسلة التوريد المستدامة</w:t>
      </w:r>
    </w:p>
    <w:p w14:paraId="197ACC2C" w14:textId="77777777" w:rsidR="00D071B0" w:rsidRPr="00D071B0" w:rsidRDefault="00D071B0" w:rsidP="00D071B0">
      <w:pPr>
        <w:pStyle w:val="ListParagraph"/>
        <w:numPr>
          <w:ilvl w:val="0"/>
          <w:numId w:val="6"/>
        </w:numPr>
        <w:autoSpaceDE w:val="0"/>
        <w:autoSpaceDN w:val="0"/>
        <w:adjustRightInd w:val="0"/>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الطاقة المتجددة</w:t>
      </w:r>
    </w:p>
    <w:p w14:paraId="16F777A6" w14:textId="77777777" w:rsidR="00D071B0" w:rsidRPr="00D071B0" w:rsidRDefault="00D071B0" w:rsidP="00D071B0">
      <w:pPr>
        <w:pStyle w:val="ListParagraph"/>
        <w:numPr>
          <w:ilvl w:val="0"/>
          <w:numId w:val="6"/>
        </w:numPr>
        <w:autoSpaceDE w:val="0"/>
        <w:autoSpaceDN w:val="0"/>
        <w:adjustRightInd w:val="0"/>
        <w:jc w:val="both"/>
        <w:rPr>
          <w:rFonts w:ascii="Sakkal Majalla" w:eastAsia="Calibri" w:hAnsi="Sakkal Majalla" w:cs="Sakkal Majalla"/>
          <w:color w:val="000000"/>
          <w:sz w:val="28"/>
          <w:szCs w:val="28"/>
          <w:rtl/>
        </w:rPr>
      </w:pPr>
      <w:r w:rsidRPr="00D071B0">
        <w:rPr>
          <w:rFonts w:ascii="Sakkal Majalla" w:eastAsia="Calibri" w:hAnsi="Sakkal Majalla" w:cs="Sakkal Majalla"/>
          <w:color w:val="000000"/>
          <w:sz w:val="28"/>
          <w:szCs w:val="28"/>
          <w:rtl/>
        </w:rPr>
        <w:t>تعزيز المساهمة البيئية</w:t>
      </w:r>
    </w:p>
    <w:p w14:paraId="0FEA3EE9" w14:textId="614D171A" w:rsidR="00D071B0" w:rsidRPr="00D071B0" w:rsidRDefault="00D071B0" w:rsidP="00D071B0">
      <w:pPr>
        <w:autoSpaceDE w:val="0"/>
        <w:autoSpaceDN w:val="0"/>
        <w:adjustRightInd w:val="0"/>
        <w:ind w:left="-188"/>
        <w:jc w:val="both"/>
        <w:rPr>
          <w:rFonts w:ascii="Sakkal Majalla" w:eastAsia="Calibri" w:hAnsi="Sakkal Majalla" w:cs="Sakkal Majalla"/>
          <w:color w:val="000000"/>
          <w:sz w:val="28"/>
          <w:szCs w:val="28"/>
          <w:rtl/>
        </w:rPr>
      </w:pPr>
      <w:r w:rsidRPr="00D071B0">
        <w:rPr>
          <w:rFonts w:ascii="Sakkal Majalla" w:eastAsia="Calibri" w:hAnsi="Sakkal Majalla" w:cs="Sakkal Majalla"/>
          <w:color w:val="000000"/>
          <w:sz w:val="28"/>
          <w:szCs w:val="28"/>
          <w:rtl/>
        </w:rPr>
        <w:t>وفي إطار جهود البنك لتعزيز الاستدامة المؤسسية، قد قام البنك بتنفيذ تقييم المادية (</w:t>
      </w:r>
      <w:r w:rsidRPr="00D071B0">
        <w:rPr>
          <w:rFonts w:ascii="Sakkal Majalla" w:eastAsia="Calibri" w:hAnsi="Sakkal Majalla" w:cs="Sakkal Majalla"/>
          <w:color w:val="000000"/>
          <w:sz w:val="28"/>
          <w:szCs w:val="28"/>
        </w:rPr>
        <w:t>Materiality Assessment</w:t>
      </w:r>
      <w:r w:rsidRPr="00D071B0">
        <w:rPr>
          <w:rFonts w:ascii="Sakkal Majalla" w:eastAsia="Calibri" w:hAnsi="Sakkal Majalla" w:cs="Sakkal Majalla"/>
          <w:color w:val="000000"/>
          <w:sz w:val="28"/>
          <w:szCs w:val="28"/>
          <w:rtl/>
        </w:rPr>
        <w:t>) وقد شمل ذلك أصحاب المصلحة من داخل البنك وخارجه، وحالياً يعمل الفريق الاستراتيجي على إعداد استراتيجية الاستدامة التي ستُشكل الأساس لتبني معايير وممارسات الاستدامة في البنك</w:t>
      </w:r>
      <w:r w:rsidRPr="00D071B0">
        <w:rPr>
          <w:rFonts w:ascii="Sakkal Majalla" w:eastAsia="Calibri" w:hAnsi="Sakkal Majalla" w:cs="Sakkal Majalla"/>
          <w:color w:val="000000"/>
          <w:sz w:val="28"/>
          <w:szCs w:val="28"/>
        </w:rPr>
        <w:t>.</w:t>
      </w:r>
    </w:p>
    <w:p w14:paraId="287C1CB4" w14:textId="77777777" w:rsidR="00D071B0" w:rsidRPr="00D071B0" w:rsidRDefault="00D071B0" w:rsidP="00D071B0">
      <w:pPr>
        <w:autoSpaceDE w:val="0"/>
        <w:autoSpaceDN w:val="0"/>
        <w:adjustRightInd w:val="0"/>
        <w:ind w:left="-188"/>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 xml:space="preserve">بالإضافة قام البنك بطرح عدة مشاريع ومبادرات تهدف الى تشجيع المستثمر المحلي على المشاركة في مشاريع ذات مردود بيئي واجتماعي، بما في ذلك:  </w:t>
      </w:r>
    </w:p>
    <w:p w14:paraId="3C65F7BD" w14:textId="77777777" w:rsidR="00D071B0" w:rsidRPr="00D071B0" w:rsidRDefault="00D071B0" w:rsidP="00D071B0">
      <w:pPr>
        <w:pStyle w:val="ListParagraph"/>
        <w:numPr>
          <w:ilvl w:val="0"/>
          <w:numId w:val="5"/>
        </w:numPr>
        <w:autoSpaceDE w:val="0"/>
        <w:autoSpaceDN w:val="0"/>
        <w:adjustRightInd w:val="0"/>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مشروع الصناعة الخضراء مع وزارة الكهرباء والماء والطاقة المتجددة.</w:t>
      </w:r>
    </w:p>
    <w:p w14:paraId="2EDDD90A" w14:textId="77777777" w:rsidR="00D071B0" w:rsidRPr="00D071B0" w:rsidRDefault="00D071B0" w:rsidP="00D071B0">
      <w:pPr>
        <w:pStyle w:val="ListParagraph"/>
        <w:numPr>
          <w:ilvl w:val="0"/>
          <w:numId w:val="5"/>
        </w:numPr>
        <w:autoSpaceDE w:val="0"/>
        <w:autoSpaceDN w:val="0"/>
        <w:adjustRightInd w:val="0"/>
        <w:jc w:val="both"/>
        <w:rPr>
          <w:rFonts w:ascii="Sakkal Majalla" w:eastAsia="Calibri" w:hAnsi="Sakkal Majalla" w:cs="Sakkal Majalla"/>
          <w:color w:val="000000"/>
          <w:sz w:val="28"/>
          <w:szCs w:val="28"/>
          <w:rtl/>
        </w:rPr>
      </w:pPr>
      <w:r w:rsidRPr="00D071B0">
        <w:rPr>
          <w:rFonts w:ascii="Sakkal Majalla" w:eastAsia="Calibri" w:hAnsi="Sakkal Majalla" w:cs="Sakkal Majalla"/>
          <w:color w:val="000000"/>
          <w:sz w:val="28"/>
          <w:szCs w:val="28"/>
          <w:rtl/>
        </w:rPr>
        <w:t>مشروع تطوير المصانع المحلية من خلال تبني تقنيات الثورة الصناعية الرابعة.</w:t>
      </w:r>
    </w:p>
    <w:p w14:paraId="0FDC2423" w14:textId="77777777" w:rsidR="00D071B0" w:rsidRPr="00250A56" w:rsidRDefault="00D071B0" w:rsidP="00D071B0">
      <w:pPr>
        <w:pStyle w:val="NoSpacing"/>
        <w:bidi/>
        <w:jc w:val="both"/>
        <w:rPr>
          <w:rFonts w:eastAsiaTheme="minorHAnsi" w:cs="Calibri"/>
          <w:color w:val="000000"/>
          <w:sz w:val="24"/>
          <w:szCs w:val="24"/>
          <w:rtl/>
        </w:rPr>
      </w:pPr>
    </w:p>
    <w:p w14:paraId="3720EB7C" w14:textId="68EBC771" w:rsidR="00D35AD0" w:rsidRDefault="00D071B0" w:rsidP="00D071B0">
      <w:pPr>
        <w:autoSpaceDE w:val="0"/>
        <w:autoSpaceDN w:val="0"/>
        <w:adjustRightInd w:val="0"/>
        <w:ind w:left="-188"/>
        <w:jc w:val="both"/>
        <w:rPr>
          <w:rFonts w:ascii="Sakkal Majalla" w:eastAsia="Calibri" w:hAnsi="Sakkal Majalla" w:cs="Sakkal Majalla"/>
          <w:color w:val="000000"/>
          <w:sz w:val="28"/>
          <w:szCs w:val="28"/>
        </w:rPr>
      </w:pPr>
      <w:r w:rsidRPr="00D071B0">
        <w:rPr>
          <w:rFonts w:ascii="Sakkal Majalla" w:eastAsia="Calibri" w:hAnsi="Sakkal Majalla" w:cs="Sakkal Majalla"/>
          <w:color w:val="000000"/>
          <w:sz w:val="28"/>
          <w:szCs w:val="28"/>
          <w:rtl/>
        </w:rPr>
        <w:t xml:space="preserve">ويعمل البنك بالتوازي على تنمية الكفاءات الداخلية وتأهيلها في مجال إعداد تقارير الاستدامة وفقًا لمعايير </w:t>
      </w:r>
      <w:r w:rsidRPr="00D071B0">
        <w:rPr>
          <w:rFonts w:ascii="Sakkal Majalla" w:eastAsia="Calibri" w:hAnsi="Sakkal Majalla" w:cs="Sakkal Majalla"/>
          <w:color w:val="000000"/>
          <w:sz w:val="28"/>
          <w:szCs w:val="28"/>
        </w:rPr>
        <w:t>GRI (Global Reporting Initiative)</w:t>
      </w:r>
      <w:r w:rsidRPr="00D071B0">
        <w:rPr>
          <w:rFonts w:ascii="Sakkal Majalla" w:eastAsia="Calibri" w:hAnsi="Sakkal Majalla" w:cs="Sakkal Majalla"/>
          <w:color w:val="000000"/>
          <w:sz w:val="28"/>
          <w:szCs w:val="28"/>
          <w:rtl/>
        </w:rPr>
        <w:t xml:space="preserve">، ويستعد لإصدار تقريره الأول عن الاستدامة لسنة 2025 حيث سيتضمن التقرير خطة كاملة لحساب وقياس لانبعاثات الغازات الدفيئة والامتثال لأفضل المعايير ذات الصلة وتدعم هذه الخطوة إلى بناء قاعدة بيانات دقيقة تدعم اتخاذ القرار وتعزز الشفافية في الإفصاح البيئي وتحدد فرص البنك في خفض الانبعاثات على المدى الطويل. </w:t>
      </w:r>
    </w:p>
    <w:p w14:paraId="52FCF8A2" w14:textId="77777777" w:rsidR="001366F8" w:rsidRDefault="001366F8" w:rsidP="00966885">
      <w:pPr>
        <w:autoSpaceDE w:val="0"/>
        <w:autoSpaceDN w:val="0"/>
        <w:adjustRightInd w:val="0"/>
        <w:ind w:left="-188"/>
        <w:jc w:val="both"/>
        <w:rPr>
          <w:rFonts w:ascii="Sakkal Majalla" w:eastAsia="Calibri" w:hAnsi="Sakkal Majalla" w:cs="Sakkal Majalla"/>
          <w:color w:val="000000"/>
          <w:sz w:val="28"/>
          <w:szCs w:val="28"/>
        </w:rPr>
      </w:pPr>
    </w:p>
    <w:p w14:paraId="11EA62A1" w14:textId="77777777" w:rsidR="00563B16" w:rsidRPr="00966885" w:rsidRDefault="00F97C4A" w:rsidP="00966885">
      <w:pPr>
        <w:autoSpaceDE w:val="0"/>
        <w:autoSpaceDN w:val="0"/>
        <w:adjustRightInd w:val="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hint="cs"/>
          <w:b/>
          <w:bCs/>
          <w:color w:val="000000"/>
          <w:sz w:val="28"/>
          <w:szCs w:val="28"/>
          <w:rtl/>
        </w:rPr>
        <w:lastRenderedPageBreak/>
        <w:t>ا</w:t>
      </w:r>
      <w:r w:rsidR="003B4CF7" w:rsidRPr="00966885">
        <w:rPr>
          <w:rFonts w:ascii="Sakkal Majalla" w:eastAsia="Calibri" w:hAnsi="Sakkal Majalla" w:cs="Sakkal Majalla"/>
          <w:b/>
          <w:bCs/>
          <w:color w:val="000000"/>
          <w:sz w:val="28"/>
          <w:szCs w:val="28"/>
          <w:rtl/>
        </w:rPr>
        <w:t>ختبار</w:t>
      </w:r>
      <w:r w:rsidRPr="00966885">
        <w:rPr>
          <w:rFonts w:ascii="Sakkal Majalla" w:eastAsia="Calibri" w:hAnsi="Sakkal Majalla" w:cs="Sakkal Majalla" w:hint="cs"/>
          <w:b/>
          <w:bCs/>
          <w:color w:val="000000"/>
          <w:sz w:val="28"/>
          <w:szCs w:val="28"/>
          <w:rtl/>
        </w:rPr>
        <w:t>ات</w:t>
      </w:r>
      <w:r w:rsidR="003B4CF7" w:rsidRPr="00966885">
        <w:rPr>
          <w:rFonts w:ascii="Sakkal Majalla" w:eastAsia="Calibri" w:hAnsi="Sakkal Majalla" w:cs="Sakkal Majalla"/>
          <w:b/>
          <w:bCs/>
          <w:color w:val="000000"/>
          <w:sz w:val="28"/>
          <w:szCs w:val="28"/>
          <w:rtl/>
        </w:rPr>
        <w:t xml:space="preserve"> </w:t>
      </w:r>
      <w:r w:rsidR="005C2691" w:rsidRPr="00966885">
        <w:rPr>
          <w:rFonts w:ascii="Sakkal Majalla" w:eastAsia="Calibri" w:hAnsi="Sakkal Majalla" w:cs="Sakkal Majalla" w:hint="cs"/>
          <w:b/>
          <w:bCs/>
          <w:color w:val="000000"/>
          <w:sz w:val="28"/>
          <w:szCs w:val="28"/>
          <w:rtl/>
        </w:rPr>
        <w:t>الضغط</w:t>
      </w:r>
      <w:r w:rsidR="005C2691" w:rsidRPr="00966885">
        <w:rPr>
          <w:rFonts w:ascii="Sakkal Majalla" w:eastAsia="Calibri" w:hAnsi="Sakkal Majalla" w:cs="Sakkal Majalla" w:hint="cs"/>
          <w:color w:val="000000"/>
          <w:sz w:val="28"/>
          <w:szCs w:val="28"/>
          <w:rtl/>
        </w:rPr>
        <w:t xml:space="preserve">: </w:t>
      </w:r>
      <w:r w:rsidR="00186013" w:rsidRPr="00966885">
        <w:rPr>
          <w:rFonts w:ascii="Sakkal Majalla" w:eastAsia="Calibri" w:hAnsi="Sakkal Majalla" w:cs="Sakkal Majalla" w:hint="cs"/>
          <w:color w:val="000000"/>
          <w:sz w:val="28"/>
          <w:szCs w:val="28"/>
          <w:rtl/>
        </w:rPr>
        <w:t xml:space="preserve">إن </w:t>
      </w:r>
      <w:r w:rsidR="005C2691" w:rsidRPr="00966885">
        <w:rPr>
          <w:rFonts w:ascii="Sakkal Majalla" w:eastAsia="Calibri" w:hAnsi="Sakkal Majalla" w:cs="Sakkal Majalla" w:hint="cs"/>
          <w:color w:val="000000"/>
          <w:sz w:val="28"/>
          <w:szCs w:val="28"/>
          <w:rtl/>
        </w:rPr>
        <w:t>أحد</w:t>
      </w:r>
      <w:r w:rsidRPr="00966885">
        <w:rPr>
          <w:rFonts w:ascii="Sakkal Majalla" w:eastAsia="Calibri" w:hAnsi="Sakkal Majalla" w:cs="Sakkal Majalla" w:hint="cs"/>
          <w:color w:val="000000"/>
          <w:sz w:val="28"/>
          <w:szCs w:val="28"/>
          <w:rtl/>
        </w:rPr>
        <w:t xml:space="preserve"> الواجبات الأ</w:t>
      </w:r>
      <w:r w:rsidR="003B4CF7" w:rsidRPr="00966885">
        <w:rPr>
          <w:rFonts w:ascii="Sakkal Majalla" w:eastAsia="Calibri" w:hAnsi="Sakkal Majalla" w:cs="Sakkal Majalla"/>
          <w:color w:val="000000"/>
          <w:sz w:val="28"/>
          <w:szCs w:val="28"/>
          <w:rtl/>
        </w:rPr>
        <w:t>ساسي</w:t>
      </w:r>
      <w:r w:rsidRPr="00966885">
        <w:rPr>
          <w:rFonts w:ascii="Sakkal Majalla" w:eastAsia="Calibri" w:hAnsi="Sakkal Majalla" w:cs="Sakkal Majalla" w:hint="cs"/>
          <w:color w:val="000000"/>
          <w:sz w:val="28"/>
          <w:szCs w:val="28"/>
          <w:rtl/>
        </w:rPr>
        <w:t>ة</w:t>
      </w:r>
      <w:r w:rsidR="003B4CF7" w:rsidRPr="00966885">
        <w:rPr>
          <w:rFonts w:ascii="Sakkal Majalla" w:eastAsia="Calibri" w:hAnsi="Sakkal Majalla" w:cs="Sakkal Majalla"/>
          <w:color w:val="000000"/>
          <w:sz w:val="28"/>
          <w:szCs w:val="28"/>
          <w:rtl/>
        </w:rPr>
        <w:t xml:space="preserve"> لإدارة المخاطر </w:t>
      </w:r>
      <w:r w:rsidRPr="00966885">
        <w:rPr>
          <w:rFonts w:ascii="Sakkal Majalla" w:eastAsia="Calibri" w:hAnsi="Sakkal Majalla" w:cs="Sakkal Majalla" w:hint="cs"/>
          <w:color w:val="000000"/>
          <w:sz w:val="28"/>
          <w:szCs w:val="28"/>
          <w:rtl/>
        </w:rPr>
        <w:t xml:space="preserve">هي </w:t>
      </w:r>
      <w:r w:rsidR="003B4CF7" w:rsidRPr="00966885">
        <w:rPr>
          <w:rFonts w:ascii="Sakkal Majalla" w:eastAsia="Calibri" w:hAnsi="Sakkal Majalla" w:cs="Sakkal Majalla"/>
          <w:color w:val="000000"/>
          <w:sz w:val="28"/>
          <w:szCs w:val="28"/>
          <w:rtl/>
        </w:rPr>
        <w:t xml:space="preserve">التأكد من أن البنك </w:t>
      </w:r>
      <w:r w:rsidRPr="00966885">
        <w:rPr>
          <w:rFonts w:ascii="Sakkal Majalla" w:eastAsia="Calibri" w:hAnsi="Sakkal Majalla" w:cs="Sakkal Majalla" w:hint="cs"/>
          <w:color w:val="000000"/>
          <w:sz w:val="28"/>
          <w:szCs w:val="28"/>
          <w:rtl/>
        </w:rPr>
        <w:t xml:space="preserve">لا يهمل جاهزيته في حالات حدوث </w:t>
      </w:r>
      <w:r w:rsidR="003B4CF7" w:rsidRPr="00966885">
        <w:rPr>
          <w:rFonts w:ascii="Sakkal Majalla" w:eastAsia="Calibri" w:hAnsi="Sakkal Majalla" w:cs="Sakkal Majalla"/>
          <w:color w:val="000000"/>
          <w:sz w:val="28"/>
          <w:szCs w:val="28"/>
          <w:rtl/>
        </w:rPr>
        <w:t xml:space="preserve">أسوأ </w:t>
      </w:r>
      <w:r w:rsidRPr="00966885">
        <w:rPr>
          <w:rFonts w:ascii="Sakkal Majalla" w:eastAsia="Calibri" w:hAnsi="Sakkal Majalla" w:cs="Sakkal Majalla" w:hint="cs"/>
          <w:color w:val="000000"/>
          <w:sz w:val="28"/>
          <w:szCs w:val="28"/>
          <w:rtl/>
        </w:rPr>
        <w:t xml:space="preserve">سيناريوهات المخاطر بينما يستعد في تطبيق خطط تنمية الأعمال.  تساعد </w:t>
      </w:r>
      <w:r w:rsidR="003B4CF7" w:rsidRPr="00966885">
        <w:rPr>
          <w:rFonts w:ascii="Sakkal Majalla" w:eastAsia="Calibri" w:hAnsi="Sakkal Majalla" w:cs="Sakkal Majalla"/>
          <w:color w:val="000000"/>
          <w:sz w:val="28"/>
          <w:szCs w:val="28"/>
          <w:rtl/>
        </w:rPr>
        <w:t>اختبار</w:t>
      </w:r>
      <w:r w:rsidRPr="00966885">
        <w:rPr>
          <w:rFonts w:ascii="Sakkal Majalla" w:eastAsia="Calibri" w:hAnsi="Sakkal Majalla" w:cs="Sakkal Majalla" w:hint="cs"/>
          <w:color w:val="000000"/>
          <w:sz w:val="28"/>
          <w:szCs w:val="28"/>
          <w:rtl/>
        </w:rPr>
        <w:t>ات</w:t>
      </w:r>
      <w:r w:rsidR="003B4CF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الضغط </w:t>
      </w:r>
      <w:r w:rsidRPr="00966885">
        <w:rPr>
          <w:rFonts w:ascii="Sakkal Majalla" w:eastAsia="Calibri" w:hAnsi="Sakkal Majalla" w:cs="Sakkal Majalla"/>
          <w:color w:val="000000"/>
          <w:sz w:val="28"/>
          <w:szCs w:val="28"/>
          <w:rtl/>
        </w:rPr>
        <w:t xml:space="preserve">البنك على فهم </w:t>
      </w:r>
      <w:r w:rsidRPr="00966885">
        <w:rPr>
          <w:rFonts w:ascii="Sakkal Majalla" w:eastAsia="Calibri" w:hAnsi="Sakkal Majalla" w:cs="Sakkal Majalla" w:hint="cs"/>
          <w:color w:val="000000"/>
          <w:sz w:val="28"/>
          <w:szCs w:val="28"/>
          <w:rtl/>
        </w:rPr>
        <w:t>طبيعة ردود فعل</w:t>
      </w:r>
      <w:r w:rsidR="00413DBC" w:rsidRPr="00966885">
        <w:rPr>
          <w:rFonts w:ascii="Sakkal Majalla" w:eastAsia="Calibri" w:hAnsi="Sakkal Majalla" w:cs="Sakkal Majalla" w:hint="cs"/>
          <w:color w:val="000000"/>
          <w:sz w:val="28"/>
          <w:szCs w:val="28"/>
          <w:rtl/>
        </w:rPr>
        <w:t xml:space="preserve"> </w:t>
      </w:r>
      <w:r w:rsidR="00186013" w:rsidRPr="00966885">
        <w:rPr>
          <w:rFonts w:ascii="Sakkal Majalla" w:eastAsia="Calibri" w:hAnsi="Sakkal Majalla" w:cs="Sakkal Majalla" w:hint="cs"/>
          <w:color w:val="000000"/>
          <w:sz w:val="28"/>
          <w:szCs w:val="28"/>
          <w:rtl/>
        </w:rPr>
        <w:t>حافظة البنك</w:t>
      </w:r>
      <w:r w:rsidRPr="00966885">
        <w:rPr>
          <w:rFonts w:ascii="Sakkal Majalla" w:eastAsia="Calibri" w:hAnsi="Sakkal Majalla" w:cs="Sakkal Majalla" w:hint="cs"/>
          <w:color w:val="000000"/>
          <w:sz w:val="28"/>
          <w:szCs w:val="28"/>
          <w:rtl/>
        </w:rPr>
        <w:t xml:space="preserve"> في حال أصبحت </w:t>
      </w:r>
      <w:r w:rsidR="003B4CF7" w:rsidRPr="00966885">
        <w:rPr>
          <w:rFonts w:ascii="Sakkal Majalla" w:eastAsia="Calibri" w:hAnsi="Sakkal Majalla" w:cs="Sakkal Majalla"/>
          <w:color w:val="000000"/>
          <w:sz w:val="28"/>
          <w:szCs w:val="28"/>
          <w:rtl/>
        </w:rPr>
        <w:t xml:space="preserve">ظروف </w:t>
      </w:r>
      <w:r w:rsidRPr="00966885">
        <w:rPr>
          <w:rFonts w:ascii="Sakkal Majalla" w:eastAsia="Calibri" w:hAnsi="Sakkal Majalla" w:cs="Sakkal Majalla" w:hint="cs"/>
          <w:color w:val="000000"/>
          <w:sz w:val="28"/>
          <w:szCs w:val="28"/>
          <w:rtl/>
        </w:rPr>
        <w:t xml:space="preserve">تشغيل </w:t>
      </w:r>
      <w:r w:rsidR="003B4CF7" w:rsidRPr="00966885">
        <w:rPr>
          <w:rFonts w:ascii="Sakkal Majalla" w:eastAsia="Calibri" w:hAnsi="Sakkal Majalla" w:cs="Sakkal Majalla"/>
          <w:color w:val="000000"/>
          <w:sz w:val="28"/>
          <w:szCs w:val="28"/>
          <w:rtl/>
        </w:rPr>
        <w:t xml:space="preserve">الأعمال </w:t>
      </w:r>
      <w:r w:rsidRPr="00966885">
        <w:rPr>
          <w:rFonts w:ascii="Sakkal Majalla" w:eastAsia="Calibri" w:hAnsi="Sakkal Majalla" w:cs="Sakkal Majalla" w:hint="cs"/>
          <w:color w:val="000000"/>
          <w:sz w:val="28"/>
          <w:szCs w:val="28"/>
          <w:rtl/>
        </w:rPr>
        <w:t xml:space="preserve">صعبة </w:t>
      </w:r>
      <w:r w:rsidR="003B4CF7" w:rsidRPr="00966885">
        <w:rPr>
          <w:rFonts w:ascii="Sakkal Majalla" w:eastAsia="Calibri" w:hAnsi="Sakkal Majalla" w:cs="Sakkal Majalla"/>
          <w:color w:val="000000"/>
          <w:sz w:val="28"/>
          <w:szCs w:val="28"/>
          <w:rtl/>
        </w:rPr>
        <w:t>ب</w:t>
      </w:r>
      <w:r w:rsidRPr="00966885">
        <w:rPr>
          <w:rFonts w:ascii="Sakkal Majalla" w:eastAsia="Calibri" w:hAnsi="Sakkal Majalla" w:cs="Sakkal Majalla" w:hint="cs"/>
          <w:color w:val="000000"/>
          <w:sz w:val="28"/>
          <w:szCs w:val="28"/>
          <w:rtl/>
        </w:rPr>
        <w:t>درجة كبيرة</w:t>
      </w:r>
      <w:r w:rsidR="003B4CF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 تعمل </w:t>
      </w:r>
      <w:r w:rsidR="00E95EF4" w:rsidRPr="00966885">
        <w:rPr>
          <w:rFonts w:ascii="Sakkal Majalla" w:eastAsia="Calibri" w:hAnsi="Sakkal Majalla" w:cs="Sakkal Majalla"/>
          <w:color w:val="000000"/>
          <w:sz w:val="28"/>
          <w:szCs w:val="28"/>
          <w:rtl/>
        </w:rPr>
        <w:t xml:space="preserve">دائرة </w:t>
      </w:r>
      <w:r w:rsidR="003B4CF7" w:rsidRPr="00966885">
        <w:rPr>
          <w:rFonts w:ascii="Sakkal Majalla" w:eastAsia="Calibri" w:hAnsi="Sakkal Majalla" w:cs="Sakkal Majalla"/>
          <w:color w:val="000000"/>
          <w:sz w:val="28"/>
          <w:szCs w:val="28"/>
          <w:rtl/>
        </w:rPr>
        <w:t xml:space="preserve">إدارة المخاطر </w:t>
      </w:r>
      <w:r w:rsidRPr="00966885">
        <w:rPr>
          <w:rFonts w:ascii="Sakkal Majalla" w:eastAsia="Calibri" w:hAnsi="Sakkal Majalla" w:cs="Sakkal Majalla" w:hint="cs"/>
          <w:color w:val="000000"/>
          <w:sz w:val="28"/>
          <w:szCs w:val="28"/>
          <w:rtl/>
        </w:rPr>
        <w:t xml:space="preserve">على تطوير </w:t>
      </w:r>
      <w:r w:rsidR="003B4CF7" w:rsidRPr="00966885">
        <w:rPr>
          <w:rFonts w:ascii="Sakkal Majalla" w:eastAsia="Calibri" w:hAnsi="Sakkal Majalla" w:cs="Sakkal Majalla"/>
          <w:color w:val="000000"/>
          <w:sz w:val="28"/>
          <w:szCs w:val="28"/>
          <w:rtl/>
        </w:rPr>
        <w:t xml:space="preserve">سيناريوهات مستقبلية محددة وتحليل مدى </w:t>
      </w:r>
      <w:r w:rsidRPr="00966885">
        <w:rPr>
          <w:rFonts w:ascii="Sakkal Majalla" w:eastAsia="Calibri" w:hAnsi="Sakkal Majalla" w:cs="Sakkal Majalla" w:hint="cs"/>
          <w:color w:val="000000"/>
          <w:sz w:val="28"/>
          <w:szCs w:val="28"/>
          <w:rtl/>
        </w:rPr>
        <w:t xml:space="preserve">صمود </w:t>
      </w:r>
      <w:r w:rsidR="003B4CF7" w:rsidRPr="00966885">
        <w:rPr>
          <w:rFonts w:ascii="Sakkal Majalla" w:eastAsia="Calibri" w:hAnsi="Sakkal Majalla" w:cs="Sakkal Majalla"/>
          <w:color w:val="000000"/>
          <w:sz w:val="28"/>
          <w:szCs w:val="28"/>
          <w:rtl/>
        </w:rPr>
        <w:t xml:space="preserve">السيولة والربحية </w:t>
      </w:r>
      <w:r w:rsidRPr="00966885">
        <w:rPr>
          <w:rFonts w:ascii="Sakkal Majalla" w:eastAsia="Calibri" w:hAnsi="Sakkal Majalla" w:cs="Sakkal Majalla" w:hint="cs"/>
          <w:color w:val="000000"/>
          <w:sz w:val="28"/>
          <w:szCs w:val="28"/>
          <w:rtl/>
        </w:rPr>
        <w:t xml:space="preserve">في ظل تلك السيناريوهات، </w:t>
      </w:r>
      <w:r w:rsidR="005C2691" w:rsidRPr="00966885">
        <w:rPr>
          <w:rFonts w:ascii="Sakkal Majalla" w:eastAsia="Calibri" w:hAnsi="Sakkal Majalla" w:cs="Sakkal Majalla" w:hint="cs"/>
          <w:color w:val="000000"/>
          <w:sz w:val="28"/>
          <w:szCs w:val="28"/>
          <w:rtl/>
        </w:rPr>
        <w:t>وما إذا</w:t>
      </w:r>
      <w:r w:rsidR="003B4CF7" w:rsidRPr="00966885">
        <w:rPr>
          <w:rFonts w:ascii="Sakkal Majalla" w:eastAsia="Calibri" w:hAnsi="Sakkal Majalla" w:cs="Sakkal Majalla"/>
          <w:color w:val="000000"/>
          <w:sz w:val="28"/>
          <w:szCs w:val="28"/>
          <w:rtl/>
        </w:rPr>
        <w:t xml:space="preserve"> كانت مستويات رأس المال ست</w:t>
      </w:r>
      <w:r w:rsidRPr="00966885">
        <w:rPr>
          <w:rFonts w:ascii="Sakkal Majalla" w:eastAsia="Calibri" w:hAnsi="Sakkal Majalla" w:cs="Sakkal Majalla" w:hint="cs"/>
          <w:color w:val="000000"/>
          <w:sz w:val="28"/>
          <w:szCs w:val="28"/>
          <w:rtl/>
        </w:rPr>
        <w:t xml:space="preserve">ظل </w:t>
      </w:r>
      <w:r w:rsidR="003B4CF7" w:rsidRPr="00966885">
        <w:rPr>
          <w:rFonts w:ascii="Sakkal Majalla" w:eastAsia="Calibri" w:hAnsi="Sakkal Majalla" w:cs="Sakkal Majalla"/>
          <w:color w:val="000000"/>
          <w:sz w:val="28"/>
          <w:szCs w:val="28"/>
          <w:rtl/>
        </w:rPr>
        <w:t xml:space="preserve">كافية </w:t>
      </w:r>
      <w:r w:rsidRPr="00966885">
        <w:rPr>
          <w:rFonts w:ascii="Sakkal Majalla" w:eastAsia="Calibri" w:hAnsi="Sakkal Majalla" w:cs="Sakkal Majalla" w:hint="cs"/>
          <w:color w:val="000000"/>
          <w:sz w:val="28"/>
          <w:szCs w:val="28"/>
          <w:rtl/>
        </w:rPr>
        <w:t xml:space="preserve">في </w:t>
      </w:r>
      <w:r w:rsidR="003B4CF7" w:rsidRPr="00966885">
        <w:rPr>
          <w:rFonts w:ascii="Sakkal Majalla" w:eastAsia="Calibri" w:hAnsi="Sakkal Majalla" w:cs="Sakkal Majalla"/>
          <w:color w:val="000000"/>
          <w:sz w:val="28"/>
          <w:szCs w:val="28"/>
          <w:rtl/>
        </w:rPr>
        <w:t xml:space="preserve">مواجهة الصدمات الكبيرة وما يمكن أن </w:t>
      </w:r>
      <w:r w:rsidRPr="00966885">
        <w:rPr>
          <w:rFonts w:ascii="Sakkal Majalla" w:eastAsia="Calibri" w:hAnsi="Sakkal Majalla" w:cs="Sakkal Majalla" w:hint="cs"/>
          <w:color w:val="000000"/>
          <w:sz w:val="28"/>
          <w:szCs w:val="28"/>
          <w:rtl/>
        </w:rPr>
        <w:t>ي</w:t>
      </w:r>
      <w:r w:rsidR="003B4CF7" w:rsidRPr="00966885">
        <w:rPr>
          <w:rFonts w:ascii="Sakkal Majalla" w:eastAsia="Calibri" w:hAnsi="Sakkal Majalla" w:cs="Sakkal Majalla"/>
          <w:color w:val="000000"/>
          <w:sz w:val="28"/>
          <w:szCs w:val="28"/>
          <w:rtl/>
        </w:rPr>
        <w:t xml:space="preserve">فعله </w:t>
      </w:r>
      <w:r w:rsidRPr="00966885">
        <w:rPr>
          <w:rFonts w:ascii="Sakkal Majalla" w:eastAsia="Calibri" w:hAnsi="Sakkal Majalla" w:cs="Sakkal Majalla" w:hint="cs"/>
          <w:color w:val="000000"/>
          <w:sz w:val="28"/>
          <w:szCs w:val="28"/>
          <w:rtl/>
        </w:rPr>
        <w:t xml:space="preserve">مدراء الإدارات في الفترات ما قبل حدوث تلك السيناريوهات </w:t>
      </w:r>
      <w:r w:rsidR="003B4CF7" w:rsidRPr="00966885">
        <w:rPr>
          <w:rFonts w:ascii="Sakkal Majalla" w:eastAsia="Calibri" w:hAnsi="Sakkal Majalla" w:cs="Sakkal Majalla"/>
          <w:color w:val="000000"/>
          <w:sz w:val="28"/>
          <w:szCs w:val="28"/>
          <w:rtl/>
        </w:rPr>
        <w:t xml:space="preserve">للتخفيف من </w:t>
      </w:r>
      <w:r w:rsidRPr="00966885">
        <w:rPr>
          <w:rFonts w:ascii="Sakkal Majalla" w:eastAsia="Calibri" w:hAnsi="Sakkal Majalla" w:cs="Sakkal Majalla" w:hint="cs"/>
          <w:color w:val="000000"/>
          <w:sz w:val="28"/>
          <w:szCs w:val="28"/>
          <w:rtl/>
        </w:rPr>
        <w:t xml:space="preserve">حدة تأثير </w:t>
      </w:r>
      <w:r w:rsidR="003B4CF7" w:rsidRPr="00966885">
        <w:rPr>
          <w:rFonts w:ascii="Sakkal Majalla" w:eastAsia="Calibri" w:hAnsi="Sakkal Majalla" w:cs="Sakkal Majalla"/>
          <w:color w:val="000000"/>
          <w:sz w:val="28"/>
          <w:szCs w:val="28"/>
          <w:rtl/>
        </w:rPr>
        <w:t xml:space="preserve">المخاطر. </w:t>
      </w:r>
      <w:r w:rsidRPr="00966885">
        <w:rPr>
          <w:rFonts w:ascii="Sakkal Majalla" w:eastAsia="Calibri" w:hAnsi="Sakkal Majalla" w:cs="Sakkal Majalla" w:hint="cs"/>
          <w:color w:val="000000"/>
          <w:sz w:val="28"/>
          <w:szCs w:val="28"/>
          <w:rtl/>
        </w:rPr>
        <w:t xml:space="preserve"> </w:t>
      </w:r>
      <w:r w:rsidR="00B27A95" w:rsidRPr="00966885">
        <w:rPr>
          <w:rFonts w:ascii="Sakkal Majalla" w:eastAsia="Calibri" w:hAnsi="Sakkal Majalla" w:cs="Sakkal Majalla" w:hint="cs"/>
          <w:color w:val="000000"/>
          <w:sz w:val="28"/>
          <w:szCs w:val="28"/>
          <w:rtl/>
        </w:rPr>
        <w:t>تلتقط</w:t>
      </w:r>
      <w:r w:rsidR="003A571F" w:rsidRPr="00966885">
        <w:rPr>
          <w:rFonts w:ascii="Sakkal Majalla" w:eastAsia="Calibri" w:hAnsi="Sakkal Majalla" w:cs="Sakkal Majalla"/>
          <w:color w:val="000000"/>
          <w:sz w:val="28"/>
          <w:szCs w:val="28"/>
        </w:rPr>
        <w:t xml:space="preserve"> </w:t>
      </w:r>
      <w:r w:rsidR="003B4CF7" w:rsidRPr="00966885">
        <w:rPr>
          <w:rFonts w:ascii="Sakkal Majalla" w:eastAsia="Calibri" w:hAnsi="Sakkal Majalla" w:cs="Sakkal Majalla"/>
          <w:color w:val="000000"/>
          <w:sz w:val="28"/>
          <w:szCs w:val="28"/>
          <w:rtl/>
        </w:rPr>
        <w:t xml:space="preserve">اختبارات </w:t>
      </w:r>
      <w:r w:rsidR="00B27A95" w:rsidRPr="00966885">
        <w:rPr>
          <w:rFonts w:ascii="Sakkal Majalla" w:eastAsia="Calibri" w:hAnsi="Sakkal Majalla" w:cs="Sakkal Majalla" w:hint="cs"/>
          <w:color w:val="000000"/>
          <w:sz w:val="28"/>
          <w:szCs w:val="28"/>
          <w:rtl/>
        </w:rPr>
        <w:t>الضغط م</w:t>
      </w:r>
      <w:r w:rsidR="003B4CF7" w:rsidRPr="00966885">
        <w:rPr>
          <w:rFonts w:ascii="Sakkal Majalla" w:eastAsia="Calibri" w:hAnsi="Sakkal Majalla" w:cs="Sakkal Majalla"/>
          <w:color w:val="000000"/>
          <w:sz w:val="28"/>
          <w:szCs w:val="28"/>
          <w:rtl/>
        </w:rPr>
        <w:t xml:space="preserve">جموعة واسعة من المتغيرات ذات الصلة بالبيئة الحالية. </w:t>
      </w:r>
      <w:r w:rsidR="00B27A95" w:rsidRPr="00966885">
        <w:rPr>
          <w:rFonts w:ascii="Sakkal Majalla" w:eastAsia="Calibri" w:hAnsi="Sakkal Majalla" w:cs="Sakkal Majalla" w:hint="cs"/>
          <w:color w:val="000000"/>
          <w:sz w:val="28"/>
          <w:szCs w:val="28"/>
          <w:rtl/>
        </w:rPr>
        <w:t xml:space="preserve"> </w:t>
      </w:r>
      <w:r w:rsidR="005C2691" w:rsidRPr="00966885">
        <w:rPr>
          <w:rFonts w:ascii="Sakkal Majalla" w:eastAsia="Calibri" w:hAnsi="Sakkal Majalla" w:cs="Sakkal Majalla" w:hint="cs"/>
          <w:color w:val="000000"/>
          <w:sz w:val="28"/>
          <w:szCs w:val="28"/>
          <w:rtl/>
        </w:rPr>
        <w:t xml:space="preserve">وتنسق </w:t>
      </w:r>
      <w:r w:rsidR="00E95EF4" w:rsidRPr="00966885">
        <w:rPr>
          <w:rFonts w:ascii="Sakkal Majalla" w:eastAsia="Calibri" w:hAnsi="Sakkal Majalla" w:cs="Sakkal Majalla"/>
          <w:color w:val="000000"/>
          <w:sz w:val="28"/>
          <w:szCs w:val="28"/>
          <w:rtl/>
        </w:rPr>
        <w:t xml:space="preserve">دائرة </w:t>
      </w:r>
      <w:r w:rsidR="003B4CF7" w:rsidRPr="00966885">
        <w:rPr>
          <w:rFonts w:ascii="Sakkal Majalla" w:eastAsia="Calibri" w:hAnsi="Sakkal Majalla" w:cs="Sakkal Majalla"/>
          <w:color w:val="000000"/>
          <w:sz w:val="28"/>
          <w:szCs w:val="28"/>
          <w:rtl/>
        </w:rPr>
        <w:t>إدارة المخاطر عملية اختبار</w:t>
      </w:r>
      <w:r w:rsidR="00B27A95" w:rsidRPr="00966885">
        <w:rPr>
          <w:rFonts w:ascii="Sakkal Majalla" w:eastAsia="Calibri" w:hAnsi="Sakkal Majalla" w:cs="Sakkal Majalla" w:hint="cs"/>
          <w:color w:val="000000"/>
          <w:sz w:val="28"/>
          <w:szCs w:val="28"/>
          <w:rtl/>
        </w:rPr>
        <w:t xml:space="preserve">ات الضغط </w:t>
      </w:r>
      <w:r w:rsidR="003B4CF7" w:rsidRPr="00966885">
        <w:rPr>
          <w:rFonts w:ascii="Sakkal Majalla" w:eastAsia="Calibri" w:hAnsi="Sakkal Majalla" w:cs="Sakkal Majalla"/>
          <w:color w:val="000000"/>
          <w:sz w:val="28"/>
          <w:szCs w:val="28"/>
          <w:rtl/>
        </w:rPr>
        <w:t>باستخدام التحليل التصاعدي على الخسا</w:t>
      </w:r>
      <w:r w:rsidR="00B27A95" w:rsidRPr="00966885">
        <w:rPr>
          <w:rFonts w:ascii="Sakkal Majalla" w:eastAsia="Calibri" w:hAnsi="Sakkal Majalla" w:cs="Sakkal Majalla" w:hint="cs"/>
          <w:color w:val="000000"/>
          <w:sz w:val="28"/>
          <w:szCs w:val="28"/>
          <w:rtl/>
        </w:rPr>
        <w:t xml:space="preserve">ئر </w:t>
      </w:r>
      <w:r w:rsidR="003B4CF7" w:rsidRPr="00966885">
        <w:rPr>
          <w:rFonts w:ascii="Sakkal Majalla" w:eastAsia="Calibri" w:hAnsi="Sakkal Majalla" w:cs="Sakkal Majalla"/>
          <w:color w:val="000000"/>
          <w:sz w:val="28"/>
          <w:szCs w:val="28"/>
          <w:rtl/>
        </w:rPr>
        <w:t xml:space="preserve">المتوقعة وغير المتوقعة. </w:t>
      </w:r>
      <w:r w:rsidR="00427038" w:rsidRPr="00966885">
        <w:rPr>
          <w:rFonts w:ascii="Sakkal Majalla" w:eastAsia="Calibri" w:hAnsi="Sakkal Majalla" w:cs="Sakkal Majalla" w:hint="cs"/>
          <w:color w:val="000000"/>
          <w:sz w:val="28"/>
          <w:szCs w:val="28"/>
          <w:rtl/>
        </w:rPr>
        <w:t xml:space="preserve"> </w:t>
      </w:r>
      <w:r w:rsidR="00777A38" w:rsidRPr="00966885">
        <w:rPr>
          <w:rFonts w:ascii="Sakkal Majalla" w:eastAsia="Calibri" w:hAnsi="Sakkal Majalla" w:cs="Sakkal Majalla" w:hint="cs"/>
          <w:color w:val="000000"/>
          <w:sz w:val="28"/>
          <w:szCs w:val="28"/>
          <w:rtl/>
        </w:rPr>
        <w:t xml:space="preserve">تقدم </w:t>
      </w:r>
      <w:r w:rsidR="003B4CF7" w:rsidRPr="00966885">
        <w:rPr>
          <w:rFonts w:ascii="Sakkal Majalla" w:eastAsia="Calibri" w:hAnsi="Sakkal Majalla" w:cs="Sakkal Majalla"/>
          <w:color w:val="000000"/>
          <w:sz w:val="28"/>
          <w:szCs w:val="28"/>
          <w:rtl/>
        </w:rPr>
        <w:t xml:space="preserve">نتائج اختبارات </w:t>
      </w:r>
      <w:r w:rsidR="00777A38" w:rsidRPr="00966885">
        <w:rPr>
          <w:rFonts w:ascii="Sakkal Majalla" w:eastAsia="Calibri" w:hAnsi="Sakkal Majalla" w:cs="Sakkal Majalla" w:hint="cs"/>
          <w:color w:val="000000"/>
          <w:sz w:val="28"/>
          <w:szCs w:val="28"/>
          <w:rtl/>
        </w:rPr>
        <w:t>الضغط إلى ال</w:t>
      </w:r>
      <w:r w:rsidR="003B4CF7" w:rsidRPr="00966885">
        <w:rPr>
          <w:rFonts w:ascii="Sakkal Majalla" w:eastAsia="Calibri" w:hAnsi="Sakkal Majalla" w:cs="Sakkal Majalla"/>
          <w:color w:val="000000"/>
          <w:sz w:val="28"/>
          <w:szCs w:val="28"/>
          <w:rtl/>
        </w:rPr>
        <w:t xml:space="preserve">لجنة التنفيذية </w:t>
      </w:r>
      <w:r w:rsidR="005C2691" w:rsidRPr="00966885">
        <w:rPr>
          <w:rFonts w:ascii="Sakkal Majalla" w:eastAsia="Calibri" w:hAnsi="Sakkal Majalla" w:cs="Sakkal Majalla" w:hint="cs"/>
          <w:color w:val="000000"/>
          <w:sz w:val="28"/>
          <w:szCs w:val="28"/>
          <w:rtl/>
        </w:rPr>
        <w:t>و</w:t>
      </w:r>
      <w:r w:rsidR="00323583" w:rsidRPr="00966885">
        <w:rPr>
          <w:rFonts w:ascii="Sakkal Majalla" w:eastAsia="Calibri" w:hAnsi="Sakkal Majalla" w:cs="Sakkal Majalla" w:hint="cs"/>
          <w:color w:val="000000"/>
          <w:sz w:val="28"/>
          <w:szCs w:val="28"/>
          <w:rtl/>
        </w:rPr>
        <w:t xml:space="preserve">لجنة إدارة المخاطر </w:t>
      </w:r>
      <w:r w:rsidR="005C2691" w:rsidRPr="00966885">
        <w:rPr>
          <w:rFonts w:ascii="Sakkal Majalla" w:eastAsia="Calibri" w:hAnsi="Sakkal Majalla" w:cs="Sakkal Majalla" w:hint="cs"/>
          <w:color w:val="000000"/>
          <w:sz w:val="28"/>
          <w:szCs w:val="28"/>
          <w:rtl/>
        </w:rPr>
        <w:t>ولمجلس الإدارة</w:t>
      </w:r>
      <w:r w:rsidR="003B4CF7" w:rsidRPr="00966885">
        <w:rPr>
          <w:rFonts w:ascii="Sakkal Majalla" w:eastAsia="Calibri" w:hAnsi="Sakkal Majalla" w:cs="Sakkal Majalla"/>
          <w:color w:val="000000"/>
          <w:sz w:val="28"/>
          <w:szCs w:val="28"/>
          <w:rtl/>
        </w:rPr>
        <w:t xml:space="preserve"> </w:t>
      </w:r>
      <w:r w:rsidR="005C2691" w:rsidRPr="00966885">
        <w:rPr>
          <w:rFonts w:ascii="Sakkal Majalla" w:eastAsia="Calibri" w:hAnsi="Sakkal Majalla" w:cs="Sakkal Majalla" w:hint="cs"/>
          <w:color w:val="000000"/>
          <w:sz w:val="28"/>
          <w:szCs w:val="28"/>
          <w:rtl/>
        </w:rPr>
        <w:t>والسلطات الرقابية</w:t>
      </w:r>
      <w:r w:rsidR="00777A38"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 </w:t>
      </w:r>
      <w:r w:rsidR="00777A38" w:rsidRPr="00966885">
        <w:rPr>
          <w:rFonts w:ascii="Sakkal Majalla" w:eastAsia="Calibri" w:hAnsi="Sakkal Majalla" w:cs="Sakkal Majalla" w:hint="cs"/>
          <w:color w:val="000000"/>
          <w:sz w:val="28"/>
          <w:szCs w:val="28"/>
          <w:rtl/>
        </w:rPr>
        <w:t xml:space="preserve">بنك الكويت </w:t>
      </w:r>
      <w:r w:rsidR="003B4CF7" w:rsidRPr="00966885">
        <w:rPr>
          <w:rFonts w:ascii="Sakkal Majalla" w:eastAsia="Calibri" w:hAnsi="Sakkal Majalla" w:cs="Sakkal Majalla"/>
          <w:color w:val="000000"/>
          <w:sz w:val="28"/>
          <w:szCs w:val="28"/>
          <w:rtl/>
        </w:rPr>
        <w:t>المركزي</w:t>
      </w:r>
      <w:r w:rsidR="00777A38" w:rsidRPr="00966885">
        <w:rPr>
          <w:rFonts w:ascii="Sakkal Majalla" w:eastAsia="Calibri" w:hAnsi="Sakkal Majalla" w:cs="Sakkal Majalla" w:hint="cs"/>
          <w:color w:val="000000"/>
          <w:sz w:val="28"/>
          <w:szCs w:val="28"/>
          <w:rtl/>
        </w:rPr>
        <w:t xml:space="preserve"> </w:t>
      </w:r>
      <w:r w:rsidR="00777A38" w:rsidRPr="00966885">
        <w:rPr>
          <w:rFonts w:ascii="Sakkal Majalla" w:eastAsia="Calibri" w:hAnsi="Sakkal Majalla" w:cs="Sakkal Majalla"/>
          <w:color w:val="000000"/>
          <w:sz w:val="28"/>
          <w:szCs w:val="28"/>
          <w:rtl/>
        </w:rPr>
        <w:t>–</w:t>
      </w:r>
      <w:r w:rsidR="00777A38" w:rsidRPr="00966885">
        <w:rPr>
          <w:rFonts w:ascii="Sakkal Majalla" w:eastAsia="Calibri" w:hAnsi="Sakkal Majalla" w:cs="Sakkal Majalla" w:hint="cs"/>
          <w:color w:val="000000"/>
          <w:sz w:val="28"/>
          <w:szCs w:val="28"/>
          <w:rtl/>
        </w:rPr>
        <w:t xml:space="preserve"> </w:t>
      </w:r>
      <w:r w:rsidR="00186013" w:rsidRPr="00966885">
        <w:rPr>
          <w:rFonts w:ascii="Sakkal Majalla" w:eastAsia="Calibri" w:hAnsi="Sakkal Majalla" w:cs="Sakkal Majalla" w:hint="cs"/>
          <w:color w:val="000000"/>
          <w:sz w:val="28"/>
          <w:szCs w:val="28"/>
          <w:rtl/>
        </w:rPr>
        <w:t xml:space="preserve">لغرض </w:t>
      </w:r>
      <w:r w:rsidR="003B4CF7" w:rsidRPr="00966885">
        <w:rPr>
          <w:rFonts w:ascii="Sakkal Majalla" w:eastAsia="Calibri" w:hAnsi="Sakkal Majalla" w:cs="Sakkal Majalla"/>
          <w:color w:val="000000"/>
          <w:sz w:val="28"/>
          <w:szCs w:val="28"/>
          <w:rtl/>
        </w:rPr>
        <w:t xml:space="preserve">تقييم </w:t>
      </w:r>
      <w:r w:rsidR="00777A38" w:rsidRPr="00966885">
        <w:rPr>
          <w:rFonts w:ascii="Sakkal Majalla" w:eastAsia="Calibri" w:hAnsi="Sakkal Majalla" w:cs="Sakkal Majalla" w:hint="cs"/>
          <w:color w:val="000000"/>
          <w:sz w:val="28"/>
          <w:szCs w:val="28"/>
          <w:rtl/>
        </w:rPr>
        <w:t xml:space="preserve">درجة </w:t>
      </w:r>
      <w:r w:rsidR="003B4CF7" w:rsidRPr="00966885">
        <w:rPr>
          <w:rFonts w:ascii="Sakkal Majalla" w:eastAsia="Calibri" w:hAnsi="Sakkal Majalla" w:cs="Sakkal Majalla"/>
          <w:color w:val="000000"/>
          <w:sz w:val="28"/>
          <w:szCs w:val="28"/>
          <w:rtl/>
        </w:rPr>
        <w:t xml:space="preserve">صمود </w:t>
      </w:r>
      <w:r w:rsidR="00777A38" w:rsidRPr="00966885">
        <w:rPr>
          <w:rFonts w:ascii="Sakkal Majalla" w:eastAsia="Calibri" w:hAnsi="Sakkal Majalla" w:cs="Sakkal Majalla" w:hint="cs"/>
          <w:color w:val="000000"/>
          <w:sz w:val="28"/>
          <w:szCs w:val="28"/>
          <w:rtl/>
        </w:rPr>
        <w:t>ا</w:t>
      </w:r>
      <w:r w:rsidR="003B4CF7" w:rsidRPr="00966885">
        <w:rPr>
          <w:rFonts w:ascii="Sakkal Majalla" w:eastAsia="Calibri" w:hAnsi="Sakkal Majalla" w:cs="Sakkal Majalla"/>
          <w:color w:val="000000"/>
          <w:sz w:val="28"/>
          <w:szCs w:val="28"/>
          <w:rtl/>
        </w:rPr>
        <w:t xml:space="preserve">لبنك </w:t>
      </w:r>
      <w:r w:rsidR="00777A38" w:rsidRPr="00966885">
        <w:rPr>
          <w:rFonts w:ascii="Sakkal Majalla" w:eastAsia="Calibri" w:hAnsi="Sakkal Majalla" w:cs="Sakkal Majalla" w:hint="cs"/>
          <w:color w:val="000000"/>
          <w:sz w:val="28"/>
          <w:szCs w:val="28"/>
          <w:rtl/>
        </w:rPr>
        <w:t>في حالات ضغط ا</w:t>
      </w:r>
      <w:r w:rsidR="003B4CF7" w:rsidRPr="00966885">
        <w:rPr>
          <w:rFonts w:ascii="Sakkal Majalla" w:eastAsia="Calibri" w:hAnsi="Sakkal Majalla" w:cs="Sakkal Majalla"/>
          <w:color w:val="000000"/>
          <w:sz w:val="28"/>
          <w:szCs w:val="28"/>
          <w:rtl/>
        </w:rPr>
        <w:t>لمخاطر الائتمان</w:t>
      </w:r>
      <w:r w:rsidR="00777A38" w:rsidRPr="00966885">
        <w:rPr>
          <w:rFonts w:ascii="Sakkal Majalla" w:eastAsia="Calibri" w:hAnsi="Sakkal Majalla" w:cs="Sakkal Majalla" w:hint="cs"/>
          <w:color w:val="000000"/>
          <w:sz w:val="28"/>
          <w:szCs w:val="28"/>
          <w:rtl/>
        </w:rPr>
        <w:t>ية</w:t>
      </w:r>
      <w:r w:rsidR="003B4CF7" w:rsidRPr="00966885">
        <w:rPr>
          <w:rFonts w:ascii="Sakkal Majalla" w:eastAsia="Calibri" w:hAnsi="Sakkal Majalla" w:cs="Sakkal Majalla"/>
          <w:color w:val="000000"/>
          <w:sz w:val="28"/>
          <w:szCs w:val="28"/>
          <w:rtl/>
        </w:rPr>
        <w:t xml:space="preserve"> </w:t>
      </w:r>
      <w:r w:rsidR="005C2691" w:rsidRPr="00966885">
        <w:rPr>
          <w:rFonts w:ascii="Sakkal Majalla" w:eastAsia="Calibri" w:hAnsi="Sakkal Majalla" w:cs="Sakkal Majalla" w:hint="cs"/>
          <w:color w:val="000000"/>
          <w:sz w:val="28"/>
          <w:szCs w:val="28"/>
          <w:rtl/>
        </w:rPr>
        <w:t>ومخاطر السوق</w:t>
      </w:r>
      <w:r w:rsidR="003B4CF7" w:rsidRPr="00966885">
        <w:rPr>
          <w:rFonts w:ascii="Sakkal Majalla" w:eastAsia="Calibri" w:hAnsi="Sakkal Majalla" w:cs="Sakkal Majalla"/>
          <w:color w:val="000000"/>
          <w:sz w:val="28"/>
          <w:szCs w:val="28"/>
          <w:rtl/>
        </w:rPr>
        <w:t xml:space="preserve"> والظروف الاقتصادية. </w:t>
      </w:r>
      <w:r w:rsidR="00777A38" w:rsidRPr="00966885">
        <w:rPr>
          <w:rFonts w:ascii="Sakkal Majalla" w:eastAsia="Calibri" w:hAnsi="Sakkal Majalla" w:cs="Sakkal Majalla" w:hint="cs"/>
          <w:color w:val="000000"/>
          <w:sz w:val="28"/>
          <w:szCs w:val="28"/>
          <w:rtl/>
        </w:rPr>
        <w:t xml:space="preserve"> تأخذ </w:t>
      </w:r>
      <w:r w:rsidR="003B4CF7" w:rsidRPr="00966885">
        <w:rPr>
          <w:rFonts w:ascii="Sakkal Majalla" w:eastAsia="Calibri" w:hAnsi="Sakkal Majalla" w:cs="Sakkal Majalla"/>
          <w:color w:val="000000"/>
          <w:sz w:val="28"/>
          <w:szCs w:val="28"/>
          <w:rtl/>
        </w:rPr>
        <w:t xml:space="preserve">سيناريوهات </w:t>
      </w:r>
      <w:r w:rsidR="00777A38" w:rsidRPr="00966885">
        <w:rPr>
          <w:rFonts w:ascii="Sakkal Majalla" w:eastAsia="Calibri" w:hAnsi="Sakkal Majalla" w:cs="Sakkal Majalla" w:hint="cs"/>
          <w:color w:val="000000"/>
          <w:sz w:val="28"/>
          <w:szCs w:val="28"/>
          <w:rtl/>
        </w:rPr>
        <w:t xml:space="preserve">الضغط </w:t>
      </w:r>
      <w:r w:rsidR="003B4CF7" w:rsidRPr="00966885">
        <w:rPr>
          <w:rFonts w:ascii="Sakkal Majalla" w:eastAsia="Calibri" w:hAnsi="Sakkal Majalla" w:cs="Sakkal Majalla"/>
          <w:color w:val="000000"/>
          <w:sz w:val="28"/>
          <w:szCs w:val="28"/>
          <w:rtl/>
        </w:rPr>
        <w:t xml:space="preserve">في الاعتبار طائفة واسعة من العوامل، بما في ذلك: </w:t>
      </w:r>
      <w:r w:rsidR="00D920CF" w:rsidRPr="00966885">
        <w:rPr>
          <w:rFonts w:ascii="Sakkal Majalla" w:eastAsia="Calibri" w:hAnsi="Sakkal Majalla" w:cs="Sakkal Majalla" w:hint="cs"/>
          <w:color w:val="000000"/>
          <w:sz w:val="28"/>
          <w:szCs w:val="28"/>
          <w:rtl/>
        </w:rPr>
        <w:t>إمكانيات ا</w:t>
      </w:r>
      <w:r w:rsidR="003B4CF7" w:rsidRPr="00966885">
        <w:rPr>
          <w:rFonts w:ascii="Sakkal Majalla" w:eastAsia="Calibri" w:hAnsi="Sakkal Majalla" w:cs="Sakkal Majalla"/>
          <w:color w:val="000000"/>
          <w:sz w:val="28"/>
          <w:szCs w:val="28"/>
          <w:rtl/>
        </w:rPr>
        <w:t xml:space="preserve">لبنك </w:t>
      </w:r>
      <w:r w:rsidR="00D920CF" w:rsidRPr="00966885">
        <w:rPr>
          <w:rFonts w:ascii="Sakkal Majalla" w:eastAsia="Calibri" w:hAnsi="Sakkal Majalla" w:cs="Sakkal Majalla" w:hint="cs"/>
          <w:color w:val="000000"/>
          <w:sz w:val="28"/>
          <w:szCs w:val="28"/>
          <w:rtl/>
        </w:rPr>
        <w:t xml:space="preserve">في تحقيق </w:t>
      </w:r>
      <w:r w:rsidR="003B4CF7" w:rsidRPr="00966885">
        <w:rPr>
          <w:rFonts w:ascii="Sakkal Majalla" w:eastAsia="Calibri" w:hAnsi="Sakkal Majalla" w:cs="Sakkal Majalla"/>
          <w:color w:val="000000"/>
          <w:sz w:val="28"/>
          <w:szCs w:val="28"/>
          <w:rtl/>
        </w:rPr>
        <w:t xml:space="preserve">الإيرادات، </w:t>
      </w:r>
      <w:r w:rsidR="00D920CF" w:rsidRPr="00966885">
        <w:rPr>
          <w:rFonts w:ascii="Sakkal Majalla" w:eastAsia="Calibri" w:hAnsi="Sakkal Majalla" w:cs="Sakkal Majalla" w:hint="cs"/>
          <w:color w:val="000000"/>
          <w:sz w:val="28"/>
          <w:szCs w:val="28"/>
          <w:rtl/>
        </w:rPr>
        <w:t xml:space="preserve">مخصصات خسائر القروض </w:t>
      </w:r>
      <w:r w:rsidR="003B4CF7" w:rsidRPr="00966885">
        <w:rPr>
          <w:rFonts w:ascii="Sakkal Majalla" w:eastAsia="Calibri" w:hAnsi="Sakkal Majalla" w:cs="Sakkal Majalla"/>
          <w:color w:val="000000"/>
          <w:sz w:val="28"/>
          <w:szCs w:val="28"/>
          <w:rtl/>
        </w:rPr>
        <w:t>واحتمال</w:t>
      </w:r>
      <w:r w:rsidR="00D920CF" w:rsidRPr="00966885">
        <w:rPr>
          <w:rFonts w:ascii="Sakkal Majalla" w:eastAsia="Calibri" w:hAnsi="Sakkal Majalla" w:cs="Sakkal Majalla" w:hint="cs"/>
          <w:color w:val="000000"/>
          <w:sz w:val="28"/>
          <w:szCs w:val="28"/>
          <w:rtl/>
        </w:rPr>
        <w:t>ات</w:t>
      </w:r>
      <w:r w:rsidR="003B4CF7" w:rsidRPr="00966885">
        <w:rPr>
          <w:rFonts w:ascii="Sakkal Majalla" w:eastAsia="Calibri" w:hAnsi="Sakkal Majalla" w:cs="Sakkal Majalla"/>
          <w:color w:val="000000"/>
          <w:sz w:val="28"/>
          <w:szCs w:val="28"/>
          <w:rtl/>
        </w:rPr>
        <w:t xml:space="preserve"> </w:t>
      </w:r>
      <w:r w:rsidR="00D920CF" w:rsidRPr="00966885">
        <w:rPr>
          <w:rFonts w:ascii="Sakkal Majalla" w:eastAsia="Calibri" w:hAnsi="Sakkal Majalla" w:cs="Sakkal Majalla" w:hint="cs"/>
          <w:color w:val="000000"/>
          <w:sz w:val="28"/>
          <w:szCs w:val="28"/>
          <w:rtl/>
        </w:rPr>
        <w:t xml:space="preserve">تعثر القروض </w:t>
      </w:r>
      <w:r w:rsidR="003B4CF7" w:rsidRPr="00966885">
        <w:rPr>
          <w:rFonts w:ascii="Sakkal Majalla" w:eastAsia="Calibri" w:hAnsi="Sakkal Majalla" w:cs="Sakkal Majalla"/>
          <w:color w:val="000000"/>
          <w:sz w:val="28"/>
          <w:szCs w:val="28"/>
          <w:rtl/>
        </w:rPr>
        <w:t>و</w:t>
      </w:r>
      <w:r w:rsidR="00D920CF" w:rsidRPr="00966885">
        <w:rPr>
          <w:rFonts w:ascii="Sakkal Majalla" w:eastAsia="Calibri" w:hAnsi="Sakkal Majalla" w:cs="Sakkal Majalla" w:hint="cs"/>
          <w:color w:val="000000"/>
          <w:sz w:val="28"/>
          <w:szCs w:val="28"/>
          <w:rtl/>
        </w:rPr>
        <w:t>ال</w:t>
      </w:r>
      <w:r w:rsidR="003B4CF7" w:rsidRPr="00966885">
        <w:rPr>
          <w:rFonts w:ascii="Sakkal Majalla" w:eastAsia="Calibri" w:hAnsi="Sakkal Majalla" w:cs="Sakkal Majalla"/>
          <w:color w:val="000000"/>
          <w:sz w:val="28"/>
          <w:szCs w:val="28"/>
          <w:rtl/>
        </w:rPr>
        <w:t>خسائر الافتراضي</w:t>
      </w:r>
      <w:r w:rsidR="00D920CF" w:rsidRPr="00966885">
        <w:rPr>
          <w:rFonts w:ascii="Sakkal Majalla" w:eastAsia="Calibri" w:hAnsi="Sakkal Majalla" w:cs="Sakkal Majalla" w:hint="cs"/>
          <w:color w:val="000000"/>
          <w:sz w:val="28"/>
          <w:szCs w:val="28"/>
          <w:rtl/>
        </w:rPr>
        <w:t>ة</w:t>
      </w:r>
      <w:r w:rsidR="003B4CF7" w:rsidRPr="00966885">
        <w:rPr>
          <w:rFonts w:ascii="Sakkal Majalla" w:eastAsia="Calibri" w:hAnsi="Sakkal Majalla" w:cs="Sakkal Majalla"/>
          <w:color w:val="000000"/>
          <w:sz w:val="28"/>
          <w:szCs w:val="28"/>
          <w:rtl/>
        </w:rPr>
        <w:t xml:space="preserve"> </w:t>
      </w:r>
      <w:r w:rsidR="00D920CF" w:rsidRPr="00966885">
        <w:rPr>
          <w:rFonts w:ascii="Sakkal Majalla" w:eastAsia="Calibri" w:hAnsi="Sakkal Majalla" w:cs="Sakkal Majalla" w:hint="cs"/>
          <w:color w:val="000000"/>
          <w:sz w:val="28"/>
          <w:szCs w:val="28"/>
          <w:rtl/>
        </w:rPr>
        <w:t>الدفترية للبنك؛</w:t>
      </w:r>
      <w:r w:rsidR="003B4CF7" w:rsidRPr="00966885">
        <w:rPr>
          <w:rFonts w:ascii="Sakkal Majalla" w:eastAsia="Calibri" w:hAnsi="Sakkal Majalla" w:cs="Sakkal Majalla"/>
          <w:color w:val="000000"/>
          <w:sz w:val="28"/>
          <w:szCs w:val="28"/>
          <w:rtl/>
        </w:rPr>
        <w:t xml:space="preserve"> </w:t>
      </w:r>
      <w:r w:rsidR="005C2691" w:rsidRPr="00966885">
        <w:rPr>
          <w:rFonts w:ascii="Sakkal Majalla" w:eastAsia="Calibri" w:hAnsi="Sakkal Majalla" w:cs="Sakkal Majalla" w:hint="cs"/>
          <w:color w:val="000000"/>
          <w:sz w:val="28"/>
          <w:szCs w:val="28"/>
          <w:rtl/>
        </w:rPr>
        <w:t>واحتمالات انخفاض</w:t>
      </w:r>
      <w:r w:rsidR="003B4CF7" w:rsidRPr="00966885">
        <w:rPr>
          <w:rFonts w:ascii="Sakkal Majalla" w:eastAsia="Calibri" w:hAnsi="Sakkal Majalla" w:cs="Sakkal Majalla"/>
          <w:color w:val="000000"/>
          <w:sz w:val="28"/>
          <w:szCs w:val="28"/>
          <w:rtl/>
        </w:rPr>
        <w:t xml:space="preserve"> القيمة السوقية للأصول الاستثمارية </w:t>
      </w:r>
      <w:r w:rsidR="00186013" w:rsidRPr="00966885">
        <w:rPr>
          <w:rFonts w:ascii="Sakkal Majalla" w:eastAsia="Calibri" w:hAnsi="Sakkal Majalla" w:cs="Sakkal Majalla" w:hint="cs"/>
          <w:color w:val="000000"/>
          <w:sz w:val="28"/>
          <w:szCs w:val="28"/>
          <w:rtl/>
        </w:rPr>
        <w:t>واّثاره</w:t>
      </w:r>
      <w:r w:rsidR="00186013" w:rsidRPr="00966885">
        <w:rPr>
          <w:rFonts w:ascii="Sakkal Majalla" w:eastAsia="Calibri" w:hAnsi="Sakkal Majalla" w:cs="Sakkal Majalla"/>
          <w:color w:val="000000"/>
          <w:sz w:val="28"/>
          <w:szCs w:val="28"/>
          <w:rtl/>
        </w:rPr>
        <w:t xml:space="preserve"> </w:t>
      </w:r>
      <w:r w:rsidR="003B4CF7" w:rsidRPr="00966885">
        <w:rPr>
          <w:rFonts w:ascii="Sakkal Majalla" w:eastAsia="Calibri" w:hAnsi="Sakkal Majalla" w:cs="Sakkal Majalla"/>
          <w:color w:val="000000"/>
          <w:sz w:val="28"/>
          <w:szCs w:val="28"/>
          <w:rtl/>
        </w:rPr>
        <w:t xml:space="preserve">على </w:t>
      </w:r>
      <w:r w:rsidR="00D920CF" w:rsidRPr="00966885">
        <w:rPr>
          <w:rFonts w:ascii="Sakkal Majalla" w:eastAsia="Calibri" w:hAnsi="Sakkal Majalla" w:cs="Sakkal Majalla" w:hint="cs"/>
          <w:color w:val="000000"/>
          <w:sz w:val="28"/>
          <w:szCs w:val="28"/>
          <w:rtl/>
        </w:rPr>
        <w:t xml:space="preserve">معدلات </w:t>
      </w:r>
      <w:r w:rsidR="003B4CF7" w:rsidRPr="00966885">
        <w:rPr>
          <w:rFonts w:ascii="Sakkal Majalla" w:eastAsia="Calibri" w:hAnsi="Sakkal Majalla" w:cs="Sakkal Majalla"/>
          <w:color w:val="000000"/>
          <w:sz w:val="28"/>
          <w:szCs w:val="28"/>
          <w:rtl/>
        </w:rPr>
        <w:t>كفاية رأس المال</w:t>
      </w:r>
      <w:r w:rsidR="003B4CF7" w:rsidRPr="00966885">
        <w:rPr>
          <w:rFonts w:ascii="Sakkal Majalla" w:eastAsia="Calibri" w:hAnsi="Sakkal Majalla" w:cs="Sakkal Majalla"/>
          <w:color w:val="000000"/>
          <w:sz w:val="28"/>
          <w:szCs w:val="28"/>
        </w:rPr>
        <w:t>.</w:t>
      </w:r>
      <w:r w:rsidR="003172D6" w:rsidRPr="00966885">
        <w:rPr>
          <w:rFonts w:ascii="Sakkal Majalla" w:eastAsia="Calibri" w:hAnsi="Sakkal Majalla" w:cs="Sakkal Majalla" w:hint="cs"/>
          <w:color w:val="000000"/>
          <w:sz w:val="28"/>
          <w:szCs w:val="28"/>
          <w:rtl/>
        </w:rPr>
        <w:t xml:space="preserve">  </w:t>
      </w:r>
    </w:p>
    <w:p w14:paraId="5399B3AE" w14:textId="77777777" w:rsidR="0097019A" w:rsidRDefault="0097019A" w:rsidP="00966885">
      <w:pPr>
        <w:autoSpaceDE w:val="0"/>
        <w:autoSpaceDN w:val="0"/>
        <w:adjustRightInd w:val="0"/>
        <w:ind w:left="-188"/>
        <w:jc w:val="both"/>
        <w:rPr>
          <w:rFonts w:ascii="Sakkal Majalla" w:eastAsia="Calibri" w:hAnsi="Sakkal Majalla" w:cs="Sakkal Majalla"/>
          <w:color w:val="000000"/>
          <w:sz w:val="28"/>
          <w:szCs w:val="28"/>
        </w:rPr>
      </w:pPr>
    </w:p>
    <w:p w14:paraId="67D66A11" w14:textId="0E2FD55B" w:rsidR="003B4CF7" w:rsidRPr="00966885" w:rsidRDefault="003172D6"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كذلك فإن </w:t>
      </w:r>
      <w:r w:rsidR="003B4CF7" w:rsidRPr="00966885">
        <w:rPr>
          <w:rFonts w:ascii="Sakkal Majalla" w:eastAsia="Calibri" w:hAnsi="Sakkal Majalla" w:cs="Sakkal Majalla"/>
          <w:color w:val="000000"/>
          <w:sz w:val="28"/>
          <w:szCs w:val="28"/>
          <w:rtl/>
        </w:rPr>
        <w:t>نتائج اختبار</w:t>
      </w:r>
      <w:r w:rsidRPr="00966885">
        <w:rPr>
          <w:rFonts w:ascii="Sakkal Majalla" w:eastAsia="Calibri" w:hAnsi="Sakkal Majalla" w:cs="Sakkal Majalla" w:hint="cs"/>
          <w:color w:val="000000"/>
          <w:sz w:val="28"/>
          <w:szCs w:val="28"/>
          <w:rtl/>
        </w:rPr>
        <w:t xml:space="preserve">ات الضغط تعمل كمؤشرات </w:t>
      </w:r>
      <w:r w:rsidR="003B4CF7" w:rsidRPr="00966885">
        <w:rPr>
          <w:rFonts w:ascii="Sakkal Majalla" w:eastAsia="Calibri" w:hAnsi="Sakkal Majalla" w:cs="Sakkal Majalla"/>
          <w:color w:val="000000"/>
          <w:sz w:val="28"/>
          <w:szCs w:val="28"/>
          <w:rtl/>
        </w:rPr>
        <w:t xml:space="preserve">مرجعية </w:t>
      </w:r>
      <w:r w:rsidR="00186013" w:rsidRPr="00966885">
        <w:rPr>
          <w:rFonts w:ascii="Sakkal Majalla" w:eastAsia="Calibri" w:hAnsi="Sakkal Majalla" w:cs="Sakkal Majalla" w:hint="cs"/>
          <w:color w:val="000000"/>
          <w:sz w:val="28"/>
          <w:szCs w:val="28"/>
          <w:rtl/>
        </w:rPr>
        <w:t>لتوجيه</w:t>
      </w:r>
      <w:r w:rsidR="00186013" w:rsidRPr="00966885">
        <w:rPr>
          <w:rFonts w:ascii="Sakkal Majalla" w:eastAsia="Calibri" w:hAnsi="Sakkal Majalla" w:cs="Sakkal Majalla"/>
          <w:color w:val="000000"/>
          <w:sz w:val="28"/>
          <w:szCs w:val="28"/>
          <w:rtl/>
        </w:rPr>
        <w:t xml:space="preserve"> </w:t>
      </w:r>
      <w:r w:rsidR="003B4CF7" w:rsidRPr="00966885">
        <w:rPr>
          <w:rFonts w:ascii="Sakkal Majalla" w:eastAsia="Calibri" w:hAnsi="Sakkal Majalla" w:cs="Sakkal Majalla"/>
          <w:color w:val="000000"/>
          <w:sz w:val="28"/>
          <w:szCs w:val="28"/>
          <w:rtl/>
        </w:rPr>
        <w:t xml:space="preserve">العمل في </w:t>
      </w:r>
      <w:r w:rsidRPr="00966885">
        <w:rPr>
          <w:rFonts w:ascii="Sakkal Majalla" w:eastAsia="Calibri" w:hAnsi="Sakkal Majalla" w:cs="Sakkal Majalla" w:hint="cs"/>
          <w:color w:val="000000"/>
          <w:sz w:val="28"/>
          <w:szCs w:val="28"/>
          <w:rtl/>
        </w:rPr>
        <w:t>سياسة خطط البنك ل</w:t>
      </w:r>
      <w:r w:rsidR="003B4CF7" w:rsidRPr="00966885">
        <w:rPr>
          <w:rFonts w:ascii="Sakkal Majalla" w:eastAsia="Calibri" w:hAnsi="Sakkal Majalla" w:cs="Sakkal Majalla"/>
          <w:color w:val="000000"/>
          <w:sz w:val="28"/>
          <w:szCs w:val="28"/>
          <w:rtl/>
        </w:rPr>
        <w:t xml:space="preserve">رأس </w:t>
      </w:r>
      <w:r w:rsidRPr="00966885">
        <w:rPr>
          <w:rFonts w:ascii="Sakkal Majalla" w:eastAsia="Calibri" w:hAnsi="Sakkal Majalla" w:cs="Sakkal Majalla" w:hint="cs"/>
          <w:color w:val="000000"/>
          <w:sz w:val="28"/>
          <w:szCs w:val="28"/>
          <w:rtl/>
        </w:rPr>
        <w:t>ال</w:t>
      </w:r>
      <w:r w:rsidR="003B4CF7" w:rsidRPr="00966885">
        <w:rPr>
          <w:rFonts w:ascii="Sakkal Majalla" w:eastAsia="Calibri" w:hAnsi="Sakkal Majalla" w:cs="Sakkal Majalla"/>
          <w:color w:val="000000"/>
          <w:sz w:val="28"/>
          <w:szCs w:val="28"/>
          <w:rtl/>
        </w:rPr>
        <w:t xml:space="preserve">مال واتخاذ القرارات حول ما إذا كان يتطلب </w:t>
      </w:r>
      <w:r w:rsidRPr="00966885">
        <w:rPr>
          <w:rFonts w:ascii="Sakkal Majalla" w:eastAsia="Calibri" w:hAnsi="Sakkal Majalla" w:cs="Sakkal Majalla" w:hint="cs"/>
          <w:color w:val="000000"/>
          <w:sz w:val="28"/>
          <w:szCs w:val="28"/>
          <w:rtl/>
        </w:rPr>
        <w:t xml:space="preserve">الأمر </w:t>
      </w:r>
      <w:r w:rsidR="003B4CF7" w:rsidRPr="00966885">
        <w:rPr>
          <w:rFonts w:ascii="Sakkal Majalla" w:eastAsia="Calibri" w:hAnsi="Sakkal Majalla" w:cs="Sakkal Majalla"/>
          <w:color w:val="000000"/>
          <w:sz w:val="28"/>
          <w:szCs w:val="28"/>
          <w:rtl/>
        </w:rPr>
        <w:t xml:space="preserve">تغييرا استراتيجي </w:t>
      </w:r>
      <w:r w:rsidRPr="00966885">
        <w:rPr>
          <w:rFonts w:ascii="Sakkal Majalla" w:eastAsia="Calibri" w:hAnsi="Sakkal Majalla" w:cs="Sakkal Majalla" w:hint="cs"/>
          <w:color w:val="000000"/>
          <w:sz w:val="28"/>
          <w:szCs w:val="28"/>
          <w:rtl/>
        </w:rPr>
        <w:t xml:space="preserve">أو اعتماد </w:t>
      </w:r>
      <w:r w:rsidR="003B4CF7" w:rsidRPr="00966885">
        <w:rPr>
          <w:rFonts w:ascii="Sakkal Majalla" w:eastAsia="Calibri" w:hAnsi="Sakkal Majalla" w:cs="Sakkal Majalla"/>
          <w:color w:val="000000"/>
          <w:sz w:val="28"/>
          <w:szCs w:val="28"/>
          <w:rtl/>
        </w:rPr>
        <w:t>رأس</w:t>
      </w:r>
      <w:r w:rsidR="00ED1A93"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مال إضافي</w:t>
      </w:r>
      <w:r w:rsidRPr="00966885">
        <w:rPr>
          <w:rFonts w:ascii="Sakkal Majalla" w:eastAsia="Calibri" w:hAnsi="Sakkal Majalla" w:cs="Sakkal Majalla" w:hint="cs"/>
          <w:color w:val="000000"/>
          <w:sz w:val="28"/>
          <w:szCs w:val="28"/>
          <w:rtl/>
        </w:rPr>
        <w:t xml:space="preserve"> للبنك</w:t>
      </w:r>
      <w:r w:rsidR="003B4CF7" w:rsidRPr="00966885">
        <w:rPr>
          <w:rFonts w:ascii="Sakkal Majalla" w:eastAsia="Calibri" w:hAnsi="Sakkal Majalla" w:cs="Sakkal Majalla"/>
          <w:color w:val="000000"/>
          <w:sz w:val="28"/>
          <w:szCs w:val="28"/>
          <w:rtl/>
        </w:rPr>
        <w:t xml:space="preserve">. في الوقت الحاضر، </w:t>
      </w:r>
      <w:r w:rsidRPr="00966885">
        <w:rPr>
          <w:rFonts w:ascii="Sakkal Majalla" w:eastAsia="Calibri" w:hAnsi="Sakkal Majalla" w:cs="Sakkal Majalla" w:hint="cs"/>
          <w:color w:val="000000"/>
          <w:sz w:val="28"/>
          <w:szCs w:val="28"/>
          <w:rtl/>
        </w:rPr>
        <w:t xml:space="preserve">رسملة البنك عالية للغاية </w:t>
      </w:r>
      <w:r w:rsidR="005C2691" w:rsidRPr="00966885">
        <w:rPr>
          <w:rFonts w:ascii="Sakkal Majalla" w:eastAsia="Calibri" w:hAnsi="Sakkal Majalla" w:cs="Sakkal Majalla" w:hint="cs"/>
          <w:color w:val="000000"/>
          <w:sz w:val="28"/>
          <w:szCs w:val="28"/>
          <w:rtl/>
        </w:rPr>
        <w:t>ومخاطر دعم</w:t>
      </w:r>
      <w:r w:rsidR="003B4CF7" w:rsidRPr="00966885">
        <w:rPr>
          <w:rFonts w:ascii="Sakkal Majalla" w:eastAsia="Calibri" w:hAnsi="Sakkal Majalla" w:cs="Sakkal Majalla"/>
          <w:color w:val="000000"/>
          <w:sz w:val="28"/>
          <w:szCs w:val="28"/>
          <w:rtl/>
        </w:rPr>
        <w:t xml:space="preserve"> رأس المال </w:t>
      </w:r>
      <w:r w:rsidRPr="00966885">
        <w:rPr>
          <w:rFonts w:ascii="Sakkal Majalla" w:eastAsia="Calibri" w:hAnsi="Sakkal Majalla" w:cs="Sakkal Majalla" w:hint="cs"/>
          <w:color w:val="000000"/>
          <w:sz w:val="28"/>
          <w:szCs w:val="28"/>
          <w:rtl/>
        </w:rPr>
        <w:t xml:space="preserve">تعتبر </w:t>
      </w:r>
      <w:r w:rsidR="003B4CF7" w:rsidRPr="00966885">
        <w:rPr>
          <w:rFonts w:ascii="Sakkal Majalla" w:eastAsia="Calibri" w:hAnsi="Sakkal Majalla" w:cs="Sakkal Majalla"/>
          <w:color w:val="000000"/>
          <w:sz w:val="28"/>
          <w:szCs w:val="28"/>
          <w:rtl/>
        </w:rPr>
        <w:t>منخفضة.</w:t>
      </w:r>
    </w:p>
    <w:p w14:paraId="27AFF521" w14:textId="77777777" w:rsidR="00972018" w:rsidRDefault="00972018" w:rsidP="00966885">
      <w:pPr>
        <w:autoSpaceDE w:val="0"/>
        <w:autoSpaceDN w:val="0"/>
        <w:adjustRightInd w:val="0"/>
        <w:ind w:left="-188"/>
        <w:jc w:val="both"/>
        <w:rPr>
          <w:rFonts w:ascii="Sakkal Majalla" w:eastAsia="Calibri" w:hAnsi="Sakkal Majalla" w:cs="Sakkal Majalla"/>
          <w:b/>
          <w:bCs/>
          <w:color w:val="000000"/>
          <w:sz w:val="28"/>
          <w:szCs w:val="28"/>
        </w:rPr>
      </w:pPr>
    </w:p>
    <w:p w14:paraId="0AF975AB" w14:textId="15E310DA" w:rsidR="00174F6C" w:rsidRDefault="003B4CF7" w:rsidP="00EC19FC">
      <w:pPr>
        <w:autoSpaceDE w:val="0"/>
        <w:autoSpaceDN w:val="0"/>
        <w:adjustRightInd w:val="0"/>
        <w:ind w:left="-188"/>
        <w:jc w:val="both"/>
        <w:rPr>
          <w:rFonts w:ascii="Sakkal Majalla" w:eastAsia="Calibri" w:hAnsi="Sakkal Majalla" w:cs="Sakkal Majalla"/>
          <w:color w:val="000000"/>
          <w:sz w:val="28"/>
          <w:szCs w:val="28"/>
          <w:rtl/>
        </w:rPr>
      </w:pPr>
      <w:r w:rsidRPr="000D6ECB">
        <w:rPr>
          <w:rFonts w:ascii="Sakkal Majalla" w:eastAsia="Calibri" w:hAnsi="Sakkal Majalla" w:cs="Sakkal Majalla"/>
          <w:b/>
          <w:bCs/>
          <w:color w:val="000000"/>
          <w:sz w:val="28"/>
          <w:szCs w:val="28"/>
          <w:rtl/>
        </w:rPr>
        <w:t xml:space="preserve">البيئة المالية </w:t>
      </w:r>
      <w:r w:rsidR="005C2691" w:rsidRPr="000D6ECB">
        <w:rPr>
          <w:rFonts w:ascii="Sakkal Majalla" w:eastAsia="Calibri" w:hAnsi="Sakkal Majalla" w:cs="Sakkal Majalla" w:hint="eastAsia"/>
          <w:b/>
          <w:bCs/>
          <w:color w:val="000000"/>
          <w:sz w:val="28"/>
          <w:szCs w:val="28"/>
          <w:rtl/>
        </w:rPr>
        <w:t>والتنظيمية</w:t>
      </w:r>
      <w:r w:rsidR="005C2691" w:rsidRPr="000D6ECB">
        <w:rPr>
          <w:rFonts w:ascii="Sakkal Majalla" w:eastAsia="Calibri" w:hAnsi="Sakkal Majalla" w:cs="Sakkal Majalla"/>
          <w:color w:val="000000"/>
          <w:sz w:val="28"/>
          <w:szCs w:val="28"/>
          <w:rtl/>
        </w:rPr>
        <w:t>:</w:t>
      </w:r>
      <w:r w:rsidR="00E43B0E" w:rsidRPr="000D6ECB">
        <w:rPr>
          <w:rtl/>
        </w:rPr>
        <w:t xml:space="preserve"> </w:t>
      </w:r>
      <w:r w:rsidR="000D6ECB" w:rsidRPr="000D6ECB">
        <w:rPr>
          <w:rFonts w:hint="cs"/>
          <w:rtl/>
          <w:lang w:val="en-GB" w:bidi="ar-KW"/>
        </w:rPr>
        <w:t>ا</w:t>
      </w:r>
      <w:proofErr w:type="spellStart"/>
      <w:r w:rsidR="000D6ECB" w:rsidRPr="000D6ECB">
        <w:rPr>
          <w:rFonts w:ascii="Sakkal Majalla" w:eastAsia="Calibri" w:hAnsi="Sakkal Majalla" w:cs="Sakkal Majalla"/>
          <w:color w:val="000000"/>
          <w:sz w:val="28"/>
          <w:szCs w:val="28"/>
          <w:rtl/>
        </w:rPr>
        <w:t>نخفضت</w:t>
      </w:r>
      <w:proofErr w:type="spellEnd"/>
      <w:r w:rsidR="000D6ECB" w:rsidRPr="000D6ECB">
        <w:rPr>
          <w:rFonts w:ascii="Sakkal Majalla" w:eastAsia="Calibri" w:hAnsi="Sakkal Majalla" w:cs="Sakkal Majalla"/>
          <w:color w:val="000000"/>
          <w:sz w:val="28"/>
          <w:szCs w:val="28"/>
          <w:rtl/>
        </w:rPr>
        <w:t xml:space="preserve"> أسعار النفط الخام، التي كانت تبلغ 76 دولاراً للبرميل، لتصل إلى 55 دولاراً للبرميل بحلول نهاية السنة المالية 2025</w:t>
      </w:r>
      <w:r w:rsidR="000D6ECB" w:rsidRPr="000D6ECB">
        <w:rPr>
          <w:rFonts w:ascii="Sakkal Majalla" w:eastAsia="Calibri" w:hAnsi="Sakkal Majalla" w:cs="Sakkal Majalla"/>
          <w:color w:val="000000"/>
          <w:sz w:val="28"/>
          <w:szCs w:val="28"/>
        </w:rPr>
        <w:t>.</w:t>
      </w:r>
      <w:r w:rsidR="0093100B" w:rsidRPr="006F64C7">
        <w:rPr>
          <w:rFonts w:ascii="Sakkal Majalla" w:eastAsia="Calibri" w:hAnsi="Sakkal Majalla" w:cs="Sakkal Majalla"/>
          <w:color w:val="000000"/>
          <w:sz w:val="28"/>
          <w:szCs w:val="28"/>
          <w:rtl/>
        </w:rPr>
        <w:t xml:space="preserve"> </w:t>
      </w:r>
      <w:r w:rsidR="00E43B0E" w:rsidRPr="006F64C7">
        <w:rPr>
          <w:rFonts w:ascii="Sakkal Majalla" w:eastAsia="Calibri" w:hAnsi="Sakkal Majalla" w:cs="Sakkal Majalla"/>
          <w:color w:val="000000"/>
          <w:sz w:val="28"/>
          <w:szCs w:val="28"/>
          <w:rtl/>
        </w:rPr>
        <w:t>و</w:t>
      </w:r>
      <w:r w:rsidR="0093100B" w:rsidRPr="00F32418">
        <w:rPr>
          <w:rFonts w:ascii="Sakkal Majalla" w:eastAsia="Calibri" w:hAnsi="Sakkal Majalla" w:cs="Sakkal Majalla" w:hint="eastAsia"/>
          <w:color w:val="000000"/>
          <w:sz w:val="28"/>
          <w:szCs w:val="28"/>
          <w:rtl/>
        </w:rPr>
        <w:t>من</w:t>
      </w:r>
      <w:r w:rsidR="0093100B" w:rsidRPr="00F32418">
        <w:rPr>
          <w:rFonts w:ascii="Sakkal Majalla" w:eastAsia="Calibri" w:hAnsi="Sakkal Majalla" w:cs="Sakkal Majalla"/>
          <w:color w:val="000000"/>
          <w:sz w:val="28"/>
          <w:szCs w:val="28"/>
          <w:rtl/>
        </w:rPr>
        <w:t xml:space="preserve"> جانب اخر، </w:t>
      </w:r>
      <w:r w:rsidR="00C16230" w:rsidRPr="006F64C7">
        <w:rPr>
          <w:rFonts w:ascii="Sakkal Majalla" w:eastAsia="Calibri" w:hAnsi="Sakkal Majalla" w:cs="Sakkal Majalla" w:hint="eastAsia"/>
          <w:color w:val="000000"/>
          <w:sz w:val="28"/>
          <w:szCs w:val="28"/>
          <w:rtl/>
          <w:lang w:bidi="ar-KW"/>
        </w:rPr>
        <w:t>ت</w:t>
      </w:r>
      <w:r w:rsidR="00254DA8" w:rsidRPr="006F64C7">
        <w:rPr>
          <w:rFonts w:ascii="Sakkal Majalla" w:eastAsia="Calibri" w:hAnsi="Sakkal Majalla" w:cs="Sakkal Majalla" w:hint="eastAsia"/>
          <w:color w:val="000000"/>
          <w:sz w:val="28"/>
          <w:szCs w:val="28"/>
          <w:rtl/>
          <w:lang w:bidi="ar-KW"/>
        </w:rPr>
        <w:t>سببت</w:t>
      </w:r>
      <w:r w:rsidR="00254DA8" w:rsidRPr="006F64C7">
        <w:rPr>
          <w:rFonts w:ascii="Sakkal Majalla" w:eastAsia="Calibri" w:hAnsi="Sakkal Majalla" w:cs="Sakkal Majalla"/>
          <w:color w:val="000000"/>
          <w:sz w:val="28"/>
          <w:szCs w:val="28"/>
          <w:rtl/>
          <w:lang w:bidi="ar-KW"/>
        </w:rPr>
        <w:t xml:space="preserve"> </w:t>
      </w:r>
      <w:r w:rsidR="00674226" w:rsidRPr="006F64C7">
        <w:rPr>
          <w:rFonts w:ascii="Sakkal Majalla" w:eastAsia="Calibri" w:hAnsi="Sakkal Majalla" w:cs="Sakkal Majalla" w:hint="eastAsia"/>
          <w:color w:val="000000"/>
          <w:sz w:val="28"/>
          <w:szCs w:val="28"/>
          <w:rtl/>
          <w:lang w:bidi="ar-KW"/>
        </w:rPr>
        <w:t>النزاعات</w:t>
      </w:r>
      <w:r w:rsidR="00674226" w:rsidRPr="006F64C7">
        <w:rPr>
          <w:rFonts w:ascii="Sakkal Majalla" w:eastAsia="Calibri" w:hAnsi="Sakkal Majalla" w:cs="Sakkal Majalla"/>
          <w:color w:val="000000"/>
          <w:sz w:val="28"/>
          <w:szCs w:val="28"/>
          <w:rtl/>
          <w:lang w:bidi="ar-KW"/>
        </w:rPr>
        <w:t xml:space="preserve"> الدولية </w:t>
      </w:r>
      <w:r w:rsidR="00C16230" w:rsidRPr="006F64C7">
        <w:rPr>
          <w:rFonts w:ascii="Sakkal Majalla" w:eastAsia="Calibri" w:hAnsi="Sakkal Majalla" w:cs="Sakkal Majalla" w:hint="eastAsia"/>
          <w:color w:val="000000"/>
          <w:sz w:val="28"/>
          <w:szCs w:val="28"/>
          <w:rtl/>
          <w:lang w:bidi="ar-KW"/>
        </w:rPr>
        <w:t>ب</w:t>
      </w:r>
      <w:r w:rsidR="00674226" w:rsidRPr="006F64C7">
        <w:rPr>
          <w:rFonts w:ascii="Sakkal Majalla" w:eastAsia="Calibri" w:hAnsi="Sakkal Majalla" w:cs="Sakkal Majalla" w:hint="eastAsia"/>
          <w:color w:val="000000"/>
          <w:sz w:val="28"/>
          <w:szCs w:val="28"/>
          <w:rtl/>
          <w:lang w:bidi="ar-KW"/>
        </w:rPr>
        <w:t>مخاطر</w:t>
      </w:r>
      <w:r w:rsidR="00674226" w:rsidRPr="006F64C7">
        <w:rPr>
          <w:rFonts w:ascii="Sakkal Majalla" w:eastAsia="Calibri" w:hAnsi="Sakkal Majalla" w:cs="Sakkal Majalla"/>
          <w:color w:val="000000"/>
          <w:sz w:val="28"/>
          <w:szCs w:val="28"/>
          <w:rtl/>
          <w:lang w:bidi="ar-KW"/>
        </w:rPr>
        <w:t xml:space="preserve"> جيوسياسية في روسي</w:t>
      </w:r>
      <w:r w:rsidR="00834C2A" w:rsidRPr="006F64C7">
        <w:rPr>
          <w:rFonts w:ascii="Sakkal Majalla" w:eastAsia="Calibri" w:hAnsi="Sakkal Majalla" w:cs="Sakkal Majalla" w:hint="eastAsia"/>
          <w:color w:val="000000"/>
          <w:sz w:val="28"/>
          <w:szCs w:val="28"/>
          <w:rtl/>
          <w:lang w:bidi="ar-KW"/>
        </w:rPr>
        <w:t>ا</w:t>
      </w:r>
      <w:r w:rsidR="00674226" w:rsidRPr="006F64C7">
        <w:rPr>
          <w:rFonts w:ascii="Sakkal Majalla" w:eastAsia="Calibri" w:hAnsi="Sakkal Majalla" w:cs="Sakkal Majalla"/>
          <w:color w:val="000000"/>
          <w:sz w:val="28"/>
          <w:szCs w:val="28"/>
          <w:rtl/>
          <w:lang w:bidi="ar-KW"/>
        </w:rPr>
        <w:t xml:space="preserve"> و</w:t>
      </w:r>
      <w:r w:rsidR="00834C2A" w:rsidRPr="006F64C7">
        <w:rPr>
          <w:rFonts w:ascii="Sakkal Majalla" w:eastAsia="Calibri" w:hAnsi="Sakkal Majalla" w:cs="Sakkal Majalla"/>
          <w:color w:val="000000"/>
          <w:sz w:val="28"/>
          <w:szCs w:val="28"/>
          <w:rtl/>
          <w:lang w:bidi="ar-KW"/>
        </w:rPr>
        <w:t xml:space="preserve">منطقة </w:t>
      </w:r>
      <w:r w:rsidR="00674226" w:rsidRPr="006F64C7">
        <w:rPr>
          <w:rFonts w:ascii="Sakkal Majalla" w:eastAsia="Calibri" w:hAnsi="Sakkal Majalla" w:cs="Sakkal Majalla"/>
          <w:color w:val="000000"/>
          <w:sz w:val="28"/>
          <w:szCs w:val="28"/>
          <w:rtl/>
          <w:lang w:bidi="ar-KW"/>
        </w:rPr>
        <w:t xml:space="preserve">الشرق الأوسط، </w:t>
      </w:r>
      <w:r w:rsidR="00C16230" w:rsidRPr="006F64C7">
        <w:rPr>
          <w:rFonts w:ascii="Sakkal Majalla" w:eastAsia="Calibri" w:hAnsi="Sakkal Majalla" w:cs="Sakkal Majalla" w:hint="eastAsia"/>
          <w:color w:val="000000"/>
          <w:sz w:val="28"/>
          <w:szCs w:val="28"/>
          <w:rtl/>
          <w:lang w:bidi="ar-KW"/>
        </w:rPr>
        <w:t>وال</w:t>
      </w:r>
      <w:r w:rsidR="00A26A64" w:rsidRPr="006F64C7">
        <w:rPr>
          <w:rFonts w:ascii="Sakkal Majalla" w:eastAsia="Calibri" w:hAnsi="Sakkal Majalla" w:cs="Sakkal Majalla" w:hint="eastAsia"/>
          <w:color w:val="000000"/>
          <w:sz w:val="28"/>
          <w:szCs w:val="28"/>
          <w:rtl/>
          <w:lang w:bidi="ar-KW"/>
        </w:rPr>
        <w:t>ت</w:t>
      </w:r>
      <w:r w:rsidR="00C16230" w:rsidRPr="006F64C7">
        <w:rPr>
          <w:rFonts w:ascii="Sakkal Majalla" w:eastAsia="Calibri" w:hAnsi="Sakkal Majalla" w:cs="Sakkal Majalla" w:hint="eastAsia"/>
          <w:color w:val="000000"/>
          <w:sz w:val="28"/>
          <w:szCs w:val="28"/>
          <w:rtl/>
          <w:lang w:bidi="ar-KW"/>
        </w:rPr>
        <w:t>ي</w:t>
      </w:r>
      <w:r w:rsidR="00C16230" w:rsidRPr="006F64C7">
        <w:rPr>
          <w:rFonts w:ascii="Sakkal Majalla" w:eastAsia="Calibri" w:hAnsi="Sakkal Majalla" w:cs="Sakkal Majalla"/>
          <w:color w:val="000000"/>
          <w:sz w:val="28"/>
          <w:szCs w:val="28"/>
          <w:rtl/>
          <w:lang w:bidi="ar-KW"/>
        </w:rPr>
        <w:t xml:space="preserve"> </w:t>
      </w:r>
      <w:r w:rsidR="00C16230" w:rsidRPr="006F64C7">
        <w:rPr>
          <w:rFonts w:ascii="Sakkal Majalla" w:eastAsia="Calibri" w:hAnsi="Sakkal Majalla" w:cs="Sakkal Majalla" w:hint="eastAsia"/>
          <w:color w:val="000000"/>
          <w:sz w:val="28"/>
          <w:szCs w:val="28"/>
          <w:rtl/>
          <w:lang w:bidi="ar-KW"/>
        </w:rPr>
        <w:t>أد</w:t>
      </w:r>
      <w:r w:rsidR="00A26A64" w:rsidRPr="006F64C7">
        <w:rPr>
          <w:rFonts w:ascii="Sakkal Majalla" w:eastAsia="Calibri" w:hAnsi="Sakkal Majalla" w:cs="Sakkal Majalla" w:hint="eastAsia"/>
          <w:color w:val="000000"/>
          <w:sz w:val="28"/>
          <w:szCs w:val="28"/>
          <w:rtl/>
          <w:lang w:bidi="ar-KW"/>
        </w:rPr>
        <w:t>ت</w:t>
      </w:r>
      <w:r w:rsidR="00C16230" w:rsidRPr="006F64C7">
        <w:rPr>
          <w:rFonts w:ascii="Sakkal Majalla" w:eastAsia="Calibri" w:hAnsi="Sakkal Majalla" w:cs="Sakkal Majalla"/>
          <w:color w:val="000000"/>
          <w:sz w:val="28"/>
          <w:szCs w:val="28"/>
          <w:rtl/>
          <w:lang w:bidi="ar-KW"/>
        </w:rPr>
        <w:t xml:space="preserve"> الى </w:t>
      </w:r>
      <w:r w:rsidR="00674226" w:rsidRPr="006F64C7">
        <w:rPr>
          <w:rFonts w:ascii="Sakkal Majalla" w:eastAsia="Calibri" w:hAnsi="Sakkal Majalla" w:cs="Sakkal Majalla"/>
          <w:color w:val="000000"/>
          <w:sz w:val="28"/>
          <w:szCs w:val="28"/>
          <w:rtl/>
          <w:lang w:bidi="ar-KW"/>
        </w:rPr>
        <w:t>ارتفاع أسعار النفط</w:t>
      </w:r>
      <w:r w:rsidR="004D3842">
        <w:rPr>
          <w:rFonts w:ascii="Sakkal Majalla" w:eastAsia="Calibri" w:hAnsi="Sakkal Majalla" w:cs="Sakkal Majalla" w:hint="cs"/>
          <w:color w:val="000000"/>
          <w:sz w:val="28"/>
          <w:szCs w:val="28"/>
          <w:rtl/>
          <w:lang w:bidi="ar-KW"/>
        </w:rPr>
        <w:t xml:space="preserve">. </w:t>
      </w:r>
      <w:r w:rsidR="00EC19FC" w:rsidRPr="00EC19FC">
        <w:rPr>
          <w:rFonts w:ascii="Sakkal Majalla" w:eastAsia="Calibri" w:hAnsi="Sakkal Majalla" w:cs="Sakkal Majalla"/>
          <w:color w:val="000000"/>
          <w:sz w:val="28"/>
          <w:szCs w:val="28"/>
          <w:rtl/>
        </w:rPr>
        <w:t>بالنظر إلى الظروف الجيوسياسية، من المرجح أن تشهد أسعار النفط الخام تقلباً خلال العام المالي</w:t>
      </w:r>
      <w:r w:rsidR="00582EA1">
        <w:rPr>
          <w:rFonts w:ascii="Sakkal Majalla" w:eastAsia="Calibri" w:hAnsi="Sakkal Majalla" w:cs="Sakkal Majalla" w:hint="cs"/>
          <w:color w:val="000000"/>
          <w:sz w:val="28"/>
          <w:szCs w:val="28"/>
          <w:rtl/>
        </w:rPr>
        <w:t xml:space="preserve"> المقبل -</w:t>
      </w:r>
      <w:r w:rsidR="00EC19FC" w:rsidRPr="00EC19FC">
        <w:rPr>
          <w:rFonts w:ascii="Sakkal Majalla" w:eastAsia="Calibri" w:hAnsi="Sakkal Majalla" w:cs="Sakkal Majalla"/>
          <w:color w:val="000000"/>
          <w:sz w:val="28"/>
          <w:szCs w:val="28"/>
          <w:rtl/>
        </w:rPr>
        <w:t xml:space="preserve"> 2026</w:t>
      </w:r>
      <w:r w:rsidR="00EC19FC" w:rsidRPr="00EC19FC">
        <w:rPr>
          <w:rFonts w:ascii="Sakkal Majalla" w:eastAsia="Calibri" w:hAnsi="Sakkal Majalla" w:cs="Sakkal Majalla"/>
          <w:color w:val="000000"/>
          <w:sz w:val="28"/>
          <w:szCs w:val="28"/>
          <w:lang w:bidi="ar-KW"/>
        </w:rPr>
        <w:t>.</w:t>
      </w:r>
      <w:r w:rsidR="00CC7A6C">
        <w:rPr>
          <w:rFonts w:ascii="Sakkal Majalla" w:eastAsia="Calibri" w:hAnsi="Sakkal Majalla" w:cs="Sakkal Majalla"/>
          <w:color w:val="000000"/>
          <w:sz w:val="28"/>
          <w:szCs w:val="28"/>
          <w:lang w:bidi="ar-KW"/>
        </w:rPr>
        <w:t xml:space="preserve"> </w:t>
      </w:r>
      <w:r w:rsidR="00C16230" w:rsidRPr="0011101B">
        <w:rPr>
          <w:rFonts w:ascii="Sakkal Majalla" w:eastAsia="Calibri" w:hAnsi="Sakkal Majalla" w:cs="Sakkal Majalla" w:hint="eastAsia"/>
          <w:color w:val="000000"/>
          <w:sz w:val="28"/>
          <w:szCs w:val="28"/>
          <w:rtl/>
          <w:lang w:bidi="ar-KW"/>
        </w:rPr>
        <w:t>استمرت</w:t>
      </w:r>
      <w:r w:rsidR="00C16230" w:rsidRPr="0011101B">
        <w:rPr>
          <w:rFonts w:ascii="Sakkal Majalla" w:eastAsia="Calibri" w:hAnsi="Sakkal Majalla" w:cs="Sakkal Majalla"/>
          <w:color w:val="000000"/>
          <w:sz w:val="28"/>
          <w:szCs w:val="28"/>
          <w:rtl/>
          <w:lang w:bidi="ar-KW"/>
        </w:rPr>
        <w:t xml:space="preserve"> </w:t>
      </w:r>
      <w:r w:rsidR="00C16230" w:rsidRPr="0011101B">
        <w:rPr>
          <w:rFonts w:ascii="Sakkal Majalla" w:eastAsia="Calibri" w:hAnsi="Sakkal Majalla" w:cs="Sakkal Majalla" w:hint="eastAsia"/>
          <w:color w:val="000000"/>
          <w:sz w:val="28"/>
          <w:szCs w:val="28"/>
          <w:rtl/>
          <w:lang w:bidi="ar-KW"/>
        </w:rPr>
        <w:t>معدلات</w:t>
      </w:r>
      <w:r w:rsidR="00C16230" w:rsidRPr="0011101B">
        <w:rPr>
          <w:rFonts w:ascii="Sakkal Majalla" w:eastAsia="Calibri" w:hAnsi="Sakkal Majalla" w:cs="Sakkal Majalla"/>
          <w:color w:val="000000"/>
          <w:sz w:val="28"/>
          <w:szCs w:val="28"/>
          <w:rtl/>
          <w:lang w:bidi="ar-KW"/>
        </w:rPr>
        <w:t xml:space="preserve"> </w:t>
      </w:r>
      <w:r w:rsidR="00C16230" w:rsidRPr="0011101B">
        <w:rPr>
          <w:rFonts w:ascii="Sakkal Majalla" w:eastAsia="Calibri" w:hAnsi="Sakkal Majalla" w:cs="Sakkal Majalla" w:hint="eastAsia"/>
          <w:color w:val="000000"/>
          <w:sz w:val="28"/>
          <w:szCs w:val="28"/>
          <w:rtl/>
          <w:lang w:bidi="ar-KW"/>
        </w:rPr>
        <w:t>ال</w:t>
      </w:r>
      <w:r w:rsidR="00254DA8" w:rsidRPr="0011101B">
        <w:rPr>
          <w:rFonts w:ascii="Sakkal Majalla" w:eastAsia="Calibri" w:hAnsi="Sakkal Majalla" w:cs="Sakkal Majalla" w:hint="eastAsia"/>
          <w:color w:val="000000"/>
          <w:sz w:val="28"/>
          <w:szCs w:val="28"/>
          <w:rtl/>
          <w:lang w:bidi="ar-KW"/>
        </w:rPr>
        <w:t>تضخم</w:t>
      </w:r>
      <w:r w:rsidR="00254DA8" w:rsidRPr="0011101B">
        <w:rPr>
          <w:rFonts w:ascii="Sakkal Majalla" w:eastAsia="Calibri" w:hAnsi="Sakkal Majalla" w:cs="Sakkal Majalla"/>
          <w:color w:val="000000"/>
          <w:sz w:val="28"/>
          <w:szCs w:val="28"/>
          <w:rtl/>
          <w:lang w:bidi="ar-KW"/>
        </w:rPr>
        <w:t xml:space="preserve"> </w:t>
      </w:r>
      <w:proofErr w:type="spellStart"/>
      <w:r w:rsidR="004D3842" w:rsidRPr="0011101B">
        <w:rPr>
          <w:rFonts w:ascii="Sakkal Majalla" w:eastAsia="Calibri" w:hAnsi="Sakkal Majalla" w:cs="Sakkal Majalla" w:hint="cs"/>
          <w:color w:val="000000"/>
          <w:sz w:val="28"/>
          <w:szCs w:val="28"/>
          <w:rtl/>
          <w:lang w:bidi="ar-KW"/>
        </w:rPr>
        <w:t>بالأنخفاض</w:t>
      </w:r>
      <w:proofErr w:type="spellEnd"/>
      <w:r w:rsidR="004D3842" w:rsidRPr="0011101B">
        <w:rPr>
          <w:rFonts w:ascii="Sakkal Majalla" w:eastAsia="Calibri" w:hAnsi="Sakkal Majalla" w:cs="Sakkal Majalla" w:hint="cs"/>
          <w:color w:val="000000"/>
          <w:sz w:val="28"/>
          <w:szCs w:val="28"/>
          <w:rtl/>
          <w:lang w:bidi="ar-KW"/>
        </w:rPr>
        <w:t xml:space="preserve"> التدريجي</w:t>
      </w:r>
      <w:r w:rsidR="00C16230" w:rsidRPr="0011101B">
        <w:rPr>
          <w:rFonts w:ascii="Sakkal Majalla" w:eastAsia="Calibri" w:hAnsi="Sakkal Majalla" w:cs="Sakkal Majalla"/>
          <w:color w:val="000000"/>
          <w:sz w:val="28"/>
          <w:szCs w:val="28"/>
          <w:rtl/>
          <w:lang w:bidi="ar-KW"/>
        </w:rPr>
        <w:t xml:space="preserve"> </w:t>
      </w:r>
      <w:r w:rsidR="004D3842" w:rsidRPr="0011101B">
        <w:rPr>
          <w:rFonts w:ascii="Sakkal Majalla" w:eastAsia="Calibri" w:hAnsi="Sakkal Majalla" w:cs="Sakkal Majalla" w:hint="cs"/>
          <w:color w:val="000000"/>
          <w:sz w:val="28"/>
          <w:szCs w:val="28"/>
          <w:rtl/>
          <w:lang w:bidi="ar-KW"/>
        </w:rPr>
        <w:t>في السنة المالية 202</w:t>
      </w:r>
      <w:r w:rsidR="00DD597E" w:rsidRPr="0011101B">
        <w:rPr>
          <w:rFonts w:ascii="Sakkal Majalla" w:eastAsia="Calibri" w:hAnsi="Sakkal Majalla" w:cs="Sakkal Majalla" w:hint="cs"/>
          <w:color w:val="000000"/>
          <w:sz w:val="28"/>
          <w:szCs w:val="28"/>
          <w:rtl/>
          <w:lang w:bidi="ar-KW"/>
        </w:rPr>
        <w:t>5</w:t>
      </w:r>
      <w:r w:rsidR="004D3842" w:rsidRPr="0011101B">
        <w:rPr>
          <w:rFonts w:ascii="Sakkal Majalla" w:eastAsia="Calibri" w:hAnsi="Sakkal Majalla" w:cs="Sakkal Majalla" w:hint="cs"/>
          <w:color w:val="000000"/>
          <w:sz w:val="28"/>
          <w:szCs w:val="28"/>
          <w:rtl/>
          <w:lang w:bidi="ar-KW"/>
        </w:rPr>
        <w:t xml:space="preserve"> </w:t>
      </w:r>
      <w:r w:rsidR="00C16230" w:rsidRPr="0011101B">
        <w:rPr>
          <w:rFonts w:ascii="Sakkal Majalla" w:eastAsia="Calibri" w:hAnsi="Sakkal Majalla" w:cs="Sakkal Majalla"/>
          <w:color w:val="000000"/>
          <w:sz w:val="28"/>
          <w:szCs w:val="28"/>
          <w:rtl/>
          <w:lang w:bidi="ar-KW"/>
        </w:rPr>
        <w:t xml:space="preserve">مما أدى </w:t>
      </w:r>
      <w:r w:rsidR="00C16230" w:rsidRPr="0011101B">
        <w:rPr>
          <w:rFonts w:ascii="Sakkal Majalla" w:eastAsia="Calibri" w:hAnsi="Sakkal Majalla" w:cs="Sakkal Majalla" w:hint="eastAsia"/>
          <w:color w:val="000000"/>
          <w:sz w:val="28"/>
          <w:szCs w:val="28"/>
          <w:rtl/>
          <w:lang w:bidi="ar-KW"/>
        </w:rPr>
        <w:t>الى</w:t>
      </w:r>
      <w:r w:rsidR="00C16230" w:rsidRPr="0011101B">
        <w:rPr>
          <w:rFonts w:ascii="Sakkal Majalla" w:eastAsia="Calibri" w:hAnsi="Sakkal Majalla" w:cs="Sakkal Majalla"/>
          <w:color w:val="000000"/>
          <w:sz w:val="28"/>
          <w:szCs w:val="28"/>
          <w:rtl/>
          <w:lang w:bidi="ar-KW"/>
        </w:rPr>
        <w:t xml:space="preserve"> </w:t>
      </w:r>
      <w:r w:rsidR="004D3842" w:rsidRPr="0011101B">
        <w:rPr>
          <w:rFonts w:ascii="Sakkal Majalla" w:eastAsia="Calibri" w:hAnsi="Sakkal Majalla" w:cs="Sakkal Majalla" w:hint="cs"/>
          <w:color w:val="000000"/>
          <w:sz w:val="28"/>
          <w:szCs w:val="28"/>
          <w:rtl/>
          <w:lang w:bidi="ar-KW"/>
        </w:rPr>
        <w:t>انخفاض</w:t>
      </w:r>
      <w:r w:rsidR="00C16230" w:rsidRPr="0011101B">
        <w:rPr>
          <w:rFonts w:ascii="Sakkal Majalla" w:eastAsia="Calibri" w:hAnsi="Sakkal Majalla" w:cs="Sakkal Majalla"/>
          <w:color w:val="000000"/>
          <w:sz w:val="28"/>
          <w:szCs w:val="28"/>
          <w:rtl/>
          <w:lang w:bidi="ar-KW"/>
        </w:rPr>
        <w:t xml:space="preserve"> سعر الخصم لدى بنك الكويت المركزي من 4.</w:t>
      </w:r>
      <w:r w:rsidR="00EC19FC" w:rsidRPr="0011101B">
        <w:rPr>
          <w:rFonts w:ascii="Sakkal Majalla" w:eastAsia="Calibri" w:hAnsi="Sakkal Majalla" w:cs="Sakkal Majalla" w:hint="cs"/>
          <w:color w:val="000000"/>
          <w:sz w:val="28"/>
          <w:szCs w:val="28"/>
          <w:rtl/>
          <w:lang w:bidi="ar-KW"/>
        </w:rPr>
        <w:t>00</w:t>
      </w:r>
      <w:r w:rsidR="00C16230" w:rsidRPr="0011101B">
        <w:rPr>
          <w:rFonts w:ascii="Sakkal Majalla" w:eastAsia="Calibri" w:hAnsi="Sakkal Majalla" w:cs="Sakkal Majalla"/>
          <w:color w:val="000000"/>
          <w:sz w:val="28"/>
          <w:szCs w:val="28"/>
          <w:rtl/>
          <w:lang w:bidi="ar-KW"/>
        </w:rPr>
        <w:t>%</w:t>
      </w:r>
      <w:r w:rsidR="004D3842" w:rsidRPr="0011101B">
        <w:rPr>
          <w:rFonts w:ascii="Sakkal Majalla" w:eastAsia="Calibri" w:hAnsi="Sakkal Majalla" w:cs="Sakkal Majalla" w:hint="cs"/>
          <w:color w:val="000000"/>
          <w:sz w:val="28"/>
          <w:szCs w:val="28"/>
          <w:rtl/>
          <w:lang w:bidi="ar-KW"/>
        </w:rPr>
        <w:t xml:space="preserve"> الى </w:t>
      </w:r>
      <w:r w:rsidR="00EC19FC" w:rsidRPr="0011101B">
        <w:rPr>
          <w:rFonts w:ascii="Sakkal Majalla" w:eastAsia="Calibri" w:hAnsi="Sakkal Majalla" w:cs="Sakkal Majalla" w:hint="cs"/>
          <w:color w:val="000000"/>
          <w:sz w:val="28"/>
          <w:szCs w:val="28"/>
          <w:rtl/>
          <w:lang w:bidi="ar-KW"/>
        </w:rPr>
        <w:t>3.50</w:t>
      </w:r>
      <w:r w:rsidR="004D3842" w:rsidRPr="0011101B">
        <w:rPr>
          <w:rFonts w:ascii="Sakkal Majalla" w:eastAsia="Calibri" w:hAnsi="Sakkal Majalla" w:cs="Sakkal Majalla" w:hint="cs"/>
          <w:color w:val="000000"/>
          <w:sz w:val="28"/>
          <w:szCs w:val="28"/>
          <w:rtl/>
          <w:lang w:bidi="ar-KW"/>
        </w:rPr>
        <w:t>%</w:t>
      </w:r>
      <w:r w:rsidR="00C16230" w:rsidRPr="0011101B">
        <w:rPr>
          <w:rFonts w:ascii="Sakkal Majalla" w:eastAsia="Calibri" w:hAnsi="Sakkal Majalla" w:cs="Sakkal Majalla"/>
          <w:color w:val="000000"/>
          <w:sz w:val="28"/>
          <w:szCs w:val="28"/>
          <w:rtl/>
          <w:lang w:bidi="ar-KW"/>
        </w:rPr>
        <w:t>.</w:t>
      </w:r>
    </w:p>
    <w:p w14:paraId="37BD8F9D" w14:textId="4D1E93D7" w:rsidR="00C701F8" w:rsidRPr="00717AF0" w:rsidRDefault="00C701F8" w:rsidP="00F32418">
      <w:pPr>
        <w:autoSpaceDE w:val="0"/>
        <w:autoSpaceDN w:val="0"/>
        <w:bidi w:val="0"/>
        <w:adjustRightInd w:val="0"/>
        <w:ind w:left="-188"/>
        <w:jc w:val="both"/>
        <w:rPr>
          <w:rFonts w:ascii="Sakkal Majalla" w:eastAsia="Calibri" w:hAnsi="Sakkal Majalla" w:cs="Sakkal Majalla"/>
          <w:color w:val="000000"/>
          <w:sz w:val="28"/>
          <w:szCs w:val="28"/>
        </w:rPr>
      </w:pPr>
    </w:p>
    <w:p w14:paraId="1888045F" w14:textId="0CD25AEA" w:rsidR="008434E9" w:rsidRDefault="00582EA1" w:rsidP="00F32418">
      <w:pPr>
        <w:autoSpaceDE w:val="0"/>
        <w:autoSpaceDN w:val="0"/>
        <w:adjustRightInd w:val="0"/>
        <w:ind w:left="-188"/>
        <w:jc w:val="both"/>
        <w:rPr>
          <w:rFonts w:ascii="Sakkal Majalla" w:eastAsia="Calibri" w:hAnsi="Sakkal Majalla" w:cs="Sakkal Majalla"/>
          <w:color w:val="000000"/>
          <w:sz w:val="28"/>
          <w:szCs w:val="28"/>
        </w:rPr>
      </w:pPr>
      <w:r>
        <w:rPr>
          <w:rFonts w:ascii="Sakkal Majalla" w:eastAsia="Calibri" w:hAnsi="Sakkal Majalla" w:cs="Sakkal Majalla" w:hint="cs"/>
          <w:color w:val="000000"/>
          <w:sz w:val="28"/>
          <w:szCs w:val="28"/>
          <w:rtl/>
        </w:rPr>
        <w:t>لقد حققت</w:t>
      </w:r>
      <w:r w:rsidR="009F58B1" w:rsidRPr="00BD45BC">
        <w:rPr>
          <w:rFonts w:ascii="Sakkal Majalla" w:eastAsia="Calibri" w:hAnsi="Sakkal Majalla" w:cs="Sakkal Majalla"/>
          <w:color w:val="000000"/>
          <w:sz w:val="28"/>
          <w:szCs w:val="28"/>
          <w:rtl/>
        </w:rPr>
        <w:t xml:space="preserve"> المحفظة الاستثمارية عوائد </w:t>
      </w:r>
      <w:r w:rsidR="00BD45BC" w:rsidRPr="00BD45BC">
        <w:rPr>
          <w:rFonts w:ascii="Sakkal Majalla" w:eastAsia="Calibri" w:hAnsi="Sakkal Majalla" w:cs="Sakkal Majalla" w:hint="cs"/>
          <w:color w:val="000000"/>
          <w:sz w:val="28"/>
          <w:szCs w:val="28"/>
          <w:rtl/>
        </w:rPr>
        <w:t>مقبولة</w:t>
      </w:r>
      <w:r>
        <w:rPr>
          <w:rFonts w:ascii="Sakkal Majalla" w:eastAsia="Calibri" w:hAnsi="Sakkal Majalla" w:cs="Sakkal Majalla" w:hint="cs"/>
          <w:color w:val="000000"/>
          <w:sz w:val="28"/>
          <w:szCs w:val="28"/>
          <w:rtl/>
        </w:rPr>
        <w:t xml:space="preserve"> خلال السنة المالية 2025</w:t>
      </w:r>
      <w:r w:rsidR="009F58B1" w:rsidRPr="00BD45BC">
        <w:rPr>
          <w:rFonts w:ascii="Sakkal Majalla" w:eastAsia="Calibri" w:hAnsi="Sakkal Majalla" w:cs="Sakkal Majalla"/>
          <w:color w:val="000000"/>
          <w:sz w:val="28"/>
          <w:szCs w:val="28"/>
          <w:rtl/>
        </w:rPr>
        <w:t xml:space="preserve">، </w:t>
      </w:r>
      <w:r w:rsidR="00CE46D8" w:rsidRPr="00BD45BC">
        <w:rPr>
          <w:rFonts w:ascii="Sakkal Majalla" w:eastAsia="Calibri" w:hAnsi="Sakkal Majalla" w:cs="Sakkal Majalla" w:hint="eastAsia"/>
          <w:color w:val="000000"/>
          <w:sz w:val="28"/>
          <w:szCs w:val="28"/>
          <w:rtl/>
        </w:rPr>
        <w:t>ب</w:t>
      </w:r>
      <w:r w:rsidR="009F58B1" w:rsidRPr="00BD45BC">
        <w:rPr>
          <w:rFonts w:ascii="Sakkal Majalla" w:eastAsia="Calibri" w:hAnsi="Sakkal Majalla" w:cs="Sakkal Majalla"/>
          <w:color w:val="000000"/>
          <w:sz w:val="28"/>
          <w:szCs w:val="28"/>
          <w:rtl/>
        </w:rPr>
        <w:t xml:space="preserve">الرغم من التقلبات في الأسواق المالية الدولية </w:t>
      </w:r>
      <w:r w:rsidR="00CE46D8" w:rsidRPr="00BD45BC">
        <w:rPr>
          <w:rFonts w:ascii="Sakkal Majalla" w:eastAsia="Calibri" w:hAnsi="Sakkal Majalla" w:cs="Sakkal Majalla" w:hint="eastAsia"/>
          <w:color w:val="000000"/>
          <w:sz w:val="28"/>
          <w:szCs w:val="28"/>
          <w:rtl/>
        </w:rPr>
        <w:t>و</w:t>
      </w:r>
      <w:r w:rsidR="00F863CD" w:rsidRPr="00BD45BC">
        <w:rPr>
          <w:rFonts w:ascii="Sakkal Majalla" w:eastAsia="Calibri" w:hAnsi="Sakkal Majalla" w:cs="Sakkal Majalla" w:hint="cs"/>
          <w:color w:val="000000"/>
          <w:sz w:val="28"/>
          <w:szCs w:val="28"/>
          <w:rtl/>
          <w:lang w:bidi="ar-KW"/>
        </w:rPr>
        <w:t>استقرار</w:t>
      </w:r>
      <w:r w:rsidR="009F58B1" w:rsidRPr="00BD45BC">
        <w:rPr>
          <w:rFonts w:ascii="Sakkal Majalla" w:eastAsia="Calibri" w:hAnsi="Sakkal Majalla" w:cs="Sakkal Majalla"/>
          <w:color w:val="000000"/>
          <w:sz w:val="28"/>
          <w:szCs w:val="28"/>
          <w:rtl/>
        </w:rPr>
        <w:t xml:space="preserve"> أسعار الفائدة خلال </w:t>
      </w:r>
      <w:r w:rsidR="00CC24C2" w:rsidRPr="00BD45BC">
        <w:rPr>
          <w:rFonts w:ascii="Sakkal Majalla" w:eastAsia="Calibri" w:hAnsi="Sakkal Majalla" w:cs="Sakkal Majalla" w:hint="cs"/>
          <w:color w:val="000000"/>
          <w:sz w:val="28"/>
          <w:szCs w:val="28"/>
          <w:rtl/>
        </w:rPr>
        <w:t>2025</w:t>
      </w:r>
      <w:r w:rsidR="00687ECF" w:rsidRPr="00BD45BC">
        <w:rPr>
          <w:rFonts w:ascii="Sakkal Majalla" w:eastAsia="Calibri" w:hAnsi="Sakkal Majalla" w:cs="Sakkal Majalla"/>
          <w:color w:val="000000"/>
          <w:sz w:val="28"/>
          <w:szCs w:val="28"/>
          <w:rtl/>
        </w:rPr>
        <w:t>.</w:t>
      </w:r>
      <w:r w:rsidR="009F58B1" w:rsidRPr="00BD45BC">
        <w:rPr>
          <w:rFonts w:ascii="Sakkal Majalla" w:eastAsia="Calibri" w:hAnsi="Sakkal Majalla" w:cs="Sakkal Majalla"/>
          <w:color w:val="000000"/>
          <w:sz w:val="28"/>
          <w:szCs w:val="28"/>
          <w:rtl/>
        </w:rPr>
        <w:t xml:space="preserve"> </w:t>
      </w:r>
      <w:r w:rsidR="00CE46D8" w:rsidRPr="00BD45BC">
        <w:rPr>
          <w:rFonts w:ascii="Sakkal Majalla" w:eastAsia="Calibri" w:hAnsi="Sakkal Majalla" w:cs="Sakkal Majalla" w:hint="eastAsia"/>
          <w:color w:val="000000"/>
          <w:sz w:val="28"/>
          <w:szCs w:val="28"/>
          <w:rtl/>
          <w:lang w:bidi="ar-KW"/>
        </w:rPr>
        <w:t>و</w:t>
      </w:r>
      <w:r w:rsidR="009F58B1" w:rsidRPr="00BD45BC">
        <w:rPr>
          <w:rFonts w:ascii="Sakkal Majalla" w:eastAsia="Calibri" w:hAnsi="Sakkal Majalla" w:cs="Sakkal Majalla"/>
          <w:color w:val="000000"/>
          <w:sz w:val="28"/>
          <w:szCs w:val="28"/>
          <w:rtl/>
        </w:rPr>
        <w:t>تسمح إرشادات المعيار الدولي لإعداد التقارير المالية 9</w:t>
      </w:r>
      <w:r w:rsidR="00815CBA" w:rsidRPr="00BD45BC">
        <w:rPr>
          <w:rFonts w:ascii="Sakkal Majalla" w:eastAsia="Calibri" w:hAnsi="Sakkal Majalla" w:cs="Sakkal Majalla"/>
          <w:color w:val="000000"/>
          <w:sz w:val="28"/>
          <w:szCs w:val="28"/>
        </w:rPr>
        <w:t xml:space="preserve"> </w:t>
      </w:r>
      <w:r w:rsidR="00815CBA" w:rsidRPr="00BD45BC">
        <w:rPr>
          <w:rFonts w:ascii="Sakkal Majalla" w:eastAsia="Calibri" w:hAnsi="Sakkal Majalla" w:cs="Sakkal Majalla"/>
          <w:color w:val="000000"/>
          <w:sz w:val="28"/>
          <w:szCs w:val="28"/>
          <w:rtl/>
        </w:rPr>
        <w:t>(</w:t>
      </w:r>
      <w:r w:rsidR="00815CBA" w:rsidRPr="00BD45BC">
        <w:rPr>
          <w:rFonts w:ascii="Sakkal Majalla" w:eastAsia="Calibri" w:hAnsi="Sakkal Majalla" w:cs="Sakkal Majalla"/>
          <w:color w:val="000000"/>
          <w:sz w:val="28"/>
          <w:szCs w:val="28"/>
        </w:rPr>
        <w:t>(</w:t>
      </w:r>
      <w:r w:rsidR="00815CBA" w:rsidRPr="00BD45BC">
        <w:rPr>
          <w:rFonts w:eastAsia="Calibri"/>
        </w:rPr>
        <w:t>IFRS9</w:t>
      </w:r>
      <w:r w:rsidR="009F58B1" w:rsidRPr="00BD45BC">
        <w:rPr>
          <w:rFonts w:ascii="Sakkal Majalla" w:eastAsia="Calibri" w:hAnsi="Sakkal Majalla" w:cs="Sakkal Majalla"/>
          <w:color w:val="000000"/>
          <w:sz w:val="28"/>
          <w:szCs w:val="28"/>
          <w:rtl/>
        </w:rPr>
        <w:t xml:space="preserve"> </w:t>
      </w:r>
      <w:r w:rsidR="00815CBA" w:rsidRPr="00BD45BC">
        <w:rPr>
          <w:rFonts w:ascii="Sakkal Majalla" w:eastAsia="Calibri" w:hAnsi="Sakkal Majalla" w:cs="Sakkal Majalla" w:hint="cs"/>
          <w:color w:val="000000"/>
          <w:sz w:val="28"/>
          <w:szCs w:val="28"/>
          <w:rtl/>
        </w:rPr>
        <w:t xml:space="preserve">لتسجيل </w:t>
      </w:r>
      <w:r w:rsidR="009F58B1" w:rsidRPr="00BD45BC">
        <w:rPr>
          <w:rFonts w:ascii="Sakkal Majalla" w:eastAsia="Calibri" w:hAnsi="Sakkal Majalla" w:cs="Sakkal Majalla"/>
          <w:color w:val="000000"/>
          <w:sz w:val="28"/>
          <w:szCs w:val="28"/>
          <w:rtl/>
        </w:rPr>
        <w:t xml:space="preserve">تقييمات الاستثمار (الإيجابية والسلبية) مباشرة </w:t>
      </w:r>
      <w:r w:rsidR="00815CBA" w:rsidRPr="00BD45BC">
        <w:rPr>
          <w:rFonts w:ascii="Sakkal Majalla" w:eastAsia="Calibri" w:hAnsi="Sakkal Majalla" w:cs="Sakkal Majalla" w:hint="cs"/>
          <w:color w:val="000000"/>
          <w:sz w:val="28"/>
          <w:szCs w:val="28"/>
          <w:rtl/>
        </w:rPr>
        <w:t>في</w:t>
      </w:r>
      <w:r w:rsidR="009F58B1" w:rsidRPr="00BD45BC">
        <w:rPr>
          <w:rFonts w:ascii="Sakkal Majalla" w:eastAsia="Calibri" w:hAnsi="Sakkal Majalla" w:cs="Sakkal Majalla"/>
          <w:color w:val="000000"/>
          <w:sz w:val="28"/>
          <w:szCs w:val="28"/>
          <w:rtl/>
        </w:rPr>
        <w:t xml:space="preserve"> حساب الربح والخسارة (</w:t>
      </w:r>
      <w:r w:rsidR="009F58B1" w:rsidRPr="00BD45BC">
        <w:rPr>
          <w:rFonts w:ascii="Sakkal Majalla" w:eastAsia="Calibri" w:hAnsi="Sakkal Majalla" w:cs="Sakkal Majalla"/>
          <w:color w:val="000000"/>
          <w:sz w:val="28"/>
          <w:szCs w:val="28"/>
        </w:rPr>
        <w:t>P&amp;L</w:t>
      </w:r>
      <w:r w:rsidR="009F58B1" w:rsidRPr="00BD45BC">
        <w:rPr>
          <w:rFonts w:ascii="Sakkal Majalla" w:eastAsia="Calibri" w:hAnsi="Sakkal Majalla" w:cs="Sakkal Majalla"/>
          <w:color w:val="000000"/>
          <w:sz w:val="28"/>
          <w:szCs w:val="28"/>
          <w:rtl/>
        </w:rPr>
        <w:t xml:space="preserve">)، وبالتالي استنادًا إلى تقييمات السنة المالية </w:t>
      </w:r>
      <w:r w:rsidR="00F863CD" w:rsidRPr="00BD45BC">
        <w:rPr>
          <w:rFonts w:ascii="Sakkal Majalla" w:eastAsia="Calibri" w:hAnsi="Sakkal Majalla" w:cs="Sakkal Majalla" w:hint="cs"/>
          <w:color w:val="000000"/>
          <w:sz w:val="28"/>
          <w:szCs w:val="28"/>
          <w:rtl/>
        </w:rPr>
        <w:t>202</w:t>
      </w:r>
      <w:r w:rsidR="00DD597E" w:rsidRPr="00BD45BC">
        <w:rPr>
          <w:rFonts w:ascii="Sakkal Majalla" w:eastAsia="Calibri" w:hAnsi="Sakkal Majalla" w:cs="Sakkal Majalla" w:hint="cs"/>
          <w:color w:val="000000"/>
          <w:sz w:val="28"/>
          <w:szCs w:val="28"/>
          <w:rtl/>
        </w:rPr>
        <w:t>5</w:t>
      </w:r>
      <w:r w:rsidR="009F58B1" w:rsidRPr="00BD45BC">
        <w:rPr>
          <w:rFonts w:ascii="Sakkal Majalla" w:eastAsia="Calibri" w:hAnsi="Sakkal Majalla" w:cs="Sakkal Majalla"/>
          <w:color w:val="000000"/>
          <w:sz w:val="28"/>
          <w:szCs w:val="28"/>
          <w:rtl/>
        </w:rPr>
        <w:t>، تم تسجيل أرباح الاستثمار في حساب الربح والخسارة.</w:t>
      </w:r>
      <w:r w:rsidR="009F58B1" w:rsidRPr="00815CBA">
        <w:rPr>
          <w:rFonts w:ascii="Sakkal Majalla" w:eastAsia="Calibri" w:hAnsi="Sakkal Majalla" w:cs="Sakkal Majalla"/>
          <w:color w:val="000000"/>
          <w:sz w:val="28"/>
          <w:szCs w:val="28"/>
          <w:rtl/>
        </w:rPr>
        <w:t xml:space="preserve"> </w:t>
      </w:r>
    </w:p>
    <w:p w14:paraId="07197602" w14:textId="77777777" w:rsidR="00D90502" w:rsidRDefault="00D90502" w:rsidP="00427F60">
      <w:pPr>
        <w:bidi w:val="0"/>
        <w:ind w:right="-188"/>
        <w:jc w:val="right"/>
        <w:rPr>
          <w:rFonts w:ascii="Sakkal Majalla" w:eastAsia="Calibri" w:hAnsi="Sakkal Majalla" w:cs="Sakkal Majalla"/>
          <w:b/>
          <w:bCs/>
          <w:color w:val="000000"/>
          <w:sz w:val="28"/>
          <w:szCs w:val="28"/>
          <w:rtl/>
        </w:rPr>
      </w:pPr>
    </w:p>
    <w:p w14:paraId="22F7DCCD" w14:textId="6331C32D" w:rsidR="005B703F" w:rsidRPr="00966885" w:rsidRDefault="00AF465B" w:rsidP="00D90502">
      <w:pPr>
        <w:bidi w:val="0"/>
        <w:ind w:right="-188"/>
        <w:jc w:val="right"/>
        <w:rPr>
          <w:rFonts w:ascii="Sakkal Majalla" w:eastAsia="Calibri" w:hAnsi="Sakkal Majalla" w:cs="Sakkal Majalla"/>
          <w:b/>
          <w:bCs/>
          <w:color w:val="000000"/>
          <w:sz w:val="28"/>
          <w:szCs w:val="28"/>
        </w:rPr>
      </w:pPr>
      <w:r w:rsidRPr="00966885">
        <w:rPr>
          <w:rFonts w:ascii="Sakkal Majalla" w:eastAsia="Calibri" w:hAnsi="Sakkal Majalla" w:cs="Sakkal Majalla" w:hint="cs"/>
          <w:b/>
          <w:bCs/>
          <w:color w:val="000000"/>
          <w:sz w:val="28"/>
          <w:szCs w:val="28"/>
          <w:rtl/>
        </w:rPr>
        <w:t>ت</w:t>
      </w:r>
      <w:r w:rsidR="00EF48A1" w:rsidRPr="00966885">
        <w:rPr>
          <w:rFonts w:ascii="Sakkal Majalla" w:eastAsia="Calibri" w:hAnsi="Sakkal Majalla" w:cs="Sakkal Majalla" w:hint="cs"/>
          <w:b/>
          <w:bCs/>
          <w:color w:val="000000"/>
          <w:sz w:val="28"/>
          <w:szCs w:val="28"/>
          <w:rtl/>
        </w:rPr>
        <w:t xml:space="preserve">صنيفات </w:t>
      </w:r>
      <w:r w:rsidRPr="00966885">
        <w:rPr>
          <w:rFonts w:ascii="Sakkal Majalla" w:eastAsia="Calibri" w:hAnsi="Sakkal Majalla" w:cs="Sakkal Majalla" w:hint="cs"/>
          <w:b/>
          <w:bCs/>
          <w:color w:val="000000"/>
          <w:sz w:val="28"/>
          <w:szCs w:val="28"/>
          <w:rtl/>
        </w:rPr>
        <w:t xml:space="preserve">المخاطر </w:t>
      </w:r>
      <w:r w:rsidR="00505EB7" w:rsidRPr="00966885">
        <w:rPr>
          <w:rFonts w:ascii="Sakkal Majalla" w:eastAsia="Calibri" w:hAnsi="Sakkal Majalla" w:cs="Sakkal Majalla"/>
          <w:b/>
          <w:bCs/>
          <w:color w:val="000000"/>
          <w:sz w:val="28"/>
          <w:szCs w:val="28"/>
          <w:rtl/>
        </w:rPr>
        <w:t>حسب وكالات التصنيف الخارجي</w:t>
      </w:r>
      <w:r w:rsidR="00427F60">
        <w:rPr>
          <w:rFonts w:ascii="Sakkal Majalla" w:eastAsia="Calibri" w:hAnsi="Sakkal Majalla" w:cs="Sakkal Majalla" w:hint="cs"/>
          <w:b/>
          <w:bCs/>
          <w:color w:val="000000"/>
          <w:sz w:val="28"/>
          <w:szCs w:val="28"/>
          <w:rtl/>
        </w:rPr>
        <w:t>ة</w:t>
      </w:r>
    </w:p>
    <w:p w14:paraId="19DE72A0" w14:textId="18C3A20C" w:rsidR="003034F5" w:rsidRPr="00966885" w:rsidRDefault="00AF465B" w:rsidP="00895589">
      <w:pPr>
        <w:autoSpaceDE w:val="0"/>
        <w:autoSpaceDN w:val="0"/>
        <w:adjustRightInd w:val="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hint="cs"/>
          <w:color w:val="000000"/>
          <w:sz w:val="28"/>
          <w:szCs w:val="28"/>
          <w:rtl/>
        </w:rPr>
        <w:t xml:space="preserve">في </w:t>
      </w:r>
      <w:r w:rsidR="00A93AD0">
        <w:rPr>
          <w:rFonts w:ascii="Sakkal Majalla" w:eastAsia="Calibri" w:hAnsi="Sakkal Majalla" w:cs="Sakkal Majalla"/>
          <w:color w:val="000000"/>
          <w:sz w:val="28"/>
          <w:szCs w:val="28"/>
        </w:rPr>
        <w:t>2025</w:t>
      </w:r>
      <w:r w:rsidR="003B4CF7" w:rsidRPr="00966885">
        <w:rPr>
          <w:rFonts w:ascii="Sakkal Majalla" w:eastAsia="Calibri" w:hAnsi="Sakkal Majalla" w:cs="Sakkal Majalla"/>
          <w:color w:val="000000"/>
          <w:sz w:val="28"/>
          <w:szCs w:val="28"/>
          <w:rtl/>
        </w:rPr>
        <w:t xml:space="preserve">، أكدت وكالة </w:t>
      </w:r>
      <w:r w:rsidRPr="00966885">
        <w:rPr>
          <w:rFonts w:ascii="Sakkal Majalla" w:eastAsia="Calibri" w:hAnsi="Sakkal Majalla" w:cs="Sakkal Majalla" w:hint="cs"/>
          <w:color w:val="000000"/>
          <w:sz w:val="28"/>
          <w:szCs w:val="28"/>
          <w:rtl/>
        </w:rPr>
        <w:t>"فتش" ل</w:t>
      </w:r>
      <w:r w:rsidR="003B4CF7" w:rsidRPr="00966885">
        <w:rPr>
          <w:rFonts w:ascii="Sakkal Majalla" w:eastAsia="Calibri" w:hAnsi="Sakkal Majalla" w:cs="Sakkal Majalla"/>
          <w:color w:val="000000"/>
          <w:sz w:val="28"/>
          <w:szCs w:val="28"/>
          <w:rtl/>
        </w:rPr>
        <w:t xml:space="preserve">لتصنيف </w:t>
      </w:r>
      <w:r w:rsidRPr="00966885">
        <w:rPr>
          <w:rFonts w:ascii="Sakkal Majalla" w:eastAsia="Calibri" w:hAnsi="Sakkal Majalla" w:cs="Sakkal Majalla" w:hint="cs"/>
          <w:color w:val="000000"/>
          <w:sz w:val="28"/>
          <w:szCs w:val="28"/>
          <w:rtl/>
        </w:rPr>
        <w:t xml:space="preserve">العالمي </w:t>
      </w:r>
      <w:r w:rsidR="003B4CF7" w:rsidRPr="00966885">
        <w:rPr>
          <w:rFonts w:ascii="Sakkal Majalla" w:eastAsia="Calibri" w:hAnsi="Sakkal Majalla" w:cs="Sakkal Majalla"/>
          <w:color w:val="000000"/>
          <w:sz w:val="28"/>
          <w:szCs w:val="28"/>
          <w:rtl/>
        </w:rPr>
        <w:t>تصنيف بنك الكويت الصناعي كما هو مبين أدناه</w:t>
      </w:r>
      <w:r w:rsidR="003B4CF7" w:rsidRPr="00966885">
        <w:rPr>
          <w:rFonts w:ascii="Sakkal Majalla" w:eastAsia="Calibri" w:hAnsi="Sakkal Majalla" w:cs="Sakkal Majalla"/>
          <w:color w:val="000000"/>
          <w:sz w:val="28"/>
          <w:szCs w:val="28"/>
        </w:rPr>
        <w:t>:</w:t>
      </w:r>
    </w:p>
    <w:p w14:paraId="05E028EA" w14:textId="77777777" w:rsidR="00354431" w:rsidRDefault="00354431" w:rsidP="00656ABF">
      <w:pPr>
        <w:jc w:val="both"/>
        <w:rPr>
          <w:rFonts w:ascii="Sakkal Majalla" w:hAnsi="Sakkal Majalla" w:cs="Sakkal Majalla"/>
          <w:sz w:val="28"/>
          <w:szCs w:val="28"/>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7"/>
        <w:gridCol w:w="773"/>
      </w:tblGrid>
      <w:tr w:rsidR="000D4FA6" w14:paraId="749BA33B" w14:textId="77777777" w:rsidTr="00ED762A">
        <w:trPr>
          <w:trHeight w:val="1441"/>
        </w:trPr>
        <w:tc>
          <w:tcPr>
            <w:tcW w:w="4967" w:type="dxa"/>
          </w:tcPr>
          <w:p w14:paraId="038E42BF" w14:textId="77777777" w:rsidR="000D4FA6" w:rsidRPr="00F11160" w:rsidRDefault="000D4FA6" w:rsidP="00656ABF">
            <w:pPr>
              <w:jc w:val="both"/>
              <w:rPr>
                <w:rFonts w:ascii="Sakkal Majalla" w:hAnsi="Sakkal Majalla" w:cs="Sakkal Majalla"/>
                <w:b/>
                <w:bCs/>
                <w:sz w:val="28"/>
                <w:szCs w:val="28"/>
                <w:rtl/>
                <w:lang w:bidi="ar-KW"/>
              </w:rPr>
            </w:pPr>
            <w:r w:rsidRPr="00F11160">
              <w:rPr>
                <w:rFonts w:ascii="Sakkal Majalla" w:hAnsi="Sakkal Majalla" w:cs="Sakkal Majalla" w:hint="cs"/>
                <w:b/>
                <w:bCs/>
                <w:sz w:val="28"/>
                <w:szCs w:val="28"/>
                <w:rtl/>
                <w:lang w:bidi="ar-KW"/>
              </w:rPr>
              <w:lastRenderedPageBreak/>
              <w:t>تصنيفات وكالة فيتش</w:t>
            </w:r>
          </w:p>
          <w:p w14:paraId="03A35389" w14:textId="77777777" w:rsidR="005B703F" w:rsidRPr="000D4FA6" w:rsidRDefault="005B703F" w:rsidP="005B703F">
            <w:pPr>
              <w:tabs>
                <w:tab w:val="center" w:pos="2150"/>
              </w:tabs>
              <w:jc w:val="both"/>
              <w:rPr>
                <w:rFonts w:ascii="Sakkal Majalla" w:hAnsi="Sakkal Majalla" w:cs="Sakkal Majalla"/>
                <w:b/>
                <w:bCs/>
                <w:sz w:val="28"/>
                <w:szCs w:val="28"/>
                <w:rtl/>
                <w:lang w:bidi="ar-KW"/>
              </w:rPr>
            </w:pPr>
            <w:r>
              <w:rPr>
                <w:rFonts w:ascii="Sakkal Majalla" w:hAnsi="Sakkal Majalla" w:cs="Sakkal Majalla" w:hint="cs"/>
                <w:b/>
                <w:bCs/>
                <w:sz w:val="28"/>
                <w:szCs w:val="28"/>
                <w:rtl/>
                <w:lang w:bidi="ar-KW"/>
              </w:rPr>
              <w:t>العملة الأجنبية</w:t>
            </w:r>
            <w:r>
              <w:rPr>
                <w:rFonts w:ascii="Sakkal Majalla" w:hAnsi="Sakkal Majalla" w:cs="Sakkal Majalla"/>
                <w:b/>
                <w:bCs/>
                <w:sz w:val="28"/>
                <w:szCs w:val="28"/>
                <w:rtl/>
                <w:lang w:bidi="ar-KW"/>
              </w:rPr>
              <w:tab/>
            </w:r>
          </w:p>
          <w:p w14:paraId="2BC86073" w14:textId="77777777" w:rsidR="005B703F" w:rsidRPr="00E6666D" w:rsidRDefault="005B703F" w:rsidP="005B703F">
            <w:pPr>
              <w:jc w:val="both"/>
              <w:rPr>
                <w:rFonts w:ascii="Sakkal Majalla" w:hAnsi="Sakkal Majalla" w:cs="Sakkal Majalla"/>
                <w:sz w:val="28"/>
                <w:szCs w:val="28"/>
                <w:lang w:bidi="ar-KW"/>
              </w:rPr>
            </w:pPr>
            <w:r w:rsidRPr="001E2D95">
              <w:rPr>
                <w:rFonts w:ascii="Sakkal Majalla" w:hAnsi="Sakkal Majalla" w:cs="Sakkal Majalla"/>
                <w:sz w:val="28"/>
                <w:szCs w:val="28"/>
                <w:rtl/>
                <w:lang w:bidi="ar-KW"/>
              </w:rPr>
              <w:t>تأكيد التصنيف طويل الأجل</w:t>
            </w:r>
          </w:p>
          <w:p w14:paraId="4128DFAA" w14:textId="77777777" w:rsidR="005B703F" w:rsidRPr="00E6666D" w:rsidRDefault="005B703F" w:rsidP="005B703F">
            <w:pPr>
              <w:jc w:val="both"/>
              <w:rPr>
                <w:rFonts w:ascii="Sakkal Majalla" w:hAnsi="Sakkal Majalla" w:cs="Sakkal Majalla"/>
                <w:sz w:val="28"/>
                <w:szCs w:val="28"/>
                <w:lang w:bidi="ar-KW"/>
              </w:rPr>
            </w:pPr>
            <w:r w:rsidRPr="001E2D95">
              <w:rPr>
                <w:rFonts w:ascii="Sakkal Majalla" w:hAnsi="Sakkal Majalla" w:cs="Sakkal Majalla"/>
                <w:sz w:val="28"/>
                <w:szCs w:val="28"/>
                <w:rtl/>
                <w:lang w:bidi="ar-KW"/>
              </w:rPr>
              <w:t>تأكيد التصنيف قصير الأجل</w:t>
            </w:r>
          </w:p>
          <w:p w14:paraId="0A40E794" w14:textId="14BA733C" w:rsidR="00BF2047" w:rsidRPr="00F11160" w:rsidRDefault="005B703F" w:rsidP="00F11160">
            <w:pPr>
              <w:tabs>
                <w:tab w:val="right" w:pos="4302"/>
              </w:tabs>
              <w:jc w:val="both"/>
              <w:rPr>
                <w:rFonts w:ascii="Sakkal Majalla" w:hAnsi="Sakkal Majalla" w:cs="Sakkal Majalla"/>
                <w:sz w:val="28"/>
                <w:szCs w:val="28"/>
                <w:lang w:bidi="ar-KW"/>
              </w:rPr>
            </w:pPr>
            <w:r w:rsidRPr="001E2D95">
              <w:rPr>
                <w:rFonts w:ascii="Sakkal Majalla" w:hAnsi="Sakkal Majalla" w:cs="Sakkal Majalla"/>
                <w:sz w:val="28"/>
                <w:szCs w:val="28"/>
                <w:rtl/>
                <w:lang w:bidi="ar-KW"/>
              </w:rPr>
              <w:t>تأكيد الإسناد</w:t>
            </w:r>
          </w:p>
          <w:p w14:paraId="7700CCB0" w14:textId="77777777" w:rsidR="000D4FA6" w:rsidRPr="000D4FA6" w:rsidRDefault="000D4FA6" w:rsidP="000D4FA6">
            <w:pPr>
              <w:jc w:val="both"/>
              <w:rPr>
                <w:rFonts w:ascii="Sakkal Majalla" w:hAnsi="Sakkal Majalla" w:cs="Sakkal Majalla"/>
                <w:b/>
                <w:bCs/>
                <w:sz w:val="28"/>
                <w:szCs w:val="28"/>
                <w:lang w:bidi="ar-KW"/>
              </w:rPr>
            </w:pPr>
            <w:r w:rsidRPr="000D4FA6">
              <w:rPr>
                <w:rFonts w:ascii="Sakkal Majalla" w:hAnsi="Sakkal Majalla" w:cs="Sakkal Majalla"/>
                <w:b/>
                <w:bCs/>
                <w:sz w:val="28"/>
                <w:szCs w:val="28"/>
                <w:rtl/>
                <w:lang w:bidi="ar-KW"/>
              </w:rPr>
              <w:t>المخاطر السيادية</w:t>
            </w:r>
          </w:p>
          <w:p w14:paraId="74B9776B" w14:textId="77777777" w:rsidR="000D4FA6" w:rsidRPr="00E6666D" w:rsidRDefault="001E2D95" w:rsidP="000D4FA6">
            <w:pPr>
              <w:jc w:val="both"/>
              <w:rPr>
                <w:rFonts w:ascii="Sakkal Majalla" w:hAnsi="Sakkal Majalla" w:cs="Sakkal Majalla"/>
                <w:sz w:val="28"/>
                <w:szCs w:val="28"/>
                <w:lang w:bidi="ar-KW"/>
              </w:rPr>
            </w:pPr>
            <w:r w:rsidRPr="001E2D95">
              <w:rPr>
                <w:rFonts w:ascii="Sakkal Majalla" w:hAnsi="Sakkal Majalla" w:cs="Sakkal Majalla"/>
                <w:sz w:val="28"/>
                <w:szCs w:val="28"/>
                <w:rtl/>
                <w:lang w:bidi="ar-KW"/>
              </w:rPr>
              <w:t>العملات الأجنبية – طويل الأجل</w:t>
            </w:r>
          </w:p>
          <w:p w14:paraId="0A272AE7" w14:textId="77777777" w:rsidR="000D4FA6" w:rsidRPr="00E6666D" w:rsidRDefault="001E2D95" w:rsidP="000D4FA6">
            <w:pPr>
              <w:jc w:val="both"/>
              <w:rPr>
                <w:rFonts w:ascii="Sakkal Majalla" w:hAnsi="Sakkal Majalla" w:cs="Sakkal Majalla"/>
                <w:sz w:val="28"/>
                <w:szCs w:val="28"/>
                <w:lang w:bidi="ar-KW"/>
              </w:rPr>
            </w:pPr>
            <w:r w:rsidRPr="001E2D95">
              <w:rPr>
                <w:rFonts w:ascii="Sakkal Majalla" w:hAnsi="Sakkal Majalla" w:cs="Sakkal Majalla"/>
                <w:sz w:val="28"/>
                <w:szCs w:val="28"/>
                <w:rtl/>
                <w:lang w:bidi="ar-KW"/>
              </w:rPr>
              <w:t>العملة المحلية – طويل الأجل</w:t>
            </w:r>
          </w:p>
          <w:p w14:paraId="1BA58A1B" w14:textId="77777777" w:rsidR="000D4FA6" w:rsidRDefault="000D4FA6" w:rsidP="000D4FA6">
            <w:pPr>
              <w:jc w:val="both"/>
              <w:rPr>
                <w:rFonts w:ascii="Sakkal Majalla" w:hAnsi="Sakkal Majalla" w:cs="Sakkal Majalla"/>
                <w:b/>
                <w:bCs/>
                <w:sz w:val="28"/>
                <w:szCs w:val="28"/>
                <w:rtl/>
                <w:lang w:bidi="ar-KW"/>
              </w:rPr>
            </w:pPr>
          </w:p>
          <w:p w14:paraId="38AFEB67" w14:textId="77777777" w:rsidR="000D4FA6" w:rsidRPr="000D4FA6" w:rsidRDefault="000D4FA6" w:rsidP="000D4FA6">
            <w:pPr>
              <w:jc w:val="both"/>
              <w:rPr>
                <w:rFonts w:ascii="Sakkal Majalla" w:hAnsi="Sakkal Majalla" w:cs="Sakkal Majalla"/>
                <w:b/>
                <w:bCs/>
                <w:sz w:val="28"/>
                <w:szCs w:val="28"/>
                <w:lang w:bidi="ar-KW"/>
              </w:rPr>
            </w:pPr>
            <w:r w:rsidRPr="000D4FA6">
              <w:rPr>
                <w:rFonts w:ascii="Sakkal Majalla" w:hAnsi="Sakkal Majalla" w:cs="Sakkal Majalla"/>
                <w:b/>
                <w:bCs/>
                <w:sz w:val="28"/>
                <w:szCs w:val="28"/>
                <w:rtl/>
                <w:lang w:bidi="ar-KW"/>
              </w:rPr>
              <w:t>النظرة المستقبلية</w:t>
            </w:r>
          </w:p>
          <w:p w14:paraId="4FE68DBB" w14:textId="06257AD8" w:rsidR="000D4FA6" w:rsidRPr="00E6666D" w:rsidRDefault="001E2D95" w:rsidP="000D4FA6">
            <w:pPr>
              <w:jc w:val="both"/>
              <w:rPr>
                <w:rFonts w:ascii="Sakkal Majalla" w:hAnsi="Sakkal Majalla" w:cs="Sakkal Majalla"/>
                <w:sz w:val="28"/>
                <w:szCs w:val="28"/>
                <w:lang w:bidi="ar-KW"/>
              </w:rPr>
            </w:pPr>
            <w:r w:rsidRPr="001E2D95">
              <w:rPr>
                <w:rFonts w:ascii="Sakkal Majalla" w:hAnsi="Sakkal Majalla" w:cs="Sakkal Majalla"/>
                <w:sz w:val="28"/>
                <w:szCs w:val="28"/>
                <w:rtl/>
                <w:lang w:bidi="ar-KW"/>
              </w:rPr>
              <w:t xml:space="preserve"> العملات الأجنبية على المدى الطويل </w:t>
            </w:r>
          </w:p>
          <w:p w14:paraId="5AD82B6E" w14:textId="77777777" w:rsidR="000D4FA6" w:rsidRPr="00E6666D" w:rsidRDefault="001E2D95" w:rsidP="000D4FA6">
            <w:pPr>
              <w:jc w:val="both"/>
              <w:rPr>
                <w:rFonts w:ascii="Sakkal Majalla" w:hAnsi="Sakkal Majalla" w:cs="Sakkal Majalla"/>
                <w:sz w:val="28"/>
                <w:szCs w:val="28"/>
                <w:lang w:bidi="ar-KW"/>
              </w:rPr>
            </w:pPr>
            <w:r w:rsidRPr="001E2D95">
              <w:rPr>
                <w:rFonts w:ascii="Sakkal Majalla" w:hAnsi="Sakkal Majalla" w:cs="Sakkal Majalla"/>
                <w:sz w:val="28"/>
                <w:szCs w:val="28"/>
                <w:rtl/>
                <w:lang w:bidi="ar-KW"/>
              </w:rPr>
              <w:t xml:space="preserve">العملات الأجنبية السيادية على المدى الطويل </w:t>
            </w:r>
          </w:p>
          <w:p w14:paraId="3206F567" w14:textId="77777777" w:rsidR="000D4FA6" w:rsidRPr="000D4FA6" w:rsidRDefault="001E2D95" w:rsidP="000D4FA6">
            <w:pPr>
              <w:jc w:val="both"/>
              <w:rPr>
                <w:rFonts w:ascii="Sakkal Majalla" w:hAnsi="Sakkal Majalla" w:cs="Sakkal Majalla"/>
                <w:b/>
                <w:bCs/>
                <w:sz w:val="28"/>
                <w:szCs w:val="28"/>
                <w:rtl/>
                <w:lang w:bidi="ar-KW"/>
              </w:rPr>
            </w:pPr>
            <w:r w:rsidRPr="001E2D95">
              <w:rPr>
                <w:rFonts w:ascii="Sakkal Majalla" w:hAnsi="Sakkal Majalla" w:cs="Sakkal Majalla"/>
                <w:sz w:val="28"/>
                <w:szCs w:val="28"/>
                <w:rtl/>
                <w:lang w:bidi="ar-KW"/>
              </w:rPr>
              <w:t>العملة المحلية السيادية على المدى الطويل</w:t>
            </w:r>
          </w:p>
        </w:tc>
        <w:tc>
          <w:tcPr>
            <w:tcW w:w="279" w:type="dxa"/>
          </w:tcPr>
          <w:p w14:paraId="50012D1C" w14:textId="015260CB" w:rsidR="000D4FA6" w:rsidRDefault="000D4FA6" w:rsidP="000D4FA6">
            <w:pPr>
              <w:jc w:val="both"/>
              <w:rPr>
                <w:rFonts w:ascii="Sakkal Majalla" w:hAnsi="Sakkal Majalla" w:cs="Sakkal Majalla"/>
                <w:sz w:val="28"/>
                <w:szCs w:val="28"/>
              </w:rPr>
            </w:pPr>
          </w:p>
          <w:p w14:paraId="5057ED63" w14:textId="583ADE29" w:rsidR="00A072BA" w:rsidRDefault="00A072BA" w:rsidP="000D4FA6">
            <w:pPr>
              <w:jc w:val="both"/>
              <w:rPr>
                <w:rFonts w:ascii="Sakkal Majalla" w:hAnsi="Sakkal Majalla" w:cs="Sakkal Majalla"/>
                <w:sz w:val="28"/>
                <w:szCs w:val="28"/>
              </w:rPr>
            </w:pPr>
          </w:p>
          <w:p w14:paraId="582C69F4" w14:textId="625A2154" w:rsidR="000D4FA6" w:rsidRDefault="000D4FA6" w:rsidP="00972018">
            <w:pPr>
              <w:jc w:val="right"/>
              <w:rPr>
                <w:rFonts w:ascii="Sakkal Majalla" w:hAnsi="Sakkal Majalla" w:cs="Sakkal Majalla"/>
                <w:sz w:val="28"/>
                <w:szCs w:val="28"/>
                <w:rtl/>
              </w:rPr>
            </w:pPr>
            <w:r w:rsidRPr="000D4FA6">
              <w:rPr>
                <w:rFonts w:ascii="Sakkal Majalla" w:hAnsi="Sakkal Majalla" w:cs="Sakkal Majalla"/>
                <w:sz w:val="28"/>
                <w:szCs w:val="28"/>
              </w:rPr>
              <w:t>A</w:t>
            </w:r>
          </w:p>
          <w:p w14:paraId="3AE9AD3A" w14:textId="113C5783" w:rsidR="000D4FA6" w:rsidRPr="000D4FA6" w:rsidRDefault="00A072BA" w:rsidP="00972018">
            <w:pPr>
              <w:jc w:val="right"/>
              <w:rPr>
                <w:rFonts w:ascii="Sakkal Majalla" w:hAnsi="Sakkal Majalla" w:cs="Sakkal Majalla"/>
                <w:sz w:val="28"/>
                <w:szCs w:val="28"/>
              </w:rPr>
            </w:pPr>
            <w:r>
              <w:rPr>
                <w:rFonts w:ascii="Sakkal Majalla" w:hAnsi="Sakkal Majalla" w:cs="Sakkal Majalla"/>
                <w:sz w:val="28"/>
                <w:szCs w:val="28"/>
              </w:rPr>
              <w:t>F</w:t>
            </w:r>
            <w:r w:rsidR="000D4FA6" w:rsidRPr="000D4FA6">
              <w:rPr>
                <w:rFonts w:ascii="Sakkal Majalla" w:hAnsi="Sakkal Majalla" w:cs="Sakkal Majalla"/>
                <w:sz w:val="28"/>
                <w:szCs w:val="28"/>
              </w:rPr>
              <w:t>1</w:t>
            </w:r>
          </w:p>
          <w:p w14:paraId="7D1B3A0A" w14:textId="5770FA64" w:rsidR="000D4FA6" w:rsidRPr="000D4FA6" w:rsidRDefault="00F11160" w:rsidP="00972018">
            <w:pPr>
              <w:jc w:val="right"/>
              <w:rPr>
                <w:rFonts w:ascii="Sakkal Majalla" w:hAnsi="Sakkal Majalla" w:cs="Sakkal Majalla"/>
                <w:sz w:val="28"/>
                <w:szCs w:val="28"/>
              </w:rPr>
            </w:pPr>
            <w:r>
              <w:rPr>
                <w:rFonts w:ascii="Sakkal Majalla" w:hAnsi="Sakkal Majalla" w:cs="Sakkal Majalla"/>
                <w:sz w:val="28"/>
                <w:szCs w:val="28"/>
              </w:rPr>
              <w:t>A</w:t>
            </w:r>
          </w:p>
          <w:p w14:paraId="41D90B98" w14:textId="77777777" w:rsidR="00A072BA" w:rsidRDefault="00A072BA" w:rsidP="00972018">
            <w:pPr>
              <w:jc w:val="right"/>
              <w:rPr>
                <w:rFonts w:ascii="Sakkal Majalla" w:hAnsi="Sakkal Majalla" w:cs="Sakkal Majalla"/>
                <w:sz w:val="28"/>
                <w:szCs w:val="28"/>
                <w:rtl/>
              </w:rPr>
            </w:pPr>
          </w:p>
          <w:p w14:paraId="0D916279" w14:textId="1FDC1748" w:rsidR="000D4FA6" w:rsidRPr="000D4FA6" w:rsidRDefault="000D4FA6" w:rsidP="00F11160">
            <w:pPr>
              <w:jc w:val="right"/>
              <w:rPr>
                <w:rFonts w:ascii="Sakkal Majalla" w:hAnsi="Sakkal Majalla" w:cs="Sakkal Majalla"/>
                <w:sz w:val="28"/>
                <w:szCs w:val="28"/>
              </w:rPr>
            </w:pPr>
            <w:r w:rsidRPr="000D4FA6">
              <w:rPr>
                <w:rFonts w:ascii="Sakkal Majalla" w:hAnsi="Sakkal Majalla" w:cs="Sakkal Majalla"/>
                <w:sz w:val="28"/>
                <w:szCs w:val="28"/>
              </w:rPr>
              <w:t>AA</w:t>
            </w:r>
            <w:r w:rsidR="00F11160">
              <w:rPr>
                <w:rFonts w:ascii="Sakkal Majalla" w:hAnsi="Sakkal Majalla" w:cs="Sakkal Majalla"/>
                <w:sz w:val="28"/>
                <w:szCs w:val="28"/>
              </w:rPr>
              <w:t>-</w:t>
            </w:r>
            <w:r w:rsidRPr="000D4FA6">
              <w:rPr>
                <w:rFonts w:ascii="Sakkal Majalla" w:hAnsi="Sakkal Majalla" w:cs="Sakkal Majalla"/>
                <w:sz w:val="28"/>
                <w:szCs w:val="28"/>
              </w:rPr>
              <w:t>AA</w:t>
            </w:r>
            <w:r w:rsidR="00F11160">
              <w:rPr>
                <w:rFonts w:ascii="Sakkal Majalla" w:hAnsi="Sakkal Majalla" w:cs="Sakkal Majalla"/>
                <w:sz w:val="28"/>
                <w:szCs w:val="28"/>
              </w:rPr>
              <w:t>-</w:t>
            </w:r>
          </w:p>
          <w:p w14:paraId="1D7B623F" w14:textId="77777777" w:rsidR="000D4FA6" w:rsidRDefault="000D4FA6" w:rsidP="00972018">
            <w:pPr>
              <w:jc w:val="right"/>
              <w:rPr>
                <w:rFonts w:ascii="Sakkal Majalla" w:hAnsi="Sakkal Majalla" w:cs="Sakkal Majalla"/>
                <w:sz w:val="28"/>
                <w:szCs w:val="28"/>
                <w:rtl/>
              </w:rPr>
            </w:pPr>
          </w:p>
          <w:p w14:paraId="2174DDC2" w14:textId="0272421B" w:rsidR="00ED762A" w:rsidRDefault="00ED762A" w:rsidP="000D48F5">
            <w:pPr>
              <w:jc w:val="right"/>
              <w:rPr>
                <w:rFonts w:ascii="Sakkal Majalla" w:hAnsi="Sakkal Majalla" w:cs="Sakkal Majalla"/>
                <w:sz w:val="28"/>
                <w:szCs w:val="28"/>
              </w:rPr>
            </w:pPr>
          </w:p>
          <w:p w14:paraId="1B6C3146" w14:textId="2EB830AD" w:rsidR="000D4FA6" w:rsidRPr="000D4FA6" w:rsidRDefault="00F11160" w:rsidP="00F11160">
            <w:pPr>
              <w:jc w:val="right"/>
              <w:rPr>
                <w:rFonts w:ascii="Sakkal Majalla" w:hAnsi="Sakkal Majalla" w:cs="Sakkal Majalla"/>
                <w:sz w:val="28"/>
                <w:szCs w:val="28"/>
                <w:lang w:bidi="ar-KW"/>
              </w:rPr>
            </w:pPr>
            <w:r>
              <w:rPr>
                <w:rFonts w:ascii="Sakkal Majalla" w:hAnsi="Sakkal Majalla" w:cs="Sakkal Majalla" w:hint="cs"/>
                <w:sz w:val="28"/>
                <w:szCs w:val="28"/>
                <w:rtl/>
                <w:lang w:bidi="ar-KW"/>
              </w:rPr>
              <w:t>مستقر</w:t>
            </w:r>
          </w:p>
          <w:p w14:paraId="7BFDB8CD" w14:textId="77777777" w:rsidR="00F11160" w:rsidRPr="000D4FA6" w:rsidRDefault="00F11160" w:rsidP="00F11160">
            <w:pPr>
              <w:jc w:val="right"/>
              <w:rPr>
                <w:rFonts w:ascii="Sakkal Majalla" w:hAnsi="Sakkal Majalla" w:cs="Sakkal Majalla"/>
                <w:sz w:val="28"/>
                <w:szCs w:val="28"/>
                <w:lang w:bidi="ar-KW"/>
              </w:rPr>
            </w:pPr>
            <w:r>
              <w:rPr>
                <w:rFonts w:ascii="Sakkal Majalla" w:hAnsi="Sakkal Majalla" w:cs="Sakkal Majalla" w:hint="cs"/>
                <w:sz w:val="28"/>
                <w:szCs w:val="28"/>
                <w:rtl/>
                <w:lang w:bidi="ar-KW"/>
              </w:rPr>
              <w:t>مستقر</w:t>
            </w:r>
          </w:p>
          <w:p w14:paraId="4FA78390" w14:textId="77777777" w:rsidR="00F11160" w:rsidRPr="000D4FA6" w:rsidRDefault="00F11160" w:rsidP="00F11160">
            <w:pPr>
              <w:jc w:val="right"/>
              <w:rPr>
                <w:rFonts w:ascii="Sakkal Majalla" w:hAnsi="Sakkal Majalla" w:cs="Sakkal Majalla"/>
                <w:sz w:val="28"/>
                <w:szCs w:val="28"/>
                <w:lang w:bidi="ar-KW"/>
              </w:rPr>
            </w:pPr>
            <w:r>
              <w:rPr>
                <w:rFonts w:ascii="Sakkal Majalla" w:hAnsi="Sakkal Majalla" w:cs="Sakkal Majalla" w:hint="cs"/>
                <w:sz w:val="28"/>
                <w:szCs w:val="28"/>
                <w:rtl/>
                <w:lang w:bidi="ar-KW"/>
              </w:rPr>
              <w:t>مستقر</w:t>
            </w:r>
          </w:p>
          <w:p w14:paraId="5ABBE060" w14:textId="2CFABA43" w:rsidR="000D4FA6" w:rsidRDefault="000D4FA6" w:rsidP="000D48F5">
            <w:pPr>
              <w:jc w:val="right"/>
              <w:rPr>
                <w:rFonts w:ascii="Sakkal Majalla" w:hAnsi="Sakkal Majalla" w:cs="Sakkal Majalla"/>
                <w:sz w:val="20"/>
                <w:szCs w:val="20"/>
                <w:rtl/>
              </w:rPr>
            </w:pPr>
          </w:p>
        </w:tc>
      </w:tr>
    </w:tbl>
    <w:p w14:paraId="68327CD1" w14:textId="77777777" w:rsidR="00A072BA" w:rsidRDefault="00A072BA" w:rsidP="00ED762A">
      <w:pPr>
        <w:autoSpaceDE w:val="0"/>
        <w:autoSpaceDN w:val="0"/>
        <w:adjustRightInd w:val="0"/>
        <w:jc w:val="both"/>
        <w:rPr>
          <w:rFonts w:ascii="Sakkal Majalla" w:eastAsia="Calibri" w:hAnsi="Sakkal Majalla" w:cs="Sakkal Majalla"/>
          <w:color w:val="000000"/>
          <w:sz w:val="28"/>
          <w:szCs w:val="28"/>
        </w:rPr>
      </w:pPr>
    </w:p>
    <w:p w14:paraId="11D1FEE7" w14:textId="3E9EABD2" w:rsidR="006B1333" w:rsidRPr="00966885" w:rsidRDefault="00EB7F4E" w:rsidP="00ED762A">
      <w:pPr>
        <w:autoSpaceDE w:val="0"/>
        <w:autoSpaceDN w:val="0"/>
        <w:adjustRightInd w:val="0"/>
        <w:jc w:val="both"/>
        <w:rPr>
          <w:rFonts w:ascii="Sakkal Majalla" w:eastAsia="Calibri" w:hAnsi="Sakkal Majalla" w:cs="Sakkal Majalla"/>
          <w:color w:val="000000"/>
          <w:sz w:val="28"/>
          <w:szCs w:val="28"/>
        </w:rPr>
      </w:pPr>
      <w:r w:rsidRPr="00966885">
        <w:rPr>
          <w:rFonts w:ascii="Sakkal Majalla" w:eastAsia="Calibri" w:hAnsi="Sakkal Majalla" w:cs="Sakkal Majalla" w:hint="cs"/>
          <w:color w:val="000000"/>
          <w:sz w:val="28"/>
          <w:szCs w:val="28"/>
          <w:rtl/>
        </w:rPr>
        <w:t>تعكس ت</w:t>
      </w:r>
      <w:r w:rsidR="003B4CF7" w:rsidRPr="00966885">
        <w:rPr>
          <w:rFonts w:ascii="Sakkal Majalla" w:eastAsia="Calibri" w:hAnsi="Sakkal Majalla" w:cs="Sakkal Majalla"/>
          <w:color w:val="000000"/>
          <w:sz w:val="28"/>
          <w:szCs w:val="28"/>
          <w:rtl/>
        </w:rPr>
        <w:t>عليقات فيتش أن</w:t>
      </w:r>
      <w:r w:rsidRPr="00966885">
        <w:rPr>
          <w:rFonts w:ascii="Sakkal Majalla" w:eastAsia="Calibri" w:hAnsi="Sakkal Majalla" w:cs="Sakkal Majalla" w:hint="cs"/>
          <w:color w:val="000000"/>
          <w:sz w:val="28"/>
          <w:szCs w:val="28"/>
          <w:rtl/>
        </w:rPr>
        <w:t xml:space="preserve"> الجدارة </w:t>
      </w:r>
      <w:r w:rsidR="005C2691" w:rsidRPr="00966885">
        <w:rPr>
          <w:rFonts w:ascii="Sakkal Majalla" w:eastAsia="Calibri" w:hAnsi="Sakkal Majalla" w:cs="Sakkal Majalla" w:hint="cs"/>
          <w:color w:val="000000"/>
          <w:sz w:val="28"/>
          <w:szCs w:val="28"/>
          <w:rtl/>
        </w:rPr>
        <w:t>الائتمانية</w:t>
      </w:r>
      <w:r w:rsidRPr="00966885">
        <w:rPr>
          <w:rFonts w:ascii="Sakkal Majalla" w:eastAsia="Calibri" w:hAnsi="Sakkal Majalla" w:cs="Sakkal Majalla" w:hint="cs"/>
          <w:color w:val="000000"/>
          <w:sz w:val="28"/>
          <w:szCs w:val="28"/>
          <w:rtl/>
        </w:rPr>
        <w:t xml:space="preserve"> طويلة الأجل ل</w:t>
      </w:r>
      <w:r w:rsidR="003B4CF7" w:rsidRPr="00966885">
        <w:rPr>
          <w:rFonts w:ascii="Sakkal Majalla" w:eastAsia="Calibri" w:hAnsi="Sakkal Majalla" w:cs="Sakkal Majalla"/>
          <w:color w:val="000000"/>
          <w:sz w:val="28"/>
          <w:szCs w:val="28"/>
          <w:rtl/>
        </w:rPr>
        <w:t xml:space="preserve">بنك </w:t>
      </w:r>
      <w:r w:rsidRPr="00966885">
        <w:rPr>
          <w:rFonts w:ascii="Sakkal Majalla" w:eastAsia="Calibri" w:hAnsi="Sakkal Majalla" w:cs="Sakkal Majalla" w:hint="cs"/>
          <w:color w:val="000000"/>
          <w:sz w:val="28"/>
          <w:szCs w:val="28"/>
          <w:rtl/>
        </w:rPr>
        <w:t xml:space="preserve">الكويت </w:t>
      </w:r>
      <w:r w:rsidR="003B4CF7" w:rsidRPr="00966885">
        <w:rPr>
          <w:rFonts w:ascii="Sakkal Majalla" w:eastAsia="Calibri" w:hAnsi="Sakkal Majalla" w:cs="Sakkal Majalla"/>
          <w:color w:val="000000"/>
          <w:sz w:val="28"/>
          <w:szCs w:val="28"/>
          <w:rtl/>
        </w:rPr>
        <w:t xml:space="preserve">الصناعي </w:t>
      </w:r>
      <w:r w:rsidR="005C2691" w:rsidRPr="00966885">
        <w:rPr>
          <w:rFonts w:ascii="Sakkal Majalla" w:eastAsia="Calibri" w:hAnsi="Sakkal Majalla" w:cs="Sakkal Majalla" w:hint="cs"/>
          <w:color w:val="000000"/>
          <w:sz w:val="28"/>
          <w:szCs w:val="28"/>
          <w:rtl/>
        </w:rPr>
        <w:t>والتصنيفات المساندة</w:t>
      </w:r>
      <w:r w:rsidRPr="00966885">
        <w:rPr>
          <w:rFonts w:ascii="Sakkal Majalla" w:eastAsia="Calibri" w:hAnsi="Sakkal Majalla" w:cs="Sakkal Majalla" w:hint="cs"/>
          <w:color w:val="000000"/>
          <w:sz w:val="28"/>
          <w:szCs w:val="28"/>
          <w:rtl/>
        </w:rPr>
        <w:t xml:space="preserve"> </w:t>
      </w:r>
      <w:r w:rsidR="00701213" w:rsidRPr="00966885">
        <w:rPr>
          <w:rFonts w:ascii="Sakkal Majalla" w:eastAsia="Calibri" w:hAnsi="Sakkal Majalla" w:cs="Sakkal Majalla" w:hint="cs"/>
          <w:color w:val="000000"/>
          <w:sz w:val="28"/>
          <w:szCs w:val="28"/>
          <w:rtl/>
        </w:rPr>
        <w:t xml:space="preserve">بأنها </w:t>
      </w:r>
      <w:r w:rsidRPr="00966885">
        <w:rPr>
          <w:rFonts w:ascii="Sakkal Majalla" w:eastAsia="Calibri" w:hAnsi="Sakkal Majalla" w:cs="Sakkal Majalla" w:hint="cs"/>
          <w:color w:val="000000"/>
          <w:sz w:val="28"/>
          <w:szCs w:val="28"/>
          <w:rtl/>
        </w:rPr>
        <w:t xml:space="preserve">إمكانيات مرتفعة </w:t>
      </w:r>
      <w:r w:rsidR="003B4CF7" w:rsidRPr="00966885">
        <w:rPr>
          <w:rFonts w:ascii="Sakkal Majalla" w:eastAsia="Calibri" w:hAnsi="Sakkal Majalla" w:cs="Sakkal Majalla"/>
          <w:color w:val="000000"/>
          <w:sz w:val="28"/>
          <w:szCs w:val="28"/>
          <w:rtl/>
        </w:rPr>
        <w:t xml:space="preserve">للغاية </w:t>
      </w:r>
      <w:r w:rsidR="00701213" w:rsidRPr="00966885">
        <w:rPr>
          <w:rFonts w:ascii="Sakkal Majalla" w:eastAsia="Calibri" w:hAnsi="Sakkal Majalla" w:cs="Sakkal Majalla" w:hint="cs"/>
          <w:color w:val="000000"/>
          <w:sz w:val="28"/>
          <w:szCs w:val="28"/>
          <w:rtl/>
        </w:rPr>
        <w:t>بسبب الدعم</w:t>
      </w:r>
      <w:r w:rsidR="00701213" w:rsidRPr="00966885">
        <w:rPr>
          <w:rFonts w:ascii="Sakkal Majalla" w:eastAsia="Calibri" w:hAnsi="Sakkal Majalla" w:cs="Sakkal Majalla"/>
          <w:color w:val="000000"/>
          <w:sz w:val="28"/>
          <w:szCs w:val="28"/>
          <w:rtl/>
        </w:rPr>
        <w:t xml:space="preserve"> </w:t>
      </w:r>
      <w:r w:rsidR="003B4CF7" w:rsidRPr="00966885">
        <w:rPr>
          <w:rFonts w:ascii="Sakkal Majalla" w:eastAsia="Calibri" w:hAnsi="Sakkal Majalla" w:cs="Sakkal Majalla"/>
          <w:color w:val="000000"/>
          <w:sz w:val="28"/>
          <w:szCs w:val="28"/>
          <w:rtl/>
        </w:rPr>
        <w:t>المقدم من حكومة الكويت في حال</w:t>
      </w:r>
      <w:r w:rsidRPr="00966885">
        <w:rPr>
          <w:rFonts w:ascii="Sakkal Majalla" w:eastAsia="Calibri" w:hAnsi="Sakkal Majalla" w:cs="Sakkal Majalla" w:hint="cs"/>
          <w:color w:val="000000"/>
          <w:sz w:val="28"/>
          <w:szCs w:val="28"/>
          <w:rtl/>
        </w:rPr>
        <w:t>ات</w:t>
      </w:r>
      <w:r w:rsidR="003B4CF7" w:rsidRPr="00966885">
        <w:rPr>
          <w:rFonts w:ascii="Sakkal Majalla" w:eastAsia="Calibri" w:hAnsi="Sakkal Majalla" w:cs="Sakkal Majalla"/>
          <w:color w:val="000000"/>
          <w:sz w:val="28"/>
          <w:szCs w:val="28"/>
          <w:rtl/>
        </w:rPr>
        <w:t xml:space="preserve"> الحاجة. </w:t>
      </w:r>
      <w:r w:rsidRPr="00966885">
        <w:rPr>
          <w:rFonts w:ascii="Sakkal Majalla" w:eastAsia="Calibri" w:hAnsi="Sakkal Majalla" w:cs="Sakkal Majalla" w:hint="cs"/>
          <w:color w:val="000000"/>
          <w:sz w:val="28"/>
          <w:szCs w:val="28"/>
          <w:rtl/>
        </w:rPr>
        <w:t xml:space="preserve"> </w:t>
      </w:r>
      <w:r w:rsidR="005C2691" w:rsidRPr="00966885">
        <w:rPr>
          <w:rFonts w:ascii="Sakkal Majalla" w:eastAsia="Calibri" w:hAnsi="Sakkal Majalla" w:cs="Sakkal Majalla" w:hint="cs"/>
          <w:color w:val="000000"/>
          <w:sz w:val="28"/>
          <w:szCs w:val="28"/>
          <w:rtl/>
        </w:rPr>
        <w:t>ويستند ذلك</w:t>
      </w:r>
      <w:r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على </w:t>
      </w:r>
      <w:r w:rsidRPr="00966885">
        <w:rPr>
          <w:rFonts w:ascii="Sakkal Majalla" w:eastAsia="Calibri" w:hAnsi="Sakkal Majalla" w:cs="Sakkal Majalla" w:hint="cs"/>
          <w:color w:val="000000"/>
          <w:sz w:val="28"/>
          <w:szCs w:val="28"/>
          <w:rtl/>
        </w:rPr>
        <w:t xml:space="preserve">الملكية المباشرة </w:t>
      </w:r>
      <w:r w:rsidR="003B4CF7" w:rsidRPr="00966885">
        <w:rPr>
          <w:rFonts w:ascii="Sakkal Majalla" w:eastAsia="Calibri" w:hAnsi="Sakkal Majalla" w:cs="Sakkal Majalla"/>
          <w:color w:val="000000"/>
          <w:sz w:val="28"/>
          <w:szCs w:val="28"/>
          <w:rtl/>
        </w:rPr>
        <w:t>ل</w:t>
      </w:r>
      <w:r w:rsidRPr="00966885">
        <w:rPr>
          <w:rFonts w:ascii="Sakkal Majalla" w:eastAsia="Calibri" w:hAnsi="Sakkal Majalla" w:cs="Sakkal Majalla" w:hint="cs"/>
          <w:color w:val="000000"/>
          <w:sz w:val="28"/>
          <w:szCs w:val="28"/>
          <w:rtl/>
        </w:rPr>
        <w:t>ل</w:t>
      </w:r>
      <w:r w:rsidR="003B4CF7" w:rsidRPr="00966885">
        <w:rPr>
          <w:rFonts w:ascii="Sakkal Majalla" w:eastAsia="Calibri" w:hAnsi="Sakkal Majalla" w:cs="Sakkal Majalla"/>
          <w:color w:val="000000"/>
          <w:sz w:val="28"/>
          <w:szCs w:val="28"/>
          <w:rtl/>
        </w:rPr>
        <w:t xml:space="preserve">حكومة </w:t>
      </w:r>
      <w:r w:rsidR="005C2691" w:rsidRPr="00966885">
        <w:rPr>
          <w:rFonts w:ascii="Sakkal Majalla" w:eastAsia="Calibri" w:hAnsi="Sakkal Majalla" w:cs="Sakkal Majalla" w:hint="cs"/>
          <w:color w:val="000000"/>
          <w:sz w:val="28"/>
          <w:szCs w:val="28"/>
          <w:rtl/>
        </w:rPr>
        <w:t>بنسبة 49</w:t>
      </w:r>
      <w:r w:rsidR="003B4CF7" w:rsidRPr="00966885">
        <w:rPr>
          <w:rFonts w:ascii="Sakkal Majalla" w:eastAsia="Calibri" w:hAnsi="Sakkal Majalla" w:cs="Sakkal Majalla"/>
          <w:color w:val="000000"/>
          <w:sz w:val="28"/>
          <w:szCs w:val="28"/>
          <w:rtl/>
        </w:rPr>
        <w:t xml:space="preserve">% </w:t>
      </w:r>
      <w:r w:rsidR="005C2691" w:rsidRPr="00966885">
        <w:rPr>
          <w:rFonts w:ascii="Sakkal Majalla" w:eastAsia="Calibri" w:hAnsi="Sakkal Majalla" w:cs="Sakkal Majalla" w:hint="cs"/>
          <w:color w:val="000000"/>
          <w:sz w:val="28"/>
          <w:szCs w:val="28"/>
          <w:rtl/>
        </w:rPr>
        <w:t>والملكية غير</w:t>
      </w:r>
      <w:r w:rsidR="003B4CF7" w:rsidRPr="00966885">
        <w:rPr>
          <w:rFonts w:ascii="Sakkal Majalla" w:eastAsia="Calibri" w:hAnsi="Sakkal Majalla" w:cs="Sakkal Majalla"/>
          <w:color w:val="000000"/>
          <w:sz w:val="28"/>
          <w:szCs w:val="28"/>
          <w:rtl/>
        </w:rPr>
        <w:t xml:space="preserve"> المباشرة</w:t>
      </w:r>
      <w:r w:rsidRPr="00966885">
        <w:rPr>
          <w:rFonts w:ascii="Sakkal Majalla" w:eastAsia="Calibri" w:hAnsi="Sakkal Majalla" w:cs="Sakkal Majalla" w:hint="cs"/>
          <w:color w:val="000000"/>
          <w:sz w:val="28"/>
          <w:szCs w:val="28"/>
          <w:rtl/>
        </w:rPr>
        <w:t xml:space="preserve"> بنسبة </w:t>
      </w:r>
      <w:r w:rsidR="003B4CF7" w:rsidRPr="00966885">
        <w:rPr>
          <w:rFonts w:ascii="Sakkal Majalla" w:eastAsia="Calibri" w:hAnsi="Sakkal Majalla" w:cs="Sakkal Majalla"/>
          <w:color w:val="000000"/>
          <w:sz w:val="28"/>
          <w:szCs w:val="28"/>
          <w:rtl/>
        </w:rPr>
        <w:t xml:space="preserve">12% </w:t>
      </w:r>
      <w:r w:rsidR="00701213" w:rsidRPr="00966885">
        <w:rPr>
          <w:rFonts w:ascii="Sakkal Majalla" w:eastAsia="Calibri" w:hAnsi="Sakkal Majalla" w:cs="Sakkal Majalla" w:hint="cs"/>
          <w:color w:val="000000"/>
          <w:sz w:val="28"/>
          <w:szCs w:val="28"/>
          <w:rtl/>
        </w:rPr>
        <w:t>ل</w:t>
      </w:r>
      <w:r w:rsidR="003B4CF7" w:rsidRPr="00966885">
        <w:rPr>
          <w:rFonts w:ascii="Sakkal Majalla" w:eastAsia="Calibri" w:hAnsi="Sakkal Majalla" w:cs="Sakkal Majalla"/>
          <w:color w:val="000000"/>
          <w:sz w:val="28"/>
          <w:szCs w:val="28"/>
          <w:rtl/>
        </w:rPr>
        <w:t xml:space="preserve">بنك </w:t>
      </w:r>
      <w:r w:rsidRPr="00966885">
        <w:rPr>
          <w:rFonts w:ascii="Sakkal Majalla" w:eastAsia="Calibri" w:hAnsi="Sakkal Majalla" w:cs="Sakkal Majalla" w:hint="cs"/>
          <w:color w:val="000000"/>
          <w:sz w:val="28"/>
          <w:szCs w:val="28"/>
          <w:rtl/>
        </w:rPr>
        <w:t xml:space="preserve">الكويت </w:t>
      </w:r>
      <w:r w:rsidR="003B4CF7" w:rsidRPr="00966885">
        <w:rPr>
          <w:rFonts w:ascii="Sakkal Majalla" w:eastAsia="Calibri" w:hAnsi="Sakkal Majalla" w:cs="Sakkal Majalla"/>
          <w:color w:val="000000"/>
          <w:sz w:val="28"/>
          <w:szCs w:val="28"/>
          <w:rtl/>
        </w:rPr>
        <w:t xml:space="preserve">الصناعي، فضلا عن </w:t>
      </w:r>
      <w:r w:rsidRPr="00966885">
        <w:rPr>
          <w:rFonts w:ascii="Sakkal Majalla" w:eastAsia="Calibri" w:hAnsi="Sakkal Majalla" w:cs="Sakkal Majalla" w:hint="cs"/>
          <w:color w:val="000000"/>
          <w:sz w:val="28"/>
          <w:szCs w:val="28"/>
          <w:rtl/>
        </w:rPr>
        <w:t>ال</w:t>
      </w:r>
      <w:r w:rsidR="003B4CF7" w:rsidRPr="00966885">
        <w:rPr>
          <w:rFonts w:ascii="Sakkal Majalla" w:eastAsia="Calibri" w:hAnsi="Sakkal Majalla" w:cs="Sakkal Majalla"/>
          <w:color w:val="000000"/>
          <w:sz w:val="28"/>
          <w:szCs w:val="28"/>
          <w:rtl/>
        </w:rPr>
        <w:t xml:space="preserve">تمويل </w:t>
      </w:r>
      <w:r w:rsidRPr="00966885">
        <w:rPr>
          <w:rFonts w:ascii="Sakkal Majalla" w:eastAsia="Calibri" w:hAnsi="Sakkal Majalla" w:cs="Sakkal Majalla" w:hint="cs"/>
          <w:color w:val="000000"/>
          <w:sz w:val="28"/>
          <w:szCs w:val="28"/>
          <w:rtl/>
        </w:rPr>
        <w:t>ال</w:t>
      </w:r>
      <w:r w:rsidR="003B4CF7" w:rsidRPr="00966885">
        <w:rPr>
          <w:rFonts w:ascii="Sakkal Majalla" w:eastAsia="Calibri" w:hAnsi="Sakkal Majalla" w:cs="Sakkal Majalla"/>
          <w:color w:val="000000"/>
          <w:sz w:val="28"/>
          <w:szCs w:val="28"/>
          <w:rtl/>
        </w:rPr>
        <w:t>حكومي طويل الأجل لأنشطة البنك</w:t>
      </w:r>
      <w:r w:rsidRPr="00966885">
        <w:rPr>
          <w:rFonts w:ascii="Sakkal Majalla" w:eastAsia="Calibri" w:hAnsi="Sakkal Majalla" w:cs="Sakkal Majalla" w:hint="cs"/>
          <w:color w:val="000000"/>
          <w:sz w:val="28"/>
          <w:szCs w:val="28"/>
          <w:rtl/>
        </w:rPr>
        <w:t xml:space="preserve"> التنموية</w:t>
      </w:r>
      <w:r w:rsidR="003B4CF7" w:rsidRPr="00966885">
        <w:rPr>
          <w:rFonts w:ascii="Sakkal Majalla" w:eastAsia="Calibri" w:hAnsi="Sakkal Majalla" w:cs="Sakkal Majalla"/>
          <w:color w:val="000000"/>
          <w:sz w:val="28"/>
          <w:szCs w:val="28"/>
          <w:rtl/>
        </w:rPr>
        <w:t xml:space="preserve">. كما </w:t>
      </w:r>
      <w:r w:rsidRPr="00966885">
        <w:rPr>
          <w:rFonts w:ascii="Sakkal Majalla" w:eastAsia="Calibri" w:hAnsi="Sakkal Majalla" w:cs="Sakkal Majalla" w:hint="cs"/>
          <w:color w:val="000000"/>
          <w:sz w:val="28"/>
          <w:szCs w:val="28"/>
          <w:rtl/>
        </w:rPr>
        <w:t xml:space="preserve">روعي في </w:t>
      </w:r>
      <w:r w:rsidR="003B4CF7" w:rsidRPr="00966885">
        <w:rPr>
          <w:rFonts w:ascii="Sakkal Majalla" w:eastAsia="Calibri" w:hAnsi="Sakkal Majalla" w:cs="Sakkal Majalla"/>
          <w:color w:val="000000"/>
          <w:sz w:val="28"/>
          <w:szCs w:val="28"/>
          <w:rtl/>
        </w:rPr>
        <w:t xml:space="preserve">التصنيفات </w:t>
      </w:r>
      <w:r w:rsidRPr="00966885">
        <w:rPr>
          <w:rFonts w:ascii="Sakkal Majalla" w:eastAsia="Calibri" w:hAnsi="Sakkal Majalla" w:cs="Sakkal Majalla" w:hint="cs"/>
          <w:color w:val="000000"/>
          <w:sz w:val="28"/>
          <w:szCs w:val="28"/>
          <w:rtl/>
        </w:rPr>
        <w:t>ال</w:t>
      </w:r>
      <w:r w:rsidR="003B4CF7" w:rsidRPr="00966885">
        <w:rPr>
          <w:rFonts w:ascii="Sakkal Majalla" w:eastAsia="Calibri" w:hAnsi="Sakkal Majalla" w:cs="Sakkal Majalla"/>
          <w:color w:val="000000"/>
          <w:sz w:val="28"/>
          <w:szCs w:val="28"/>
          <w:rtl/>
        </w:rPr>
        <w:t xml:space="preserve">تاريخ </w:t>
      </w:r>
      <w:r w:rsidRPr="00966885">
        <w:rPr>
          <w:rFonts w:ascii="Sakkal Majalla" w:eastAsia="Calibri" w:hAnsi="Sakkal Majalla" w:cs="Sakkal Majalla" w:hint="cs"/>
          <w:color w:val="000000"/>
          <w:sz w:val="28"/>
          <w:szCs w:val="28"/>
          <w:rtl/>
        </w:rPr>
        <w:t>ال</w:t>
      </w:r>
      <w:r w:rsidR="003B4CF7" w:rsidRPr="00966885">
        <w:rPr>
          <w:rFonts w:ascii="Sakkal Majalla" w:eastAsia="Calibri" w:hAnsi="Sakkal Majalla" w:cs="Sakkal Majalla"/>
          <w:color w:val="000000"/>
          <w:sz w:val="28"/>
          <w:szCs w:val="28"/>
          <w:rtl/>
        </w:rPr>
        <w:t xml:space="preserve">طويل </w:t>
      </w:r>
      <w:r w:rsidRPr="00966885">
        <w:rPr>
          <w:rFonts w:ascii="Sakkal Majalla" w:eastAsia="Calibri" w:hAnsi="Sakkal Majalla" w:cs="Sakkal Majalla" w:hint="cs"/>
          <w:color w:val="000000"/>
          <w:sz w:val="28"/>
          <w:szCs w:val="28"/>
          <w:rtl/>
        </w:rPr>
        <w:t xml:space="preserve">للدعم القوي للحكومة الكويتية </w:t>
      </w:r>
      <w:r w:rsidR="003B4CF7" w:rsidRPr="00966885">
        <w:rPr>
          <w:rFonts w:ascii="Sakkal Majalla" w:eastAsia="Calibri" w:hAnsi="Sakkal Majalla" w:cs="Sakkal Majalla"/>
          <w:color w:val="000000"/>
          <w:sz w:val="28"/>
          <w:szCs w:val="28"/>
          <w:rtl/>
        </w:rPr>
        <w:t>للمصارف الكويتية</w:t>
      </w:r>
      <w:r w:rsidRPr="00966885">
        <w:rPr>
          <w:rFonts w:ascii="Sakkal Majalla" w:eastAsia="Calibri" w:hAnsi="Sakkal Majalla" w:cs="Sakkal Majalla" w:hint="cs"/>
          <w:color w:val="000000"/>
          <w:sz w:val="28"/>
          <w:szCs w:val="28"/>
          <w:rtl/>
        </w:rPr>
        <w:t xml:space="preserve">. </w:t>
      </w:r>
    </w:p>
    <w:p w14:paraId="402CB01F" w14:textId="77777777" w:rsidR="006A4C4C" w:rsidRPr="00966885" w:rsidRDefault="006A4C4C" w:rsidP="00966885">
      <w:pPr>
        <w:autoSpaceDE w:val="0"/>
        <w:autoSpaceDN w:val="0"/>
        <w:adjustRightInd w:val="0"/>
        <w:ind w:left="-188"/>
        <w:jc w:val="both"/>
        <w:rPr>
          <w:rFonts w:ascii="Sakkal Majalla" w:eastAsia="Calibri" w:hAnsi="Sakkal Majalla" w:cs="Sakkal Majalla"/>
          <w:color w:val="000000"/>
          <w:sz w:val="28"/>
          <w:szCs w:val="28"/>
          <w:rtl/>
        </w:rPr>
      </w:pPr>
    </w:p>
    <w:p w14:paraId="0D6D64B0" w14:textId="404CDD3C" w:rsidR="00FF1093" w:rsidRPr="00DD54C7" w:rsidRDefault="00EB7F4E" w:rsidP="000C3BEF">
      <w:pPr>
        <w:autoSpaceDE w:val="0"/>
        <w:autoSpaceDN w:val="0"/>
        <w:adjustRightInd w:val="0"/>
        <w:ind w:left="-188"/>
        <w:jc w:val="both"/>
        <w:rPr>
          <w:rFonts w:ascii="Sakkal Majalla" w:eastAsia="Calibri" w:hAnsi="Sakkal Majalla" w:cs="Sakkal Majalla"/>
          <w:color w:val="000000"/>
          <w:sz w:val="28"/>
          <w:szCs w:val="28"/>
          <w:rtl/>
        </w:rPr>
      </w:pPr>
      <w:r w:rsidRPr="00DD54C7">
        <w:rPr>
          <w:rFonts w:ascii="Sakkal Majalla" w:eastAsia="Calibri" w:hAnsi="Sakkal Majalla" w:cs="Sakkal Majalla" w:hint="cs"/>
          <w:color w:val="000000"/>
          <w:sz w:val="28"/>
          <w:szCs w:val="28"/>
          <w:rtl/>
        </w:rPr>
        <w:t xml:space="preserve">من ناحيتها، </w:t>
      </w:r>
      <w:r w:rsidR="003B4CF7" w:rsidRPr="00DD54C7">
        <w:rPr>
          <w:rFonts w:ascii="Sakkal Majalla" w:eastAsia="Calibri" w:hAnsi="Sakkal Majalla" w:cs="Sakkal Majalla"/>
          <w:color w:val="000000"/>
          <w:sz w:val="28"/>
          <w:szCs w:val="28"/>
          <w:rtl/>
        </w:rPr>
        <w:t xml:space="preserve">أكدت وكالة </w:t>
      </w:r>
      <w:r w:rsidRPr="00DD54C7">
        <w:rPr>
          <w:rFonts w:ascii="Sakkal Majalla" w:eastAsia="Calibri" w:hAnsi="Sakkal Majalla" w:cs="Sakkal Majalla" w:hint="cs"/>
          <w:color w:val="000000"/>
          <w:sz w:val="28"/>
          <w:szCs w:val="28"/>
          <w:rtl/>
        </w:rPr>
        <w:t xml:space="preserve">"كابيتال </w:t>
      </w:r>
      <w:proofErr w:type="spellStart"/>
      <w:r w:rsidRPr="00DD54C7">
        <w:rPr>
          <w:rFonts w:ascii="Sakkal Majalla" w:eastAsia="Calibri" w:hAnsi="Sakkal Majalla" w:cs="Sakkal Majalla" w:hint="cs"/>
          <w:color w:val="000000"/>
          <w:sz w:val="28"/>
          <w:szCs w:val="28"/>
          <w:rtl/>
        </w:rPr>
        <w:t>أنتلجنس</w:t>
      </w:r>
      <w:proofErr w:type="spellEnd"/>
      <w:r w:rsidRPr="00DD54C7">
        <w:rPr>
          <w:rFonts w:ascii="Sakkal Majalla" w:eastAsia="Calibri" w:hAnsi="Sakkal Majalla" w:cs="Sakkal Majalla" w:hint="cs"/>
          <w:color w:val="000000"/>
          <w:sz w:val="28"/>
          <w:szCs w:val="28"/>
          <w:rtl/>
        </w:rPr>
        <w:t>" ل</w:t>
      </w:r>
      <w:r w:rsidR="003B4CF7" w:rsidRPr="00DD54C7">
        <w:rPr>
          <w:rFonts w:ascii="Sakkal Majalla" w:eastAsia="Calibri" w:hAnsi="Sakkal Majalla" w:cs="Sakkal Majalla"/>
          <w:color w:val="000000"/>
          <w:sz w:val="28"/>
          <w:szCs w:val="28"/>
          <w:rtl/>
        </w:rPr>
        <w:t>لتصنيف '</w:t>
      </w:r>
      <w:r w:rsidR="005C2691" w:rsidRPr="00DD54C7">
        <w:rPr>
          <w:rFonts w:ascii="Sakkal Majalla" w:eastAsia="Calibri" w:hAnsi="Sakkal Majalla" w:cs="Sakkal Majalla" w:hint="cs"/>
          <w:color w:val="000000"/>
          <w:sz w:val="28"/>
          <w:szCs w:val="28"/>
          <w:rtl/>
        </w:rPr>
        <w:t>الائتماني</w:t>
      </w:r>
      <w:r w:rsidRPr="00DD54C7">
        <w:rPr>
          <w:rFonts w:ascii="Sakkal Majalla" w:eastAsia="Calibri" w:hAnsi="Sakkal Majalla" w:cs="Sakkal Majalla" w:hint="cs"/>
          <w:color w:val="000000"/>
          <w:sz w:val="28"/>
          <w:szCs w:val="28"/>
          <w:rtl/>
        </w:rPr>
        <w:t xml:space="preserve"> تصنيفها ل</w:t>
      </w:r>
      <w:r w:rsidR="003B4CF7" w:rsidRPr="00DD54C7">
        <w:rPr>
          <w:rFonts w:ascii="Sakkal Majalla" w:eastAsia="Calibri" w:hAnsi="Sakkal Majalla" w:cs="Sakkal Majalla"/>
          <w:color w:val="000000"/>
          <w:sz w:val="28"/>
          <w:szCs w:val="28"/>
          <w:rtl/>
        </w:rPr>
        <w:t xml:space="preserve">بنك </w:t>
      </w:r>
      <w:r w:rsidRPr="00DD54C7">
        <w:rPr>
          <w:rFonts w:ascii="Sakkal Majalla" w:eastAsia="Calibri" w:hAnsi="Sakkal Majalla" w:cs="Sakkal Majalla" w:hint="cs"/>
          <w:color w:val="000000"/>
          <w:sz w:val="28"/>
          <w:szCs w:val="28"/>
          <w:rtl/>
        </w:rPr>
        <w:t xml:space="preserve">الكويت </w:t>
      </w:r>
      <w:r w:rsidR="003B4CF7" w:rsidRPr="00DD54C7">
        <w:rPr>
          <w:rFonts w:ascii="Sakkal Majalla" w:eastAsia="Calibri" w:hAnsi="Sakkal Majalla" w:cs="Sakkal Majalla"/>
          <w:color w:val="000000"/>
          <w:sz w:val="28"/>
          <w:szCs w:val="28"/>
          <w:rtl/>
        </w:rPr>
        <w:t xml:space="preserve">الصناعي </w:t>
      </w:r>
      <w:r w:rsidR="006A4C4C" w:rsidRPr="00DD54C7">
        <w:rPr>
          <w:rFonts w:ascii="Sakkal Majalla" w:eastAsia="Calibri" w:hAnsi="Sakkal Majalla" w:cs="Sakkal Majalla" w:hint="cs"/>
          <w:color w:val="000000"/>
          <w:sz w:val="28"/>
          <w:szCs w:val="28"/>
          <w:rtl/>
        </w:rPr>
        <w:t>عند مستوى</w:t>
      </w:r>
      <w:r w:rsidR="00B973B7" w:rsidRPr="00DD54C7">
        <w:rPr>
          <w:rFonts w:ascii="Sakkal Majalla" w:eastAsia="Calibri" w:hAnsi="Sakkal Majalla" w:cs="Sakkal Majalla"/>
          <w:color w:val="000000"/>
          <w:sz w:val="28"/>
          <w:szCs w:val="28"/>
        </w:rPr>
        <w:t xml:space="preserve"> </w:t>
      </w:r>
      <w:r w:rsidR="00687579" w:rsidRPr="00DD54C7">
        <w:rPr>
          <w:rFonts w:ascii="Sakkal Majalla" w:eastAsia="Calibri" w:hAnsi="Sakkal Majalla" w:cs="Sakkal Majalla"/>
          <w:color w:val="000000"/>
          <w:sz w:val="28"/>
          <w:szCs w:val="28"/>
        </w:rPr>
        <w:t>A+</w:t>
      </w:r>
      <w:r w:rsidR="00B973B7" w:rsidRPr="00DD54C7">
        <w:rPr>
          <w:rFonts w:ascii="Sakkal Majalla" w:eastAsia="Calibri" w:hAnsi="Sakkal Majalla" w:cs="Sakkal Majalla" w:hint="cs"/>
          <w:color w:val="000000"/>
          <w:sz w:val="28"/>
          <w:szCs w:val="28"/>
          <w:rtl/>
          <w:lang w:bidi="ar-KW"/>
        </w:rPr>
        <w:t>لعام</w:t>
      </w:r>
      <w:r w:rsidR="003B4CF7" w:rsidRPr="00DD54C7">
        <w:rPr>
          <w:rFonts w:ascii="Sakkal Majalla" w:eastAsia="Calibri" w:hAnsi="Sakkal Majalla" w:cs="Sakkal Majalla"/>
          <w:color w:val="000000"/>
          <w:sz w:val="28"/>
          <w:szCs w:val="28"/>
          <w:rtl/>
        </w:rPr>
        <w:t xml:space="preserve"> </w:t>
      </w:r>
      <w:r w:rsidR="005B0882">
        <w:rPr>
          <w:rFonts w:ascii="Sakkal Majalla" w:eastAsia="Calibri" w:hAnsi="Sakkal Majalla" w:cs="Sakkal Majalla"/>
          <w:color w:val="000000"/>
          <w:sz w:val="28"/>
          <w:szCs w:val="28"/>
        </w:rPr>
        <w:t>2025</w:t>
      </w:r>
      <w:r w:rsidR="003B4CF7" w:rsidRPr="00DD54C7">
        <w:rPr>
          <w:rFonts w:ascii="Sakkal Majalla" w:eastAsia="Calibri" w:hAnsi="Sakkal Majalla" w:cs="Sakkal Majalla"/>
          <w:color w:val="000000"/>
          <w:sz w:val="28"/>
          <w:szCs w:val="28"/>
          <w:rtl/>
        </w:rPr>
        <w:t xml:space="preserve"> مع </w:t>
      </w:r>
      <w:r w:rsidR="006A4C4C" w:rsidRPr="00DD54C7">
        <w:rPr>
          <w:rFonts w:ascii="Sakkal Majalla" w:eastAsia="Calibri" w:hAnsi="Sakkal Majalla" w:cs="Sakkal Majalla" w:hint="cs"/>
          <w:color w:val="000000"/>
          <w:sz w:val="28"/>
          <w:szCs w:val="28"/>
          <w:rtl/>
        </w:rPr>
        <w:t xml:space="preserve">نظرة مستقبلية </w:t>
      </w:r>
      <w:r w:rsidR="003B4CF7" w:rsidRPr="00DD54C7">
        <w:rPr>
          <w:rFonts w:ascii="Sakkal Majalla" w:eastAsia="Calibri" w:hAnsi="Sakkal Majalla" w:cs="Sakkal Majalla"/>
          <w:color w:val="000000"/>
          <w:sz w:val="28"/>
          <w:szCs w:val="28"/>
          <w:rtl/>
        </w:rPr>
        <w:t xml:space="preserve">'مستقرة'. </w:t>
      </w:r>
      <w:r w:rsidR="005C2691" w:rsidRPr="00DD54C7">
        <w:rPr>
          <w:rFonts w:ascii="Sakkal Majalla" w:eastAsia="Calibri" w:hAnsi="Sakkal Majalla" w:cs="Sakkal Majalla" w:hint="cs"/>
          <w:color w:val="000000"/>
          <w:sz w:val="28"/>
          <w:szCs w:val="28"/>
          <w:rtl/>
        </w:rPr>
        <w:t>ونستعرض موجز</w:t>
      </w:r>
      <w:r w:rsidRPr="00DD54C7">
        <w:rPr>
          <w:rFonts w:ascii="Sakkal Majalla" w:eastAsia="Calibri" w:hAnsi="Sakkal Majalla" w:cs="Sakkal Majalla" w:hint="cs"/>
          <w:color w:val="000000"/>
          <w:sz w:val="28"/>
          <w:szCs w:val="28"/>
          <w:rtl/>
        </w:rPr>
        <w:t xml:space="preserve"> ال</w:t>
      </w:r>
      <w:r w:rsidR="003B4CF7" w:rsidRPr="00DD54C7">
        <w:rPr>
          <w:rFonts w:ascii="Sakkal Majalla" w:eastAsia="Calibri" w:hAnsi="Sakkal Majalla" w:cs="Sakkal Majalla"/>
          <w:color w:val="000000"/>
          <w:sz w:val="28"/>
          <w:szCs w:val="28"/>
          <w:rtl/>
        </w:rPr>
        <w:t>تقييم على النحو التالي</w:t>
      </w:r>
      <w:r w:rsidR="003B4CF7" w:rsidRPr="00DD54C7">
        <w:rPr>
          <w:rFonts w:ascii="Sakkal Majalla" w:eastAsia="Calibri" w:hAnsi="Sakkal Majalla" w:cs="Sakkal Majalla"/>
          <w:color w:val="000000"/>
          <w:sz w:val="28"/>
          <w:szCs w:val="28"/>
        </w:rPr>
        <w:t>:</w:t>
      </w:r>
    </w:p>
    <w:p w14:paraId="38BC7C18" w14:textId="77777777" w:rsidR="00C25990" w:rsidRPr="00DD54C7" w:rsidRDefault="00C25990" w:rsidP="00FF1093">
      <w:pPr>
        <w:autoSpaceDE w:val="0"/>
        <w:autoSpaceDN w:val="0"/>
        <w:bidi w:val="0"/>
        <w:adjustRightInd w:val="0"/>
        <w:rPr>
          <w:color w:val="000000"/>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1679"/>
      </w:tblGrid>
      <w:tr w:rsidR="000C3BEF" w:rsidRPr="00DD54C7" w14:paraId="654A88A2" w14:textId="77777777" w:rsidTr="000D48F5">
        <w:tc>
          <w:tcPr>
            <w:tcW w:w="4508" w:type="dxa"/>
          </w:tcPr>
          <w:p w14:paraId="31F17B7D" w14:textId="77777777" w:rsidR="000C3BEF" w:rsidRPr="00DD54C7" w:rsidRDefault="000C3BEF" w:rsidP="000C3BEF">
            <w:pPr>
              <w:autoSpaceDE w:val="0"/>
              <w:autoSpaceDN w:val="0"/>
              <w:adjustRightInd w:val="0"/>
              <w:rPr>
                <w:rFonts w:ascii="Sakkal Majalla" w:hAnsi="Sakkal Majalla" w:cs="Sakkal Majalla"/>
                <w:color w:val="000000"/>
                <w:sz w:val="28"/>
                <w:szCs w:val="28"/>
                <w:rtl/>
              </w:rPr>
            </w:pPr>
            <w:r w:rsidRPr="00DD54C7">
              <w:rPr>
                <w:rFonts w:ascii="Sakkal Majalla" w:hAnsi="Sakkal Majalla" w:cs="Sakkal Majalla"/>
                <w:color w:val="000000"/>
                <w:sz w:val="28"/>
                <w:szCs w:val="28"/>
                <w:rtl/>
              </w:rPr>
              <w:t xml:space="preserve">تأكيد التصنيف طويل الأجل بالعملة الأجنبية                     </w:t>
            </w:r>
          </w:p>
        </w:tc>
        <w:tc>
          <w:tcPr>
            <w:tcW w:w="1679" w:type="dxa"/>
          </w:tcPr>
          <w:p w14:paraId="181B2AED" w14:textId="77777777" w:rsidR="000C3BEF" w:rsidRPr="00DD54C7" w:rsidRDefault="000C3BEF" w:rsidP="006E15D1">
            <w:pPr>
              <w:autoSpaceDE w:val="0"/>
              <w:autoSpaceDN w:val="0"/>
              <w:adjustRightInd w:val="0"/>
              <w:rPr>
                <w:rFonts w:ascii="Sakkal Majalla" w:hAnsi="Sakkal Majalla" w:cs="Sakkal Majalla"/>
                <w:color w:val="000000"/>
                <w:sz w:val="28"/>
                <w:szCs w:val="28"/>
                <w:rtl/>
              </w:rPr>
            </w:pPr>
            <w:r w:rsidRPr="00DD54C7">
              <w:rPr>
                <w:rFonts w:ascii="Sakkal Majalla" w:hAnsi="Sakkal Majalla" w:cs="Sakkal Majalla"/>
                <w:color w:val="000000"/>
                <w:sz w:val="28"/>
                <w:szCs w:val="28"/>
              </w:rPr>
              <w:t>A+</w:t>
            </w:r>
          </w:p>
        </w:tc>
      </w:tr>
      <w:tr w:rsidR="000C3BEF" w:rsidRPr="00DD54C7" w14:paraId="2EB06C61" w14:textId="77777777" w:rsidTr="000D48F5">
        <w:tc>
          <w:tcPr>
            <w:tcW w:w="4508" w:type="dxa"/>
          </w:tcPr>
          <w:p w14:paraId="77689414" w14:textId="77777777" w:rsidR="000C3BEF" w:rsidRPr="00DD54C7" w:rsidRDefault="000C3BEF" w:rsidP="000C3BEF">
            <w:pPr>
              <w:autoSpaceDE w:val="0"/>
              <w:autoSpaceDN w:val="0"/>
              <w:adjustRightInd w:val="0"/>
              <w:rPr>
                <w:rFonts w:ascii="Sakkal Majalla" w:hAnsi="Sakkal Majalla" w:cs="Sakkal Majalla"/>
                <w:color w:val="000000"/>
                <w:sz w:val="28"/>
                <w:szCs w:val="28"/>
                <w:rtl/>
              </w:rPr>
            </w:pPr>
            <w:r w:rsidRPr="00DD54C7">
              <w:rPr>
                <w:rFonts w:ascii="Sakkal Majalla" w:hAnsi="Sakkal Majalla" w:cs="Sakkal Majalla"/>
                <w:color w:val="000000"/>
                <w:sz w:val="28"/>
                <w:szCs w:val="28"/>
                <w:rtl/>
              </w:rPr>
              <w:t xml:space="preserve">تأكيد التصنيف قصير الأجل بالعملة الأجنبية                     </w:t>
            </w:r>
          </w:p>
        </w:tc>
        <w:tc>
          <w:tcPr>
            <w:tcW w:w="1679" w:type="dxa"/>
          </w:tcPr>
          <w:p w14:paraId="0205AC52" w14:textId="77777777" w:rsidR="000C3BEF" w:rsidRPr="00DD54C7" w:rsidRDefault="000D48F5" w:rsidP="000D48F5">
            <w:pPr>
              <w:autoSpaceDE w:val="0"/>
              <w:autoSpaceDN w:val="0"/>
              <w:adjustRightInd w:val="0"/>
              <w:rPr>
                <w:rFonts w:ascii="Sakkal Majalla" w:hAnsi="Sakkal Majalla" w:cs="Sakkal Majalla"/>
                <w:color w:val="000000"/>
                <w:sz w:val="28"/>
                <w:szCs w:val="28"/>
              </w:rPr>
            </w:pPr>
            <w:r w:rsidRPr="00DD54C7">
              <w:rPr>
                <w:rFonts w:ascii="Sakkal Majalla" w:hAnsi="Sakkal Majalla" w:cs="Sakkal Majalla"/>
                <w:color w:val="000000"/>
                <w:sz w:val="28"/>
                <w:szCs w:val="28"/>
              </w:rPr>
              <w:t>A1</w:t>
            </w:r>
          </w:p>
        </w:tc>
      </w:tr>
      <w:tr w:rsidR="000C3BEF" w:rsidRPr="00DD54C7" w14:paraId="0D954F5A" w14:textId="77777777" w:rsidTr="000D48F5">
        <w:tc>
          <w:tcPr>
            <w:tcW w:w="4508" w:type="dxa"/>
          </w:tcPr>
          <w:p w14:paraId="413A8D9F" w14:textId="77777777" w:rsidR="000C3BEF" w:rsidRPr="00DD54C7" w:rsidRDefault="000C3BEF" w:rsidP="000C3BEF">
            <w:pPr>
              <w:autoSpaceDE w:val="0"/>
              <w:autoSpaceDN w:val="0"/>
              <w:adjustRightInd w:val="0"/>
              <w:rPr>
                <w:rFonts w:ascii="Sakkal Majalla" w:hAnsi="Sakkal Majalla" w:cs="Sakkal Majalla"/>
                <w:color w:val="000000"/>
                <w:sz w:val="28"/>
                <w:szCs w:val="28"/>
                <w:rtl/>
              </w:rPr>
            </w:pPr>
            <w:r w:rsidRPr="00DD54C7">
              <w:rPr>
                <w:rFonts w:ascii="Sakkal Majalla" w:hAnsi="Sakkal Majalla" w:cs="Sakkal Majalla"/>
                <w:color w:val="000000"/>
                <w:sz w:val="28"/>
                <w:szCs w:val="28"/>
                <w:rtl/>
              </w:rPr>
              <w:t xml:space="preserve">الملاءة المالية                                                           </w:t>
            </w:r>
          </w:p>
        </w:tc>
        <w:tc>
          <w:tcPr>
            <w:tcW w:w="1679" w:type="dxa"/>
          </w:tcPr>
          <w:p w14:paraId="7E57E912" w14:textId="50E94B94" w:rsidR="000C3BEF" w:rsidRPr="00DD54C7" w:rsidRDefault="00C60D78" w:rsidP="006E15D1">
            <w:pPr>
              <w:autoSpaceDE w:val="0"/>
              <w:autoSpaceDN w:val="0"/>
              <w:adjustRightInd w:val="0"/>
              <w:rPr>
                <w:rFonts w:ascii="Sakkal Majalla" w:hAnsi="Sakkal Majalla" w:cs="Sakkal Majalla"/>
                <w:color w:val="000000"/>
                <w:sz w:val="28"/>
                <w:szCs w:val="28"/>
                <w:rtl/>
              </w:rPr>
            </w:pPr>
            <w:r>
              <w:rPr>
                <w:rFonts w:ascii="Sakkal Majalla" w:hAnsi="Sakkal Majalla" w:cs="Sakkal Majalla"/>
                <w:color w:val="000000"/>
                <w:sz w:val="28"/>
                <w:szCs w:val="28"/>
              </w:rPr>
              <w:t>BBB</w:t>
            </w:r>
            <w:r w:rsidR="000D48F5" w:rsidRPr="00DD54C7">
              <w:rPr>
                <w:rFonts w:ascii="Sakkal Majalla" w:hAnsi="Sakkal Majalla" w:cs="Sakkal Majalla"/>
                <w:color w:val="000000"/>
                <w:sz w:val="28"/>
                <w:szCs w:val="28"/>
              </w:rPr>
              <w:t>+</w:t>
            </w:r>
          </w:p>
        </w:tc>
      </w:tr>
      <w:tr w:rsidR="000C3BEF" w:rsidRPr="00DD54C7" w14:paraId="43BB2B68" w14:textId="77777777" w:rsidTr="000D48F5">
        <w:tc>
          <w:tcPr>
            <w:tcW w:w="4508" w:type="dxa"/>
          </w:tcPr>
          <w:p w14:paraId="113C79B2" w14:textId="77777777" w:rsidR="000C3BEF" w:rsidRPr="00DD54C7" w:rsidRDefault="000C3BEF" w:rsidP="000C3BEF">
            <w:pPr>
              <w:jc w:val="both"/>
              <w:rPr>
                <w:rFonts w:ascii="Sakkal Majalla" w:hAnsi="Sakkal Majalla" w:cs="Sakkal Majalla"/>
                <w:sz w:val="28"/>
                <w:szCs w:val="28"/>
                <w:rtl/>
              </w:rPr>
            </w:pPr>
            <w:r w:rsidRPr="00DD54C7">
              <w:rPr>
                <w:rFonts w:ascii="Sakkal Majalla" w:hAnsi="Sakkal Majalla" w:cs="Sakkal Majalla"/>
                <w:color w:val="000000"/>
                <w:sz w:val="28"/>
                <w:szCs w:val="28"/>
                <w:rtl/>
              </w:rPr>
              <w:t xml:space="preserve">النظرة المستقبلية – عملات أجنبية                               </w:t>
            </w:r>
          </w:p>
        </w:tc>
        <w:tc>
          <w:tcPr>
            <w:tcW w:w="1679" w:type="dxa"/>
          </w:tcPr>
          <w:p w14:paraId="581549C0" w14:textId="77777777" w:rsidR="000C3BEF" w:rsidRPr="00DD54C7" w:rsidRDefault="000C3BEF" w:rsidP="006E15D1">
            <w:pPr>
              <w:jc w:val="both"/>
              <w:rPr>
                <w:rFonts w:ascii="Sakkal Majalla" w:hAnsi="Sakkal Majalla" w:cs="Sakkal Majalla"/>
                <w:sz w:val="28"/>
                <w:szCs w:val="28"/>
                <w:rtl/>
              </w:rPr>
            </w:pPr>
            <w:r w:rsidRPr="00DD54C7">
              <w:rPr>
                <w:rFonts w:ascii="Sakkal Majalla" w:hAnsi="Sakkal Majalla" w:cs="Sakkal Majalla"/>
                <w:sz w:val="28"/>
                <w:szCs w:val="28"/>
                <w:rtl/>
              </w:rPr>
              <w:t>مستقر</w:t>
            </w:r>
            <w:r w:rsidRPr="00DD54C7">
              <w:rPr>
                <w:rFonts w:ascii="Sakkal Majalla" w:hAnsi="Sakkal Majalla" w:cs="Sakkal Majalla"/>
                <w:color w:val="000000"/>
                <w:sz w:val="28"/>
                <w:szCs w:val="28"/>
                <w:rtl/>
              </w:rPr>
              <w:t xml:space="preserve">     </w:t>
            </w:r>
          </w:p>
        </w:tc>
      </w:tr>
      <w:tr w:rsidR="000C3BEF" w:rsidRPr="000C3BEF" w14:paraId="46006D00" w14:textId="77777777" w:rsidTr="000D48F5">
        <w:tc>
          <w:tcPr>
            <w:tcW w:w="4508" w:type="dxa"/>
          </w:tcPr>
          <w:p w14:paraId="7E7D1AC1" w14:textId="77777777" w:rsidR="000C3BEF" w:rsidRPr="00DD54C7" w:rsidRDefault="000C3BEF" w:rsidP="000C3BEF">
            <w:pPr>
              <w:jc w:val="both"/>
              <w:rPr>
                <w:rFonts w:ascii="Sakkal Majalla" w:hAnsi="Sakkal Majalla" w:cs="Sakkal Majalla"/>
                <w:sz w:val="28"/>
                <w:szCs w:val="28"/>
              </w:rPr>
            </w:pPr>
            <w:r w:rsidRPr="00DD54C7">
              <w:rPr>
                <w:rFonts w:ascii="Sakkal Majalla" w:hAnsi="Sakkal Majalla" w:cs="Sakkal Majalla"/>
                <w:color w:val="000000"/>
                <w:sz w:val="28"/>
                <w:szCs w:val="28"/>
                <w:rtl/>
              </w:rPr>
              <w:t xml:space="preserve">النظرة المستقبلية – </w:t>
            </w:r>
            <w:proofErr w:type="spellStart"/>
            <w:r w:rsidRPr="00DD54C7">
              <w:rPr>
                <w:rFonts w:ascii="Sakkal Majalla" w:hAnsi="Sakkal Majalla" w:cs="Sakkal Majalla"/>
                <w:color w:val="000000"/>
                <w:sz w:val="28"/>
                <w:szCs w:val="28"/>
                <w:rtl/>
              </w:rPr>
              <w:t>اطلاءة</w:t>
            </w:r>
            <w:proofErr w:type="spellEnd"/>
            <w:r w:rsidRPr="00DD54C7">
              <w:rPr>
                <w:rFonts w:ascii="Sakkal Majalla" w:hAnsi="Sakkal Majalla" w:cs="Sakkal Majalla"/>
                <w:color w:val="000000"/>
                <w:sz w:val="28"/>
                <w:szCs w:val="28"/>
                <w:rtl/>
              </w:rPr>
              <w:t xml:space="preserve"> المالية                                </w:t>
            </w:r>
          </w:p>
        </w:tc>
        <w:tc>
          <w:tcPr>
            <w:tcW w:w="1679" w:type="dxa"/>
          </w:tcPr>
          <w:p w14:paraId="2078667C" w14:textId="77777777" w:rsidR="000C3BEF" w:rsidRPr="000C3BEF" w:rsidRDefault="000C3BEF" w:rsidP="006E15D1">
            <w:pPr>
              <w:jc w:val="both"/>
              <w:rPr>
                <w:rFonts w:ascii="Sakkal Majalla" w:hAnsi="Sakkal Majalla" w:cs="Sakkal Majalla"/>
                <w:sz w:val="28"/>
                <w:szCs w:val="28"/>
              </w:rPr>
            </w:pPr>
            <w:r w:rsidRPr="00DD54C7">
              <w:rPr>
                <w:rFonts w:ascii="Sakkal Majalla" w:hAnsi="Sakkal Majalla" w:cs="Sakkal Majalla"/>
                <w:sz w:val="28"/>
                <w:szCs w:val="28"/>
                <w:rtl/>
              </w:rPr>
              <w:t>مستقر</w:t>
            </w:r>
            <w:r w:rsidRPr="000C3BEF">
              <w:rPr>
                <w:rFonts w:ascii="Sakkal Majalla" w:hAnsi="Sakkal Majalla" w:cs="Sakkal Majalla"/>
                <w:color w:val="000000"/>
                <w:sz w:val="28"/>
                <w:szCs w:val="28"/>
                <w:rtl/>
              </w:rPr>
              <w:t xml:space="preserve">                                                                </w:t>
            </w:r>
          </w:p>
        </w:tc>
      </w:tr>
    </w:tbl>
    <w:p w14:paraId="76BFDFAD" w14:textId="77777777" w:rsidR="00B973B7" w:rsidRDefault="00B973B7" w:rsidP="00966885">
      <w:pPr>
        <w:autoSpaceDE w:val="0"/>
        <w:autoSpaceDN w:val="0"/>
        <w:adjustRightInd w:val="0"/>
        <w:ind w:left="-188"/>
        <w:jc w:val="both"/>
        <w:rPr>
          <w:rFonts w:ascii="Sakkal Majalla" w:eastAsia="Calibri" w:hAnsi="Sakkal Majalla" w:cs="Sakkal Majalla"/>
          <w:b/>
          <w:bCs/>
          <w:color w:val="000000"/>
          <w:sz w:val="28"/>
          <w:szCs w:val="28"/>
        </w:rPr>
      </w:pPr>
    </w:p>
    <w:p w14:paraId="19627D8E" w14:textId="18C5C915" w:rsidR="003034F5" w:rsidRPr="00966885" w:rsidRDefault="007851B0" w:rsidP="00966885">
      <w:pPr>
        <w:autoSpaceDE w:val="0"/>
        <w:autoSpaceDN w:val="0"/>
        <w:adjustRightInd w:val="0"/>
        <w:ind w:left="-188"/>
        <w:jc w:val="both"/>
        <w:rPr>
          <w:rFonts w:ascii="Sakkal Majalla" w:eastAsia="Calibri" w:hAnsi="Sakkal Majalla" w:cs="Sakkal Majalla"/>
          <w:b/>
          <w:bCs/>
          <w:color w:val="000000"/>
          <w:sz w:val="28"/>
          <w:szCs w:val="28"/>
          <w:rtl/>
        </w:rPr>
      </w:pPr>
      <w:proofErr w:type="spellStart"/>
      <w:r w:rsidRPr="00966885">
        <w:rPr>
          <w:rFonts w:ascii="Sakkal Majalla" w:eastAsia="Calibri" w:hAnsi="Sakkal Majalla" w:cs="Sakkal Majalla" w:hint="cs"/>
          <w:b/>
          <w:bCs/>
          <w:color w:val="000000"/>
          <w:sz w:val="28"/>
          <w:szCs w:val="28"/>
          <w:rtl/>
        </w:rPr>
        <w:t>الإفصاحات</w:t>
      </w:r>
      <w:proofErr w:type="spellEnd"/>
      <w:r w:rsidRPr="00966885">
        <w:rPr>
          <w:rFonts w:ascii="Sakkal Majalla" w:eastAsia="Calibri" w:hAnsi="Sakkal Majalla" w:cs="Sakkal Majalla" w:hint="cs"/>
          <w:b/>
          <w:bCs/>
          <w:color w:val="000000"/>
          <w:sz w:val="28"/>
          <w:szCs w:val="28"/>
          <w:rtl/>
        </w:rPr>
        <w:t xml:space="preserve"> المجمعة حسب ب</w:t>
      </w:r>
      <w:r w:rsidRPr="00966885">
        <w:rPr>
          <w:rFonts w:ascii="Sakkal Majalla" w:eastAsia="Calibri" w:hAnsi="Sakkal Majalla" w:cs="Sakkal Majalla"/>
          <w:b/>
          <w:bCs/>
          <w:color w:val="000000"/>
          <w:sz w:val="28"/>
          <w:szCs w:val="28"/>
          <w:rtl/>
        </w:rPr>
        <w:t xml:space="preserve">ازل </w:t>
      </w:r>
      <w:r w:rsidRPr="00966885">
        <w:rPr>
          <w:rFonts w:ascii="Sakkal Majalla" w:eastAsia="Calibri" w:hAnsi="Sakkal Majalla" w:cs="Sakkal Majalla" w:hint="cs"/>
          <w:b/>
          <w:bCs/>
          <w:color w:val="000000"/>
          <w:sz w:val="28"/>
          <w:szCs w:val="28"/>
          <w:rtl/>
        </w:rPr>
        <w:t xml:space="preserve">3 </w:t>
      </w:r>
      <w:r w:rsidRPr="00966885">
        <w:rPr>
          <w:rFonts w:ascii="Sakkal Majalla" w:eastAsia="Calibri" w:hAnsi="Sakkal Majalla" w:cs="Sakkal Majalla"/>
          <w:b/>
          <w:bCs/>
          <w:color w:val="000000"/>
          <w:sz w:val="28"/>
          <w:szCs w:val="28"/>
          <w:rtl/>
        </w:rPr>
        <w:t>–</w:t>
      </w:r>
      <w:r w:rsidRPr="00966885">
        <w:rPr>
          <w:rFonts w:ascii="Sakkal Majalla" w:eastAsia="Calibri" w:hAnsi="Sakkal Majalla" w:cs="Sakkal Majalla" w:hint="cs"/>
          <w:b/>
          <w:bCs/>
          <w:color w:val="000000"/>
          <w:sz w:val="28"/>
          <w:szCs w:val="28"/>
          <w:rtl/>
        </w:rPr>
        <w:t xml:space="preserve"> الركن الثالث </w:t>
      </w:r>
    </w:p>
    <w:p w14:paraId="6DA7990B" w14:textId="77777777" w:rsidR="00536413" w:rsidRPr="00966885" w:rsidRDefault="006663DE" w:rsidP="00966885">
      <w:pPr>
        <w:autoSpaceDE w:val="0"/>
        <w:autoSpaceDN w:val="0"/>
        <w:adjustRightInd w:val="0"/>
        <w:ind w:left="-188"/>
        <w:jc w:val="both"/>
        <w:rPr>
          <w:rFonts w:ascii="Sakkal Majalla" w:eastAsia="Calibri" w:hAnsi="Sakkal Majalla" w:cs="Sakkal Majalla"/>
          <w:b/>
          <w:bCs/>
          <w:color w:val="000000"/>
          <w:sz w:val="28"/>
          <w:szCs w:val="28"/>
          <w:rtl/>
        </w:rPr>
      </w:pPr>
      <w:r w:rsidRPr="00966885">
        <w:rPr>
          <w:rFonts w:ascii="Sakkal Majalla" w:eastAsia="Calibri" w:hAnsi="Sakkal Majalla" w:cs="Sakkal Majalla"/>
          <w:b/>
          <w:bCs/>
          <w:color w:val="000000"/>
          <w:sz w:val="28"/>
          <w:szCs w:val="28"/>
          <w:rtl/>
        </w:rPr>
        <w:t xml:space="preserve">نظرة عامة </w:t>
      </w:r>
      <w:r w:rsidRPr="00966885">
        <w:rPr>
          <w:rFonts w:ascii="Sakkal Majalla" w:eastAsia="Calibri" w:hAnsi="Sakkal Majalla" w:cs="Sakkal Majalla" w:hint="cs"/>
          <w:b/>
          <w:bCs/>
          <w:color w:val="000000"/>
          <w:sz w:val="28"/>
          <w:szCs w:val="28"/>
          <w:rtl/>
        </w:rPr>
        <w:t xml:space="preserve">على بازل 3 </w:t>
      </w:r>
      <w:r w:rsidR="005C2691" w:rsidRPr="00966885">
        <w:rPr>
          <w:rFonts w:ascii="Sakkal Majalla" w:eastAsia="Calibri" w:hAnsi="Sakkal Majalla" w:cs="Sakkal Majalla" w:hint="cs"/>
          <w:b/>
          <w:bCs/>
          <w:color w:val="000000"/>
          <w:sz w:val="28"/>
          <w:szCs w:val="28"/>
          <w:rtl/>
        </w:rPr>
        <w:t>والركن الثالث</w:t>
      </w:r>
      <w:r w:rsidRPr="00966885">
        <w:rPr>
          <w:rFonts w:ascii="Sakkal Majalla" w:eastAsia="Calibri" w:hAnsi="Sakkal Majalla" w:cs="Sakkal Majalla" w:hint="cs"/>
          <w:b/>
          <w:bCs/>
          <w:color w:val="000000"/>
          <w:sz w:val="28"/>
          <w:szCs w:val="28"/>
          <w:rtl/>
        </w:rPr>
        <w:t>:</w:t>
      </w:r>
      <w:r w:rsidRPr="00966885">
        <w:rPr>
          <w:rFonts w:ascii="Sakkal Majalla" w:eastAsia="Calibri" w:hAnsi="Sakkal Majalla" w:cs="Sakkal Majalla"/>
          <w:b/>
          <w:bCs/>
          <w:color w:val="000000"/>
          <w:sz w:val="28"/>
          <w:szCs w:val="28"/>
          <w:rtl/>
        </w:rPr>
        <w:t xml:space="preserve"> </w:t>
      </w:r>
    </w:p>
    <w:p w14:paraId="51A73ECB" w14:textId="77777777" w:rsidR="001A56B1" w:rsidRPr="00966885" w:rsidRDefault="007851B0" w:rsidP="003B3172">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طبق بنك الكويت الصناعي منذ </w:t>
      </w:r>
      <w:r w:rsidR="001A56B1" w:rsidRPr="00966885">
        <w:rPr>
          <w:rFonts w:ascii="Sakkal Majalla" w:eastAsia="Calibri" w:hAnsi="Sakkal Majalla" w:cs="Sakkal Majalla" w:hint="cs"/>
          <w:color w:val="000000"/>
          <w:sz w:val="28"/>
          <w:szCs w:val="28"/>
          <w:rtl/>
        </w:rPr>
        <w:t xml:space="preserve">شهر </w:t>
      </w:r>
      <w:r w:rsidRPr="00966885">
        <w:rPr>
          <w:rFonts w:ascii="Sakkal Majalla" w:eastAsia="Calibri" w:hAnsi="Sakkal Majalla" w:cs="Sakkal Majalla"/>
          <w:color w:val="000000"/>
          <w:sz w:val="28"/>
          <w:szCs w:val="28"/>
          <w:rtl/>
        </w:rPr>
        <w:t>ديسمبر2005، إطار</w:t>
      </w:r>
      <w:r w:rsidR="00701213" w:rsidRPr="00966885">
        <w:rPr>
          <w:rFonts w:ascii="Sakkal Majalla" w:eastAsia="Calibri" w:hAnsi="Sakkal Majalla" w:cs="Sakkal Majalla" w:hint="cs"/>
          <w:color w:val="000000"/>
          <w:sz w:val="28"/>
          <w:szCs w:val="28"/>
          <w:rtl/>
        </w:rPr>
        <w:t xml:space="preserve"> لجنة</w:t>
      </w:r>
      <w:r w:rsidRPr="00966885">
        <w:rPr>
          <w:rFonts w:ascii="Sakkal Majalla" w:eastAsia="Calibri" w:hAnsi="Sakkal Majalla" w:cs="Sakkal Majalla"/>
          <w:color w:val="000000"/>
          <w:sz w:val="28"/>
          <w:szCs w:val="28"/>
          <w:rtl/>
        </w:rPr>
        <w:t xml:space="preserve"> بازل</w:t>
      </w:r>
      <w:r w:rsidR="00701213" w:rsidRPr="00966885">
        <w:rPr>
          <w:rFonts w:ascii="Sakkal Majalla" w:eastAsia="Calibri" w:hAnsi="Sakkal Majalla" w:cs="Sakkal Majalla" w:hint="cs"/>
          <w:color w:val="000000"/>
          <w:sz w:val="28"/>
          <w:szCs w:val="28"/>
          <w:rtl/>
        </w:rPr>
        <w:t xml:space="preserve"> للرقابة المصرفية</w:t>
      </w:r>
      <w:r w:rsidRPr="00966885">
        <w:rPr>
          <w:rFonts w:ascii="Sakkal Majalla" w:eastAsia="Calibri" w:hAnsi="Sakkal Majalla" w:cs="Sakkal Majalla"/>
          <w:color w:val="000000"/>
          <w:sz w:val="28"/>
          <w:szCs w:val="28"/>
          <w:rtl/>
        </w:rPr>
        <w:t xml:space="preserve"> كجزء من استراتيجيتها لإدارة المخاطر ورأس المال. </w:t>
      </w:r>
    </w:p>
    <w:p w14:paraId="1820DF12" w14:textId="77777777" w:rsidR="001A56B1" w:rsidRPr="00966885" w:rsidRDefault="005C2691"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ويتكون الاتفاق</w:t>
      </w:r>
      <w:r w:rsidR="007851B0" w:rsidRPr="00966885">
        <w:rPr>
          <w:rFonts w:ascii="Sakkal Majalla" w:eastAsia="Calibri" w:hAnsi="Sakkal Majalla" w:cs="Sakkal Majalla"/>
          <w:color w:val="000000"/>
          <w:sz w:val="28"/>
          <w:szCs w:val="28"/>
          <w:rtl/>
        </w:rPr>
        <w:t xml:space="preserve"> من ثلاث </w:t>
      </w:r>
      <w:r w:rsidR="001A56B1" w:rsidRPr="00966885">
        <w:rPr>
          <w:rFonts w:ascii="Sakkal Majalla" w:eastAsia="Calibri" w:hAnsi="Sakkal Majalla" w:cs="Sakkal Majalla" w:hint="cs"/>
          <w:color w:val="000000"/>
          <w:sz w:val="28"/>
          <w:szCs w:val="28"/>
          <w:rtl/>
        </w:rPr>
        <w:t>أركان:</w:t>
      </w:r>
    </w:p>
    <w:p w14:paraId="401A698A" w14:textId="77777777" w:rsidR="001A56B1" w:rsidRPr="00815CBA" w:rsidRDefault="001A56B1" w:rsidP="00966885">
      <w:pPr>
        <w:autoSpaceDE w:val="0"/>
        <w:autoSpaceDN w:val="0"/>
        <w:adjustRightInd w:val="0"/>
        <w:ind w:left="-188"/>
        <w:jc w:val="both"/>
        <w:rPr>
          <w:rFonts w:ascii="Sakkal Majalla" w:eastAsia="Calibri" w:hAnsi="Sakkal Majalla" w:cs="Sakkal Majalla"/>
          <w:color w:val="000000"/>
          <w:sz w:val="28"/>
          <w:szCs w:val="28"/>
          <w:rtl/>
        </w:rPr>
      </w:pPr>
      <w:r w:rsidRPr="00815CBA">
        <w:rPr>
          <w:rFonts w:ascii="Sakkal Majalla" w:eastAsia="Calibri" w:hAnsi="Sakkal Majalla" w:cs="Sakkal Majalla" w:hint="eastAsia"/>
          <w:color w:val="000000"/>
          <w:sz w:val="28"/>
          <w:szCs w:val="28"/>
          <w:rtl/>
        </w:rPr>
        <w:t>الركن</w:t>
      </w:r>
      <w:r w:rsidRPr="00815CBA">
        <w:rPr>
          <w:rFonts w:ascii="Sakkal Majalla" w:eastAsia="Calibri" w:hAnsi="Sakkal Majalla" w:cs="Sakkal Majalla"/>
          <w:color w:val="000000"/>
          <w:sz w:val="28"/>
          <w:szCs w:val="28"/>
          <w:rtl/>
        </w:rPr>
        <w:t xml:space="preserve"> </w:t>
      </w:r>
      <w:r w:rsidR="005C2691" w:rsidRPr="00815CBA">
        <w:rPr>
          <w:rFonts w:ascii="Sakkal Majalla" w:eastAsia="Calibri" w:hAnsi="Sakkal Majalla" w:cs="Sakkal Majalla" w:hint="eastAsia"/>
          <w:color w:val="000000"/>
          <w:sz w:val="28"/>
          <w:szCs w:val="28"/>
          <w:rtl/>
        </w:rPr>
        <w:t>الأول</w:t>
      </w:r>
      <w:r w:rsidR="005C2691" w:rsidRPr="00815CBA">
        <w:rPr>
          <w:rFonts w:ascii="Sakkal Majalla" w:eastAsia="Calibri" w:hAnsi="Sakkal Majalla" w:cs="Sakkal Majalla"/>
          <w:color w:val="000000"/>
          <w:sz w:val="28"/>
          <w:szCs w:val="28"/>
          <w:rtl/>
        </w:rPr>
        <w:t xml:space="preserve">: </w:t>
      </w:r>
      <w:r w:rsidR="00FC7656" w:rsidRPr="00815CBA">
        <w:rPr>
          <w:rFonts w:ascii="Sakkal Majalla" w:eastAsia="Calibri" w:hAnsi="Sakkal Majalla" w:cs="Sakkal Majalla" w:hint="eastAsia"/>
          <w:color w:val="000000"/>
          <w:sz w:val="28"/>
          <w:szCs w:val="28"/>
          <w:rtl/>
        </w:rPr>
        <w:t>يقدم</w:t>
      </w:r>
      <w:r w:rsidR="00FC7656" w:rsidRPr="00815CBA">
        <w:rPr>
          <w:rFonts w:ascii="Sakkal Majalla" w:eastAsia="Calibri" w:hAnsi="Sakkal Majalla" w:cs="Sakkal Majalla"/>
          <w:color w:val="000000"/>
          <w:sz w:val="28"/>
          <w:szCs w:val="28"/>
          <w:rtl/>
        </w:rPr>
        <w:t xml:space="preserve"> </w:t>
      </w:r>
      <w:r w:rsidR="00FC7656" w:rsidRPr="00815CBA">
        <w:rPr>
          <w:rFonts w:ascii="Sakkal Majalla" w:eastAsia="Calibri" w:hAnsi="Sakkal Majalla" w:cs="Sakkal Majalla" w:hint="eastAsia"/>
          <w:color w:val="000000"/>
          <w:sz w:val="28"/>
          <w:szCs w:val="28"/>
          <w:rtl/>
        </w:rPr>
        <w:t>إطار</w:t>
      </w:r>
      <w:r w:rsidR="00FC7656" w:rsidRPr="00815CBA">
        <w:rPr>
          <w:rFonts w:ascii="Sakkal Majalla" w:eastAsia="Calibri" w:hAnsi="Sakkal Majalla" w:cs="Sakkal Majalla"/>
          <w:color w:val="000000"/>
          <w:sz w:val="28"/>
          <w:szCs w:val="28"/>
          <w:rtl/>
        </w:rPr>
        <w:t xml:space="preserve"> </w:t>
      </w:r>
      <w:r w:rsidR="00FC7656" w:rsidRPr="00815CBA">
        <w:rPr>
          <w:rFonts w:ascii="Sakkal Majalla" w:eastAsia="Calibri" w:hAnsi="Sakkal Majalla" w:cs="Sakkal Majalla" w:hint="eastAsia"/>
          <w:color w:val="000000"/>
          <w:sz w:val="28"/>
          <w:szCs w:val="28"/>
          <w:rtl/>
        </w:rPr>
        <w:t>عمل</w:t>
      </w:r>
      <w:r w:rsidR="00701213" w:rsidRPr="00815CBA">
        <w:rPr>
          <w:rFonts w:ascii="Sakkal Majalla" w:eastAsia="Calibri" w:hAnsi="Sakkal Majalla" w:cs="Sakkal Majalla"/>
          <w:color w:val="000000"/>
          <w:sz w:val="28"/>
          <w:szCs w:val="28"/>
          <w:rtl/>
        </w:rPr>
        <w:t xml:space="preserve"> لقياس متطلبات رأس المال بالنسبة </w:t>
      </w:r>
      <w:r w:rsidR="00FC7656" w:rsidRPr="00815CBA">
        <w:rPr>
          <w:rFonts w:ascii="Sakkal Majalla" w:eastAsia="Calibri" w:hAnsi="Sakkal Majalla" w:cs="Sakkal Majalla" w:hint="eastAsia"/>
          <w:color w:val="000000"/>
          <w:sz w:val="28"/>
          <w:szCs w:val="28"/>
          <w:rtl/>
        </w:rPr>
        <w:t>ل</w:t>
      </w:r>
      <w:r w:rsidRPr="00815CBA">
        <w:rPr>
          <w:rFonts w:ascii="Sakkal Majalla" w:eastAsia="Calibri" w:hAnsi="Sakkal Majalla" w:cs="Sakkal Majalla" w:hint="eastAsia"/>
          <w:color w:val="000000"/>
          <w:sz w:val="28"/>
          <w:szCs w:val="28"/>
          <w:rtl/>
        </w:rPr>
        <w:t>مخاطر</w:t>
      </w:r>
      <w:r w:rsidRPr="00815CBA">
        <w:rPr>
          <w:rFonts w:ascii="Sakkal Majalla" w:eastAsia="Calibri" w:hAnsi="Sakkal Majalla" w:cs="Sakkal Majalla"/>
          <w:color w:val="000000"/>
          <w:sz w:val="28"/>
          <w:szCs w:val="28"/>
          <w:rtl/>
        </w:rPr>
        <w:t xml:space="preserve"> </w:t>
      </w:r>
      <w:r w:rsidR="007851B0" w:rsidRPr="00815CBA">
        <w:rPr>
          <w:rFonts w:ascii="Sakkal Majalla" w:eastAsia="Calibri" w:hAnsi="Sakkal Majalla" w:cs="Sakkal Majalla"/>
          <w:color w:val="000000"/>
          <w:sz w:val="28"/>
          <w:szCs w:val="28"/>
          <w:rtl/>
        </w:rPr>
        <w:t>الائتمان ومخاطر السوق والمخاطر التشغيلية.</w:t>
      </w:r>
    </w:p>
    <w:p w14:paraId="504FAF38" w14:textId="699B9A1F" w:rsidR="00D33DA5" w:rsidRPr="00D7648B" w:rsidRDefault="007851B0" w:rsidP="00F32418">
      <w:pPr>
        <w:autoSpaceDE w:val="0"/>
        <w:autoSpaceDN w:val="0"/>
        <w:adjustRightInd w:val="0"/>
        <w:ind w:left="-188"/>
        <w:jc w:val="both"/>
        <w:rPr>
          <w:rFonts w:ascii="Sakkal Majalla" w:eastAsia="Calibri" w:hAnsi="Sakkal Majalla" w:cs="Sakkal Majalla"/>
          <w:color w:val="000000"/>
          <w:sz w:val="28"/>
          <w:szCs w:val="28"/>
          <w:rtl/>
        </w:rPr>
      </w:pPr>
      <w:r w:rsidRPr="00D7648B">
        <w:rPr>
          <w:rFonts w:ascii="Sakkal Majalla" w:eastAsia="Calibri" w:hAnsi="Sakkal Majalla" w:cs="Sakkal Majalla"/>
          <w:color w:val="000000"/>
          <w:sz w:val="28"/>
          <w:szCs w:val="28"/>
          <w:rtl/>
        </w:rPr>
        <w:lastRenderedPageBreak/>
        <w:t>الركن الثاني</w:t>
      </w:r>
      <w:r w:rsidR="001A56B1" w:rsidRPr="00D7648B">
        <w:rPr>
          <w:rFonts w:ascii="Sakkal Majalla" w:eastAsia="Calibri" w:hAnsi="Sakkal Majalla" w:cs="Sakkal Majalla"/>
          <w:color w:val="000000"/>
          <w:sz w:val="28"/>
          <w:szCs w:val="28"/>
          <w:rtl/>
        </w:rPr>
        <w:t>:</w:t>
      </w:r>
      <w:r w:rsidR="00815CBA" w:rsidRPr="00D7648B">
        <w:rPr>
          <w:rFonts w:ascii="Sakkal Majalla" w:eastAsia="Calibri" w:hAnsi="Sakkal Majalla" w:cs="Sakkal Majalla"/>
          <w:color w:val="000000"/>
          <w:sz w:val="28"/>
          <w:szCs w:val="28"/>
          <w:rtl/>
        </w:rPr>
        <w:t xml:space="preserve"> يسمح للشركات </w:t>
      </w:r>
      <w:r w:rsidR="00815CBA" w:rsidRPr="00D7648B">
        <w:rPr>
          <w:rFonts w:ascii="Sakkal Majalla" w:eastAsia="Calibri" w:hAnsi="Sakkal Majalla" w:cs="Sakkal Majalla" w:hint="eastAsia"/>
          <w:color w:val="000000"/>
          <w:sz w:val="28"/>
          <w:szCs w:val="28"/>
          <w:rtl/>
        </w:rPr>
        <w:t>والمراقبين</w:t>
      </w:r>
      <w:r w:rsidR="00815CBA" w:rsidRPr="00D7648B">
        <w:rPr>
          <w:rFonts w:ascii="Sakkal Majalla" w:eastAsia="Calibri" w:hAnsi="Sakkal Majalla" w:cs="Sakkal Majalla"/>
          <w:color w:val="000000"/>
          <w:sz w:val="28"/>
          <w:szCs w:val="28"/>
          <w:rtl/>
        </w:rPr>
        <w:t xml:space="preserve"> بإبداء وجهة نظر حول ما إذا كان ينبغي للبنك الاحتفاظ برأس مال إضافي لتغطية أنواع </w:t>
      </w:r>
      <w:proofErr w:type="gramStart"/>
      <w:r w:rsidR="00815CBA" w:rsidRPr="00D7648B">
        <w:rPr>
          <w:rFonts w:ascii="Sakkal Majalla" w:eastAsia="Calibri" w:hAnsi="Sakkal Majalla" w:cs="Sakkal Majalla"/>
          <w:color w:val="000000"/>
          <w:sz w:val="28"/>
          <w:szCs w:val="28"/>
          <w:rtl/>
        </w:rPr>
        <w:t>مخاطر</w:t>
      </w:r>
      <w:proofErr w:type="gramEnd"/>
      <w:r w:rsidR="00815CBA" w:rsidRPr="00D7648B">
        <w:rPr>
          <w:rFonts w:ascii="Sakkal Majalla" w:eastAsia="Calibri" w:hAnsi="Sakkal Majalla" w:cs="Sakkal Majalla"/>
          <w:color w:val="000000"/>
          <w:sz w:val="28"/>
          <w:szCs w:val="28"/>
          <w:rtl/>
        </w:rPr>
        <w:t xml:space="preserve"> ال</w:t>
      </w:r>
      <w:r w:rsidR="00815CBA" w:rsidRPr="00D7648B">
        <w:rPr>
          <w:rFonts w:ascii="Sakkal Majalla" w:eastAsia="Calibri" w:hAnsi="Sakkal Majalla" w:cs="Sakkal Majalla" w:hint="eastAsia"/>
          <w:color w:val="000000"/>
          <w:sz w:val="28"/>
          <w:szCs w:val="28"/>
          <w:rtl/>
        </w:rPr>
        <w:t>شريحة</w:t>
      </w:r>
      <w:r w:rsidR="00815CBA" w:rsidRPr="00D7648B">
        <w:rPr>
          <w:rFonts w:ascii="Sakkal Majalla" w:eastAsia="Calibri" w:hAnsi="Sakkal Majalla" w:cs="Sakkal Majalla"/>
          <w:color w:val="000000"/>
          <w:sz w:val="28"/>
          <w:szCs w:val="28"/>
          <w:rtl/>
        </w:rPr>
        <w:t xml:space="preserve"> الأولى، أو لتغطية المخاطر الأخرى (</w:t>
      </w:r>
      <w:r w:rsidR="00815CBA" w:rsidRPr="00D7648B">
        <w:rPr>
          <w:rFonts w:ascii="Sakkal Majalla" w:eastAsia="Calibri" w:hAnsi="Sakkal Majalla" w:cs="Sakkal Majalla"/>
          <w:color w:val="000000"/>
          <w:sz w:val="28"/>
          <w:szCs w:val="28"/>
        </w:rPr>
        <w:t>ICAAP</w:t>
      </w:r>
      <w:r w:rsidR="00815CBA" w:rsidRPr="00D7648B">
        <w:rPr>
          <w:rFonts w:ascii="Sakkal Majalla" w:eastAsia="Calibri" w:hAnsi="Sakkal Majalla" w:cs="Sakkal Majalla"/>
          <w:color w:val="000000"/>
          <w:sz w:val="28"/>
          <w:szCs w:val="28"/>
          <w:rtl/>
        </w:rPr>
        <w:t>). وتدعم النماذج والتقييمات الداخلية الخاصة بالبنك هذه العملية التفاعلية بين البنك</w:t>
      </w:r>
      <w:r w:rsidR="00D7648B" w:rsidRPr="00D7648B">
        <w:rPr>
          <w:rFonts w:ascii="Sakkal Majalla" w:eastAsia="Calibri" w:hAnsi="Sakkal Majalla" w:cs="Sakkal Majalla"/>
          <w:color w:val="000000"/>
          <w:sz w:val="28"/>
          <w:szCs w:val="28"/>
          <w:rtl/>
        </w:rPr>
        <w:t xml:space="preserve"> والجهة الرقابية </w:t>
      </w:r>
      <w:proofErr w:type="spellStart"/>
      <w:r w:rsidR="00D7648B" w:rsidRPr="00D7648B">
        <w:rPr>
          <w:rFonts w:ascii="Sakkal Majalla" w:eastAsia="Calibri" w:hAnsi="Sakkal Majalla" w:cs="Sakkal Majalla"/>
          <w:color w:val="000000"/>
          <w:sz w:val="28"/>
          <w:szCs w:val="28"/>
          <w:rtl/>
        </w:rPr>
        <w:t>الخاضعه</w:t>
      </w:r>
      <w:proofErr w:type="spellEnd"/>
      <w:r w:rsidR="00D7648B" w:rsidRPr="00D7648B">
        <w:rPr>
          <w:rFonts w:ascii="Sakkal Majalla" w:eastAsia="Calibri" w:hAnsi="Sakkal Majalla" w:cs="Sakkal Majalla"/>
          <w:color w:val="000000"/>
          <w:sz w:val="28"/>
          <w:szCs w:val="28"/>
          <w:rtl/>
        </w:rPr>
        <w:t xml:space="preserve"> له – </w:t>
      </w:r>
      <w:r w:rsidR="00815CBA" w:rsidRPr="00D7648B">
        <w:rPr>
          <w:rFonts w:ascii="Sakkal Majalla" w:eastAsia="Calibri" w:hAnsi="Sakkal Majalla" w:cs="Sakkal Majalla"/>
          <w:color w:val="000000"/>
          <w:sz w:val="28"/>
          <w:szCs w:val="28"/>
          <w:rtl/>
        </w:rPr>
        <w:t xml:space="preserve">بنك الكويت </w:t>
      </w:r>
      <w:r w:rsidR="00815CBA" w:rsidRPr="00F32418">
        <w:rPr>
          <w:rFonts w:ascii="Sakkal Majalla" w:eastAsia="Calibri" w:hAnsi="Sakkal Majalla" w:cs="Sakkal Majalla"/>
          <w:color w:val="000000"/>
          <w:sz w:val="28"/>
          <w:szCs w:val="28"/>
          <w:rtl/>
        </w:rPr>
        <w:t>المركزي.</w:t>
      </w:r>
    </w:p>
    <w:p w14:paraId="1C01DA40" w14:textId="4EB5D414" w:rsidR="001A56B1" w:rsidRPr="00966885" w:rsidRDefault="00EE3828" w:rsidP="00966885">
      <w:pPr>
        <w:autoSpaceDE w:val="0"/>
        <w:autoSpaceDN w:val="0"/>
        <w:adjustRightInd w:val="0"/>
        <w:ind w:left="-188"/>
        <w:jc w:val="both"/>
        <w:rPr>
          <w:rFonts w:ascii="Sakkal Majalla" w:eastAsia="Calibri" w:hAnsi="Sakkal Majalla" w:cs="Sakkal Majalla"/>
          <w:color w:val="000000"/>
          <w:sz w:val="28"/>
          <w:szCs w:val="28"/>
          <w:rtl/>
        </w:rPr>
      </w:pPr>
      <w:r w:rsidRPr="00D7648B">
        <w:rPr>
          <w:rFonts w:ascii="Sakkal Majalla" w:eastAsia="Calibri" w:hAnsi="Sakkal Majalla" w:cs="Sakkal Majalla" w:hint="eastAsia"/>
          <w:color w:val="000000"/>
          <w:sz w:val="28"/>
          <w:szCs w:val="28"/>
          <w:rtl/>
        </w:rPr>
        <w:t>الركن</w:t>
      </w:r>
      <w:r w:rsidRPr="00D7648B">
        <w:rPr>
          <w:rFonts w:ascii="Sakkal Majalla" w:eastAsia="Calibri" w:hAnsi="Sakkal Majalla" w:cs="Sakkal Majalla"/>
          <w:color w:val="000000"/>
          <w:sz w:val="28"/>
          <w:szCs w:val="28"/>
          <w:rtl/>
        </w:rPr>
        <w:t xml:space="preserve"> </w:t>
      </w:r>
      <w:r w:rsidRPr="00D7648B">
        <w:rPr>
          <w:rFonts w:ascii="Sakkal Majalla" w:eastAsia="Calibri" w:hAnsi="Sakkal Majalla" w:cs="Sakkal Majalla" w:hint="eastAsia"/>
          <w:color w:val="000000"/>
          <w:sz w:val="28"/>
          <w:szCs w:val="28"/>
          <w:rtl/>
        </w:rPr>
        <w:t>الثالث</w:t>
      </w:r>
      <w:r w:rsidR="001A56B1" w:rsidRPr="00D7648B">
        <w:rPr>
          <w:rFonts w:ascii="Sakkal Majalla" w:eastAsia="Calibri" w:hAnsi="Sakkal Majalla" w:cs="Sakkal Majalla"/>
          <w:color w:val="000000"/>
          <w:sz w:val="28"/>
          <w:szCs w:val="28"/>
          <w:rtl/>
        </w:rPr>
        <w:t>:</w:t>
      </w:r>
      <w:r w:rsidR="00FC7656" w:rsidRPr="00D7648B">
        <w:rPr>
          <w:rFonts w:ascii="Sakkal Majalla" w:eastAsia="Calibri" w:hAnsi="Sakkal Majalla" w:cs="Sakkal Majalla"/>
          <w:color w:val="000000"/>
          <w:sz w:val="28"/>
          <w:szCs w:val="28"/>
          <w:rtl/>
        </w:rPr>
        <w:t xml:space="preserve"> </w:t>
      </w:r>
      <w:r w:rsidR="00D7648B" w:rsidRPr="00D7648B">
        <w:rPr>
          <w:rFonts w:ascii="Sakkal Majalla" w:eastAsia="Calibri" w:hAnsi="Sakkal Majalla" w:cs="Sakkal Majalla"/>
          <w:color w:val="000000"/>
          <w:sz w:val="28"/>
          <w:szCs w:val="28"/>
          <w:rtl/>
        </w:rPr>
        <w:t>يغطي</w:t>
      </w:r>
      <w:r w:rsidR="00D7648B">
        <w:rPr>
          <w:rFonts w:ascii="Sakkal Majalla" w:eastAsia="Calibri" w:hAnsi="Sakkal Majalla" w:cs="Sakkal Majalla" w:hint="cs"/>
          <w:color w:val="000000"/>
          <w:sz w:val="28"/>
          <w:szCs w:val="28"/>
          <w:rtl/>
        </w:rPr>
        <w:t xml:space="preserve"> المخاطر المتعلقة</w:t>
      </w:r>
      <w:r w:rsidR="00D7648B" w:rsidRPr="00D7648B">
        <w:rPr>
          <w:rFonts w:ascii="Sakkal Majalla" w:eastAsia="Calibri" w:hAnsi="Sakkal Majalla" w:cs="Sakkal Majalla"/>
          <w:color w:val="000000"/>
          <w:sz w:val="28"/>
          <w:szCs w:val="28"/>
          <w:rtl/>
        </w:rPr>
        <w:t xml:space="preserve"> </w:t>
      </w:r>
      <w:r w:rsidR="00D7648B">
        <w:rPr>
          <w:rFonts w:ascii="Sakkal Majalla" w:eastAsia="Calibri" w:hAnsi="Sakkal Majalla" w:cs="Sakkal Majalla" w:hint="cs"/>
          <w:color w:val="000000"/>
          <w:sz w:val="28"/>
          <w:szCs w:val="28"/>
          <w:rtl/>
        </w:rPr>
        <w:t>ب</w:t>
      </w:r>
      <w:r w:rsidR="00D7648B" w:rsidRPr="00D7648B">
        <w:rPr>
          <w:rFonts w:ascii="Sakkal Majalla" w:eastAsia="Calibri" w:hAnsi="Sakkal Majalla" w:cs="Sakkal Majalla"/>
          <w:color w:val="000000"/>
          <w:sz w:val="28"/>
          <w:szCs w:val="28"/>
          <w:rtl/>
        </w:rPr>
        <w:t xml:space="preserve">الاتصالات الخارجية ومعلومات </w:t>
      </w:r>
      <w:r w:rsidR="00D7648B">
        <w:rPr>
          <w:rFonts w:ascii="Sakkal Majalla" w:eastAsia="Calibri" w:hAnsi="Sakkal Majalla" w:cs="Sakkal Majalla" w:hint="cs"/>
          <w:color w:val="000000"/>
          <w:sz w:val="28"/>
          <w:szCs w:val="28"/>
          <w:rtl/>
        </w:rPr>
        <w:t xml:space="preserve">عن </w:t>
      </w:r>
      <w:r w:rsidR="00D7648B" w:rsidRPr="00D7648B">
        <w:rPr>
          <w:rFonts w:ascii="Sakkal Majalla" w:eastAsia="Calibri" w:hAnsi="Sakkal Majalla" w:cs="Sakkal Majalla"/>
          <w:color w:val="000000"/>
          <w:sz w:val="28"/>
          <w:szCs w:val="28"/>
          <w:rtl/>
        </w:rPr>
        <w:t xml:space="preserve">رأس المال من قبل البنوك وتتضمن مبدأ </w:t>
      </w:r>
      <w:r w:rsidR="00F32418">
        <w:rPr>
          <w:rFonts w:ascii="Sakkal Majalla" w:eastAsia="Calibri" w:hAnsi="Sakkal Majalla" w:cs="Sakkal Majalla" w:hint="cs"/>
          <w:color w:val="000000"/>
          <w:sz w:val="28"/>
          <w:szCs w:val="28"/>
          <w:rtl/>
        </w:rPr>
        <w:t>ال</w:t>
      </w:r>
      <w:r w:rsidR="00F32418" w:rsidRPr="00D7648B">
        <w:rPr>
          <w:rFonts w:ascii="Sakkal Majalla" w:eastAsia="Calibri" w:hAnsi="Sakkal Majalla" w:cs="Sakkal Majalla" w:hint="cs"/>
          <w:color w:val="000000"/>
          <w:sz w:val="28"/>
          <w:szCs w:val="28"/>
          <w:rtl/>
        </w:rPr>
        <w:t>شفافية.</w:t>
      </w:r>
      <w:r w:rsidR="007851B0" w:rsidRPr="00966885">
        <w:rPr>
          <w:rFonts w:ascii="Sakkal Majalla" w:eastAsia="Calibri" w:hAnsi="Sakkal Majalla" w:cs="Sakkal Majalla"/>
          <w:color w:val="000000"/>
          <w:sz w:val="28"/>
          <w:szCs w:val="28"/>
          <w:rtl/>
        </w:rPr>
        <w:t xml:space="preserve"> </w:t>
      </w:r>
    </w:p>
    <w:p w14:paraId="470A8A8C" w14:textId="48B0B748" w:rsidR="001A56B1" w:rsidRPr="00966885" w:rsidRDefault="001A56B1"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ت</w:t>
      </w:r>
      <w:r w:rsidR="00E2753C" w:rsidRPr="00966885">
        <w:rPr>
          <w:rFonts w:ascii="Sakkal Majalla" w:eastAsia="Calibri" w:hAnsi="Sakkal Majalla" w:cs="Sakkal Majalla" w:hint="cs"/>
          <w:color w:val="000000"/>
          <w:sz w:val="28"/>
          <w:szCs w:val="28"/>
          <w:rtl/>
        </w:rPr>
        <w:t xml:space="preserve">سمح </w:t>
      </w:r>
      <w:r w:rsidR="006D472C" w:rsidRPr="00966885">
        <w:rPr>
          <w:rFonts w:ascii="Sakkal Majalla" w:eastAsia="Calibri" w:hAnsi="Sakkal Majalla" w:cs="Sakkal Majalla" w:hint="cs"/>
          <w:color w:val="000000"/>
          <w:sz w:val="28"/>
          <w:szCs w:val="28"/>
          <w:rtl/>
        </w:rPr>
        <w:t>ال</w:t>
      </w:r>
      <w:r w:rsidRPr="00966885">
        <w:rPr>
          <w:rFonts w:ascii="Sakkal Majalla" w:eastAsia="Calibri" w:hAnsi="Sakkal Majalla" w:cs="Sakkal Majalla"/>
          <w:color w:val="000000"/>
          <w:sz w:val="28"/>
          <w:szCs w:val="28"/>
          <w:rtl/>
        </w:rPr>
        <w:t xml:space="preserve">مبادئ التوجيهية </w:t>
      </w:r>
      <w:r w:rsidR="006D472C" w:rsidRPr="00966885">
        <w:rPr>
          <w:rFonts w:ascii="Sakkal Majalla" w:eastAsia="Calibri" w:hAnsi="Sakkal Majalla" w:cs="Sakkal Majalla" w:hint="cs"/>
          <w:color w:val="000000"/>
          <w:sz w:val="28"/>
          <w:szCs w:val="28"/>
          <w:rtl/>
        </w:rPr>
        <w:t xml:space="preserve">لبازل 3 </w:t>
      </w:r>
      <w:r w:rsidR="00E2753C" w:rsidRPr="00966885">
        <w:rPr>
          <w:rFonts w:ascii="Sakkal Majalla" w:eastAsia="Calibri" w:hAnsi="Sakkal Majalla" w:cs="Sakkal Majalla" w:hint="cs"/>
          <w:color w:val="000000"/>
          <w:sz w:val="28"/>
          <w:szCs w:val="28"/>
          <w:rtl/>
        </w:rPr>
        <w:t xml:space="preserve">باتباع أساليب </w:t>
      </w:r>
      <w:r w:rsidRPr="00966885">
        <w:rPr>
          <w:rFonts w:ascii="Sakkal Majalla" w:eastAsia="Calibri" w:hAnsi="Sakkal Majalla" w:cs="Sakkal Majalla"/>
          <w:color w:val="000000"/>
          <w:sz w:val="28"/>
          <w:szCs w:val="28"/>
          <w:rtl/>
        </w:rPr>
        <w:t>مختلفة لاحتساب متطلبات رأس المال</w:t>
      </w:r>
      <w:r w:rsidR="00E2753C" w:rsidRPr="00966885">
        <w:rPr>
          <w:rFonts w:ascii="Sakkal Majalla" w:eastAsia="Calibri" w:hAnsi="Sakkal Majalla" w:cs="Sakkal Majalla" w:hint="cs"/>
          <w:color w:val="000000"/>
          <w:sz w:val="28"/>
          <w:szCs w:val="28"/>
          <w:rtl/>
        </w:rPr>
        <w:t xml:space="preserve">: </w:t>
      </w:r>
    </w:p>
    <w:p w14:paraId="005FCAB9" w14:textId="77777777" w:rsidR="004A2B89" w:rsidRDefault="001A56B1" w:rsidP="00D071B0">
      <w:pPr>
        <w:pStyle w:val="ListParagraph"/>
        <w:numPr>
          <w:ilvl w:val="0"/>
          <w:numId w:val="1"/>
        </w:numPr>
        <w:ind w:left="379" w:hanging="425"/>
        <w:jc w:val="both"/>
        <w:rPr>
          <w:rFonts w:ascii="Sakkal Majalla" w:hAnsi="Sakkal Majalla" w:cs="Sakkal Majalla"/>
          <w:sz w:val="28"/>
          <w:szCs w:val="28"/>
        </w:rPr>
      </w:pPr>
      <w:r w:rsidRPr="004A2B89">
        <w:rPr>
          <w:rFonts w:ascii="Sakkal Majalla" w:hAnsi="Sakkal Majalla" w:cs="Sakkal Majalla"/>
          <w:sz w:val="28"/>
          <w:szCs w:val="28"/>
          <w:rtl/>
        </w:rPr>
        <w:t xml:space="preserve">الأول هو </w:t>
      </w:r>
      <w:r w:rsidR="004A2B89">
        <w:rPr>
          <w:rFonts w:ascii="Sakkal Majalla" w:hAnsi="Sakkal Majalla" w:cs="Sakkal Majalla" w:hint="cs"/>
          <w:sz w:val="28"/>
          <w:szCs w:val="28"/>
          <w:rtl/>
        </w:rPr>
        <w:t xml:space="preserve">الأسلوب </w:t>
      </w:r>
      <w:r w:rsidR="0070557A">
        <w:rPr>
          <w:rFonts w:ascii="Sakkal Majalla" w:hAnsi="Sakkal Majalla" w:cs="Sakkal Majalla" w:hint="cs"/>
          <w:sz w:val="28"/>
          <w:szCs w:val="28"/>
          <w:rtl/>
        </w:rPr>
        <w:t xml:space="preserve">المقياسي </w:t>
      </w:r>
      <w:r w:rsidRPr="004A2B89">
        <w:rPr>
          <w:rFonts w:ascii="Sakkal Majalla" w:hAnsi="Sakkal Majalla" w:cs="Sakkal Majalla"/>
          <w:sz w:val="28"/>
          <w:szCs w:val="28"/>
          <w:rtl/>
        </w:rPr>
        <w:t xml:space="preserve">حيث </w:t>
      </w:r>
      <w:r w:rsidR="004A2B89">
        <w:rPr>
          <w:rFonts w:ascii="Sakkal Majalla" w:hAnsi="Sakkal Majalla" w:cs="Sakkal Majalla" w:hint="cs"/>
          <w:sz w:val="28"/>
          <w:szCs w:val="28"/>
          <w:rtl/>
        </w:rPr>
        <w:t xml:space="preserve">تستخدم أوزان المخاطر </w:t>
      </w:r>
      <w:r w:rsidRPr="004A2B89">
        <w:rPr>
          <w:rFonts w:ascii="Sakkal Majalla" w:hAnsi="Sakkal Majalla" w:cs="Sakkal Majalla"/>
          <w:sz w:val="28"/>
          <w:szCs w:val="28"/>
          <w:rtl/>
        </w:rPr>
        <w:t xml:space="preserve">لتقييم الاحتياجات </w:t>
      </w:r>
      <w:r w:rsidR="004A2B89">
        <w:rPr>
          <w:rFonts w:ascii="Sakkal Majalla" w:hAnsi="Sakkal Majalla" w:cs="Sakkal Majalla" w:hint="cs"/>
          <w:sz w:val="28"/>
          <w:szCs w:val="28"/>
          <w:rtl/>
        </w:rPr>
        <w:t xml:space="preserve">مقابل </w:t>
      </w:r>
      <w:r w:rsidR="00EE3828">
        <w:rPr>
          <w:rFonts w:ascii="Sakkal Majalla" w:hAnsi="Sakkal Majalla" w:cs="Sakkal Majalla" w:hint="cs"/>
          <w:sz w:val="28"/>
          <w:szCs w:val="28"/>
          <w:rtl/>
        </w:rPr>
        <w:t>الانكشاف</w:t>
      </w:r>
      <w:r w:rsidR="004A2B89">
        <w:rPr>
          <w:rFonts w:ascii="Sakkal Majalla" w:hAnsi="Sakkal Majalla" w:cs="Sakkal Majalla" w:hint="cs"/>
          <w:sz w:val="28"/>
          <w:szCs w:val="28"/>
          <w:rtl/>
        </w:rPr>
        <w:t xml:space="preserve"> ا</w:t>
      </w:r>
      <w:r w:rsidRPr="004A2B89">
        <w:rPr>
          <w:rFonts w:ascii="Sakkal Majalla" w:hAnsi="Sakkal Majalla" w:cs="Sakkal Majalla"/>
          <w:sz w:val="28"/>
          <w:szCs w:val="28"/>
          <w:rtl/>
        </w:rPr>
        <w:t>لائتمان</w:t>
      </w:r>
      <w:r w:rsidR="004A2B89">
        <w:rPr>
          <w:rFonts w:ascii="Sakkal Majalla" w:hAnsi="Sakkal Majalla" w:cs="Sakkal Majalla" w:hint="cs"/>
          <w:sz w:val="28"/>
          <w:szCs w:val="28"/>
          <w:rtl/>
        </w:rPr>
        <w:t>ي</w:t>
      </w:r>
      <w:r w:rsidRPr="004A2B89">
        <w:rPr>
          <w:rFonts w:ascii="Sakkal Majalla" w:hAnsi="Sakkal Majalla" w:cs="Sakkal Majalla"/>
          <w:sz w:val="28"/>
          <w:szCs w:val="28"/>
          <w:rtl/>
        </w:rPr>
        <w:t xml:space="preserve"> </w:t>
      </w:r>
      <w:r w:rsidR="00EE3828">
        <w:rPr>
          <w:rFonts w:ascii="Sakkal Majalla" w:hAnsi="Sakkal Majalla" w:cs="Sakkal Majalla" w:hint="cs"/>
          <w:sz w:val="28"/>
          <w:szCs w:val="28"/>
          <w:rtl/>
        </w:rPr>
        <w:t>وهي ثابتة</w:t>
      </w:r>
      <w:r w:rsidR="004A2B89">
        <w:rPr>
          <w:rFonts w:ascii="Sakkal Majalla" w:hAnsi="Sakkal Majalla" w:cs="Sakkal Majalla" w:hint="cs"/>
          <w:sz w:val="28"/>
          <w:szCs w:val="28"/>
          <w:rtl/>
        </w:rPr>
        <w:t xml:space="preserve"> </w:t>
      </w:r>
      <w:r w:rsidRPr="004A2B89">
        <w:rPr>
          <w:rFonts w:ascii="Sakkal Majalla" w:hAnsi="Sakkal Majalla" w:cs="Sakkal Majalla"/>
          <w:sz w:val="28"/>
          <w:szCs w:val="28"/>
          <w:rtl/>
        </w:rPr>
        <w:t>عبر هذ</w:t>
      </w:r>
      <w:r w:rsidR="004A2B89">
        <w:rPr>
          <w:rFonts w:ascii="Sakkal Majalla" w:hAnsi="Sakkal Majalla" w:cs="Sakkal Majalla" w:hint="cs"/>
          <w:sz w:val="28"/>
          <w:szCs w:val="28"/>
          <w:rtl/>
        </w:rPr>
        <w:t xml:space="preserve">ا القطاع </w:t>
      </w:r>
    </w:p>
    <w:p w14:paraId="75F0C131" w14:textId="77777777" w:rsidR="0057193E" w:rsidRDefault="001A56B1" w:rsidP="00D071B0">
      <w:pPr>
        <w:pStyle w:val="ListParagraph"/>
        <w:numPr>
          <w:ilvl w:val="0"/>
          <w:numId w:val="1"/>
        </w:numPr>
        <w:ind w:left="379" w:hanging="425"/>
        <w:jc w:val="both"/>
        <w:rPr>
          <w:rFonts w:ascii="Sakkal Majalla" w:hAnsi="Sakkal Majalla" w:cs="Sakkal Majalla"/>
          <w:sz w:val="28"/>
          <w:szCs w:val="28"/>
        </w:rPr>
      </w:pPr>
      <w:r w:rsidRPr="004A2B89">
        <w:rPr>
          <w:rFonts w:ascii="Sakkal Majalla" w:hAnsi="Sakkal Majalla" w:cs="Sakkal Majalla"/>
          <w:sz w:val="28"/>
          <w:szCs w:val="28"/>
          <w:rtl/>
        </w:rPr>
        <w:t xml:space="preserve">الثاني هو </w:t>
      </w:r>
      <w:r w:rsidR="00EE3828">
        <w:rPr>
          <w:rFonts w:ascii="Sakkal Majalla" w:hAnsi="Sakkal Majalla" w:cs="Sakkal Majalla" w:hint="cs"/>
          <w:sz w:val="28"/>
          <w:szCs w:val="28"/>
          <w:rtl/>
        </w:rPr>
        <w:t xml:space="preserve">أسلوب </w:t>
      </w:r>
      <w:r w:rsidR="00EE3828" w:rsidRPr="004A2B89">
        <w:rPr>
          <w:rFonts w:ascii="Sakkal Majalla" w:hAnsi="Sakkal Majalla" w:cs="Sakkal Majalla" w:hint="cs"/>
          <w:sz w:val="28"/>
          <w:szCs w:val="28"/>
          <w:rtl/>
        </w:rPr>
        <w:t>التقييمات</w:t>
      </w:r>
      <w:r w:rsidRPr="004A2B89">
        <w:rPr>
          <w:rFonts w:ascii="Sakkal Majalla" w:hAnsi="Sakkal Majalla" w:cs="Sakkal Majalla"/>
          <w:sz w:val="28"/>
          <w:szCs w:val="28"/>
          <w:rtl/>
        </w:rPr>
        <w:t xml:space="preserve"> الداخلية</w:t>
      </w:r>
      <w:r w:rsidR="0057193E">
        <w:rPr>
          <w:rFonts w:ascii="Sakkal Majalla" w:hAnsi="Sakkal Majalla" w:cs="Sakkal Majalla" w:hint="cs"/>
          <w:sz w:val="28"/>
          <w:szCs w:val="28"/>
          <w:rtl/>
        </w:rPr>
        <w:t xml:space="preserve"> </w:t>
      </w:r>
      <w:r w:rsidR="0057193E">
        <w:rPr>
          <w:rFonts w:ascii="Sakkal Majalla" w:hAnsi="Sakkal Majalla" w:cs="Sakkal Majalla"/>
          <w:sz w:val="28"/>
          <w:szCs w:val="28"/>
        </w:rPr>
        <w:t>IRB</w:t>
      </w:r>
      <w:r w:rsidR="0057193E">
        <w:rPr>
          <w:rFonts w:ascii="Sakkal Majalla" w:hAnsi="Sakkal Majalla" w:cs="Sakkal Majalla" w:hint="cs"/>
          <w:sz w:val="28"/>
          <w:szCs w:val="28"/>
          <w:rtl/>
        </w:rPr>
        <w:t xml:space="preserve"> الذي يعتمد </w:t>
      </w:r>
      <w:r w:rsidRPr="004A2B89">
        <w:rPr>
          <w:rFonts w:ascii="Sakkal Majalla" w:hAnsi="Sakkal Majalla" w:cs="Sakkal Majalla"/>
          <w:sz w:val="28"/>
          <w:szCs w:val="28"/>
          <w:rtl/>
        </w:rPr>
        <w:t xml:space="preserve">على نماذج البنك الداخلية </w:t>
      </w:r>
      <w:r w:rsidR="0057193E">
        <w:rPr>
          <w:rFonts w:ascii="Sakkal Majalla" w:hAnsi="Sakkal Majalla" w:cs="Sakkal Majalla" w:hint="cs"/>
          <w:sz w:val="28"/>
          <w:szCs w:val="28"/>
          <w:rtl/>
        </w:rPr>
        <w:t xml:space="preserve">في </w:t>
      </w:r>
      <w:r w:rsidRPr="004A2B89">
        <w:rPr>
          <w:rFonts w:ascii="Sakkal Majalla" w:hAnsi="Sakkal Majalla" w:cs="Sakkal Majalla"/>
          <w:sz w:val="28"/>
          <w:szCs w:val="28"/>
          <w:rtl/>
        </w:rPr>
        <w:t xml:space="preserve">اشتقاق </w:t>
      </w:r>
      <w:r w:rsidR="0057193E">
        <w:rPr>
          <w:rFonts w:ascii="Sakkal Majalla" w:hAnsi="Sakkal Majalla" w:cs="Sakkal Majalla" w:hint="cs"/>
          <w:sz w:val="28"/>
          <w:szCs w:val="28"/>
          <w:rtl/>
        </w:rPr>
        <w:t xml:space="preserve">أوزان المخاطر. </w:t>
      </w:r>
    </w:p>
    <w:p w14:paraId="30307887" w14:textId="77777777" w:rsidR="001A56B1" w:rsidRDefault="001A56B1" w:rsidP="00D071B0">
      <w:pPr>
        <w:pStyle w:val="ListParagraph"/>
        <w:numPr>
          <w:ilvl w:val="0"/>
          <w:numId w:val="1"/>
        </w:numPr>
        <w:ind w:left="379" w:hanging="425"/>
        <w:jc w:val="both"/>
        <w:rPr>
          <w:rFonts w:ascii="Sakkal Majalla" w:hAnsi="Sakkal Majalla" w:cs="Sakkal Majalla"/>
          <w:sz w:val="28"/>
          <w:szCs w:val="28"/>
        </w:rPr>
      </w:pPr>
      <w:r w:rsidRPr="004A2B89">
        <w:rPr>
          <w:rFonts w:ascii="Sakkal Majalla" w:hAnsi="Sakkal Majalla" w:cs="Sakkal Majalla"/>
          <w:sz w:val="28"/>
          <w:szCs w:val="28"/>
          <w:rtl/>
        </w:rPr>
        <w:t xml:space="preserve">الثالث هو </w:t>
      </w:r>
      <w:r w:rsidR="0057193E">
        <w:rPr>
          <w:rFonts w:ascii="Sakkal Majalla" w:hAnsi="Sakkal Majalla" w:cs="Sakkal Majalla" w:hint="cs"/>
          <w:sz w:val="28"/>
          <w:szCs w:val="28"/>
          <w:rtl/>
        </w:rPr>
        <w:t xml:space="preserve">الأسلوب </w:t>
      </w:r>
      <w:r w:rsidRPr="004A2B89">
        <w:rPr>
          <w:rFonts w:ascii="Sakkal Majalla" w:hAnsi="Sakkal Majalla" w:cs="Sakkal Majalla"/>
          <w:sz w:val="28"/>
          <w:szCs w:val="28"/>
          <w:rtl/>
        </w:rPr>
        <w:t xml:space="preserve">المتقدم </w:t>
      </w:r>
      <w:r w:rsidR="00EE3828">
        <w:rPr>
          <w:rFonts w:ascii="Sakkal Majalla" w:hAnsi="Sakkal Majalla" w:cs="Sakkal Majalla" w:hint="cs"/>
          <w:sz w:val="28"/>
          <w:szCs w:val="28"/>
          <w:rtl/>
        </w:rPr>
        <w:t>والذي يتناسب</w:t>
      </w:r>
      <w:r w:rsidR="0057193E">
        <w:rPr>
          <w:rFonts w:ascii="Sakkal Majalla" w:hAnsi="Sakkal Majalla" w:cs="Sakkal Majalla" w:hint="cs"/>
          <w:sz w:val="28"/>
          <w:szCs w:val="28"/>
          <w:rtl/>
        </w:rPr>
        <w:t xml:space="preserve"> مع </w:t>
      </w:r>
      <w:r w:rsidRPr="004A2B89">
        <w:rPr>
          <w:rFonts w:ascii="Sakkal Majalla" w:hAnsi="Sakkal Majalla" w:cs="Sakkal Majalla"/>
          <w:sz w:val="28"/>
          <w:szCs w:val="28"/>
          <w:rtl/>
        </w:rPr>
        <w:t xml:space="preserve">هياكل </w:t>
      </w:r>
      <w:r w:rsidR="00EE3828" w:rsidRPr="004A2B89">
        <w:rPr>
          <w:rFonts w:ascii="Sakkal Majalla" w:hAnsi="Sakkal Majalla" w:cs="Sakkal Majalla" w:hint="cs"/>
          <w:sz w:val="28"/>
          <w:szCs w:val="28"/>
          <w:rtl/>
        </w:rPr>
        <w:t xml:space="preserve">كبيرة </w:t>
      </w:r>
      <w:r w:rsidR="00EE3828">
        <w:rPr>
          <w:rFonts w:ascii="Sakkal Majalla" w:hAnsi="Sakkal Majalla" w:cs="Sakkal Majalla" w:hint="cs"/>
          <w:sz w:val="28"/>
          <w:szCs w:val="28"/>
          <w:rtl/>
        </w:rPr>
        <w:t>وأكثر تعقيدا</w:t>
      </w:r>
      <w:r w:rsidR="0057193E">
        <w:rPr>
          <w:rFonts w:ascii="Sakkal Majalla" w:hAnsi="Sakkal Majalla" w:cs="Sakkal Majalla" w:hint="cs"/>
          <w:sz w:val="28"/>
          <w:szCs w:val="28"/>
          <w:rtl/>
        </w:rPr>
        <w:t xml:space="preserve"> </w:t>
      </w:r>
    </w:p>
    <w:p w14:paraId="4E8CA158" w14:textId="77777777" w:rsidR="006D472C" w:rsidRPr="001A1773" w:rsidRDefault="006D472C" w:rsidP="001A1773">
      <w:pPr>
        <w:jc w:val="both"/>
        <w:rPr>
          <w:rFonts w:ascii="Sakkal Majalla" w:hAnsi="Sakkal Majalla" w:cs="Sakkal Majalla"/>
          <w:sz w:val="28"/>
          <w:szCs w:val="28"/>
        </w:rPr>
      </w:pPr>
    </w:p>
    <w:p w14:paraId="04167FB2" w14:textId="696D1275" w:rsidR="00C263CE" w:rsidRPr="00966885" w:rsidRDefault="0070557A"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 و</w:t>
      </w:r>
      <w:r w:rsidR="003B4CF7" w:rsidRPr="00966885">
        <w:rPr>
          <w:rFonts w:ascii="Sakkal Majalla" w:eastAsia="Calibri" w:hAnsi="Sakkal Majalla" w:cs="Sakkal Majalla"/>
          <w:color w:val="000000"/>
          <w:sz w:val="28"/>
          <w:szCs w:val="28"/>
          <w:rtl/>
        </w:rPr>
        <w:t xml:space="preserve">فقا </w:t>
      </w:r>
      <w:r w:rsidRPr="00966885">
        <w:rPr>
          <w:rFonts w:ascii="Sakkal Majalla" w:eastAsia="Calibri" w:hAnsi="Sakkal Majalla" w:cs="Sakkal Majalla" w:hint="cs"/>
          <w:color w:val="000000"/>
          <w:sz w:val="28"/>
          <w:szCs w:val="28"/>
          <w:rtl/>
        </w:rPr>
        <w:t>لتعليمات بنك الكويت ا</w:t>
      </w:r>
      <w:r w:rsidR="003B4CF7" w:rsidRPr="00966885">
        <w:rPr>
          <w:rFonts w:ascii="Sakkal Majalla" w:eastAsia="Calibri" w:hAnsi="Sakkal Majalla" w:cs="Sakkal Majalla"/>
          <w:color w:val="000000"/>
          <w:sz w:val="28"/>
          <w:szCs w:val="28"/>
          <w:rtl/>
        </w:rPr>
        <w:t>لمركزي</w:t>
      </w:r>
      <w:r w:rsidRPr="00966885">
        <w:rPr>
          <w:rFonts w:ascii="Sakkal Majalla" w:eastAsia="Calibri" w:hAnsi="Sakkal Majalla" w:cs="Sakkal Majalla" w:hint="cs"/>
          <w:color w:val="000000"/>
          <w:sz w:val="28"/>
          <w:szCs w:val="28"/>
          <w:rtl/>
        </w:rPr>
        <w:t>، تعتمد حسابات البنك ل</w:t>
      </w:r>
      <w:r w:rsidR="003B4CF7" w:rsidRPr="00966885">
        <w:rPr>
          <w:rFonts w:ascii="Sakkal Majalla" w:eastAsia="Calibri" w:hAnsi="Sakkal Majalla" w:cs="Sakkal Majalla"/>
          <w:color w:val="000000"/>
          <w:sz w:val="28"/>
          <w:szCs w:val="28"/>
          <w:rtl/>
        </w:rPr>
        <w:t xml:space="preserve">كفاية رأس المال </w:t>
      </w:r>
      <w:r w:rsidRPr="00966885">
        <w:rPr>
          <w:rFonts w:ascii="Sakkal Majalla" w:eastAsia="Calibri" w:hAnsi="Sakkal Majalla" w:cs="Sakkal Majalla" w:hint="cs"/>
          <w:color w:val="000000"/>
          <w:sz w:val="28"/>
          <w:szCs w:val="28"/>
          <w:rtl/>
        </w:rPr>
        <w:t xml:space="preserve">وفقاً للركن الأول </w:t>
      </w:r>
      <w:r w:rsidR="003B4CF7" w:rsidRPr="00966885">
        <w:rPr>
          <w:rFonts w:ascii="Sakkal Majalla" w:eastAsia="Calibri" w:hAnsi="Sakkal Majalla" w:cs="Sakkal Majalla"/>
          <w:color w:val="000000"/>
          <w:sz w:val="28"/>
          <w:szCs w:val="28"/>
          <w:rtl/>
        </w:rPr>
        <w:t xml:space="preserve">على </w:t>
      </w:r>
      <w:r w:rsidRPr="00966885">
        <w:rPr>
          <w:rFonts w:ascii="Sakkal Majalla" w:eastAsia="Calibri" w:hAnsi="Sakkal Majalla" w:cs="Sakkal Majalla" w:hint="cs"/>
          <w:color w:val="000000"/>
          <w:sz w:val="28"/>
          <w:szCs w:val="28"/>
          <w:rtl/>
        </w:rPr>
        <w:t xml:space="preserve">الأسلوب المقياسي </w:t>
      </w:r>
      <w:r w:rsidR="003B4CF7" w:rsidRPr="00966885">
        <w:rPr>
          <w:rFonts w:ascii="Sakkal Majalla" w:eastAsia="Calibri" w:hAnsi="Sakkal Majalla" w:cs="Sakkal Majalla"/>
          <w:color w:val="000000"/>
          <w:sz w:val="28"/>
          <w:szCs w:val="28"/>
          <w:rtl/>
        </w:rPr>
        <w:t>الموحد</w:t>
      </w:r>
      <w:r w:rsidRPr="00966885">
        <w:rPr>
          <w:rFonts w:ascii="Sakkal Majalla" w:eastAsia="Calibri" w:hAnsi="Sakkal Majalla" w:cs="Sakkal Majalla" w:hint="cs"/>
          <w:color w:val="000000"/>
          <w:sz w:val="28"/>
          <w:szCs w:val="28"/>
          <w:rtl/>
        </w:rPr>
        <w:t xml:space="preserve">.  لكن </w:t>
      </w:r>
      <w:r w:rsidR="003B4CF7" w:rsidRPr="00966885">
        <w:rPr>
          <w:rFonts w:ascii="Sakkal Majalla" w:eastAsia="Calibri" w:hAnsi="Sakkal Majalla" w:cs="Sakkal Majalla"/>
          <w:color w:val="000000"/>
          <w:sz w:val="28"/>
          <w:szCs w:val="28"/>
          <w:rtl/>
        </w:rPr>
        <w:t>لأغراض اختبار</w:t>
      </w:r>
      <w:r w:rsidRPr="00966885">
        <w:rPr>
          <w:rFonts w:ascii="Sakkal Majalla" w:eastAsia="Calibri" w:hAnsi="Sakkal Majalla" w:cs="Sakkal Majalla" w:hint="cs"/>
          <w:color w:val="000000"/>
          <w:sz w:val="28"/>
          <w:szCs w:val="28"/>
          <w:rtl/>
        </w:rPr>
        <w:t xml:space="preserve">ات الضغط، </w:t>
      </w:r>
      <w:r w:rsidR="003B4CF7" w:rsidRPr="00966885">
        <w:rPr>
          <w:rFonts w:ascii="Sakkal Majalla" w:eastAsia="Calibri" w:hAnsi="Sakkal Majalla" w:cs="Sakkal Majalla"/>
          <w:color w:val="000000"/>
          <w:sz w:val="28"/>
          <w:szCs w:val="28"/>
          <w:rtl/>
        </w:rPr>
        <w:t xml:space="preserve">يستخدم البنك </w:t>
      </w:r>
      <w:r w:rsidRPr="00966885">
        <w:rPr>
          <w:rFonts w:ascii="Sakkal Majalla" w:eastAsia="Calibri" w:hAnsi="Sakkal Majalla" w:cs="Sakkal Majalla" w:hint="cs"/>
          <w:color w:val="000000"/>
          <w:sz w:val="28"/>
          <w:szCs w:val="28"/>
          <w:rtl/>
        </w:rPr>
        <w:t xml:space="preserve">أسلوب </w:t>
      </w:r>
      <w:r w:rsidR="00CD255A" w:rsidRPr="00966885">
        <w:rPr>
          <w:rFonts w:ascii="Sakkal Majalla" w:eastAsia="Calibri" w:hAnsi="Sakkal Majalla" w:cs="Sakkal Majalla" w:hint="cs"/>
          <w:color w:val="000000"/>
          <w:sz w:val="28"/>
          <w:szCs w:val="28"/>
          <w:rtl/>
        </w:rPr>
        <w:t xml:space="preserve">منهجية </w:t>
      </w:r>
      <w:r w:rsidRPr="00966885">
        <w:rPr>
          <w:rFonts w:ascii="Sakkal Majalla" w:eastAsia="Calibri" w:hAnsi="Sakkal Majalla" w:cs="Sakkal Majalla" w:hint="cs"/>
          <w:color w:val="000000"/>
          <w:sz w:val="28"/>
          <w:szCs w:val="28"/>
          <w:rtl/>
        </w:rPr>
        <w:t>ال</w:t>
      </w:r>
      <w:r w:rsidR="003B4CF7" w:rsidRPr="00966885">
        <w:rPr>
          <w:rFonts w:ascii="Sakkal Majalla" w:eastAsia="Calibri" w:hAnsi="Sakkal Majalla" w:cs="Sakkal Majalla"/>
          <w:color w:val="000000"/>
          <w:sz w:val="28"/>
          <w:szCs w:val="28"/>
          <w:rtl/>
        </w:rPr>
        <w:t xml:space="preserve">نمذجة </w:t>
      </w:r>
      <w:r w:rsidRPr="00966885">
        <w:rPr>
          <w:rFonts w:ascii="Sakkal Majalla" w:eastAsia="Calibri" w:hAnsi="Sakkal Majalla" w:cs="Sakkal Majalla" w:hint="cs"/>
          <w:color w:val="000000"/>
          <w:sz w:val="28"/>
          <w:szCs w:val="28"/>
          <w:rtl/>
        </w:rPr>
        <w:t>ال</w:t>
      </w:r>
      <w:r w:rsidR="003B4CF7" w:rsidRPr="00966885">
        <w:rPr>
          <w:rFonts w:ascii="Sakkal Majalla" w:eastAsia="Calibri" w:hAnsi="Sakkal Majalla" w:cs="Sakkal Majalla"/>
          <w:color w:val="000000"/>
          <w:sz w:val="28"/>
          <w:szCs w:val="28"/>
          <w:rtl/>
        </w:rPr>
        <w:t xml:space="preserve">داخلية المصمم خصيصا </w:t>
      </w:r>
      <w:proofErr w:type="spellStart"/>
      <w:r w:rsidRPr="00966885">
        <w:rPr>
          <w:rFonts w:ascii="Sakkal Majalla" w:eastAsia="Calibri" w:hAnsi="Sakkal Majalla" w:cs="Sakkal Majalla" w:hint="cs"/>
          <w:color w:val="000000"/>
          <w:sz w:val="28"/>
          <w:szCs w:val="28"/>
          <w:rtl/>
        </w:rPr>
        <w:t>للإنكشافات</w:t>
      </w:r>
      <w:proofErr w:type="spellEnd"/>
      <w:r w:rsidRPr="00966885">
        <w:rPr>
          <w:rFonts w:ascii="Sakkal Majalla" w:eastAsia="Calibri" w:hAnsi="Sakkal Majalla" w:cs="Sakkal Majalla" w:hint="cs"/>
          <w:color w:val="000000"/>
          <w:sz w:val="28"/>
          <w:szCs w:val="28"/>
          <w:rtl/>
        </w:rPr>
        <w:t xml:space="preserve"> ا</w:t>
      </w:r>
      <w:r w:rsidR="003B4CF7" w:rsidRPr="00966885">
        <w:rPr>
          <w:rFonts w:ascii="Sakkal Majalla" w:eastAsia="Calibri" w:hAnsi="Sakkal Majalla" w:cs="Sakkal Majalla"/>
          <w:color w:val="000000"/>
          <w:sz w:val="28"/>
          <w:szCs w:val="28"/>
          <w:rtl/>
        </w:rPr>
        <w:t>لائتمان</w:t>
      </w:r>
      <w:r w:rsidRPr="00966885">
        <w:rPr>
          <w:rFonts w:ascii="Sakkal Majalla" w:eastAsia="Calibri" w:hAnsi="Sakkal Majalla" w:cs="Sakkal Majalla" w:hint="cs"/>
          <w:color w:val="000000"/>
          <w:sz w:val="28"/>
          <w:szCs w:val="28"/>
          <w:rtl/>
        </w:rPr>
        <w:t>ية</w:t>
      </w:r>
      <w:r w:rsidR="003B4CF7" w:rsidRPr="00966885">
        <w:rPr>
          <w:rFonts w:ascii="Sakkal Majalla" w:eastAsia="Calibri" w:hAnsi="Sakkal Majalla" w:cs="Sakkal Majalla"/>
          <w:color w:val="000000"/>
          <w:sz w:val="28"/>
          <w:szCs w:val="28"/>
          <w:rtl/>
        </w:rPr>
        <w:t xml:space="preserve"> الكبيرة، </w:t>
      </w:r>
      <w:r w:rsidR="00EE3828" w:rsidRPr="00966885">
        <w:rPr>
          <w:rFonts w:ascii="Sakkal Majalla" w:eastAsia="Calibri" w:hAnsi="Sakkal Majalla" w:cs="Sakkal Majalla" w:hint="cs"/>
          <w:color w:val="000000"/>
          <w:sz w:val="28"/>
          <w:szCs w:val="28"/>
          <w:rtl/>
        </w:rPr>
        <w:t>والتي تشكل</w:t>
      </w:r>
      <w:r w:rsidR="003B4CF7" w:rsidRPr="00966885">
        <w:rPr>
          <w:rFonts w:ascii="Sakkal Majalla" w:eastAsia="Calibri" w:hAnsi="Sakkal Majalla" w:cs="Sakkal Majalla"/>
          <w:color w:val="000000"/>
          <w:sz w:val="28"/>
          <w:szCs w:val="28"/>
          <w:rtl/>
        </w:rPr>
        <w:t xml:space="preserve"> </w:t>
      </w:r>
      <w:r w:rsidR="00CD255A" w:rsidRPr="00966885">
        <w:rPr>
          <w:rFonts w:ascii="Sakkal Majalla" w:eastAsia="Calibri" w:hAnsi="Sakkal Majalla" w:cs="Sakkal Majalla" w:hint="cs"/>
          <w:color w:val="000000"/>
          <w:sz w:val="28"/>
          <w:szCs w:val="28"/>
          <w:rtl/>
        </w:rPr>
        <w:t xml:space="preserve">النشاط التجاري الرئيسي </w:t>
      </w:r>
      <w:r w:rsidR="003B4CF7" w:rsidRPr="00966885">
        <w:rPr>
          <w:rFonts w:ascii="Sakkal Majalla" w:eastAsia="Calibri" w:hAnsi="Sakkal Majalla" w:cs="Sakkal Majalla"/>
          <w:color w:val="000000"/>
          <w:sz w:val="28"/>
          <w:szCs w:val="28"/>
          <w:rtl/>
        </w:rPr>
        <w:t xml:space="preserve">للبنك </w:t>
      </w:r>
      <w:r w:rsidRPr="00966885">
        <w:rPr>
          <w:rFonts w:ascii="Sakkal Majalla" w:eastAsia="Calibri" w:hAnsi="Sakkal Majalla" w:cs="Sakkal Majalla" w:hint="cs"/>
          <w:color w:val="000000"/>
          <w:sz w:val="28"/>
          <w:szCs w:val="28"/>
          <w:rtl/>
        </w:rPr>
        <w:t xml:space="preserve">بموجب نظام البنك الأساسي </w:t>
      </w:r>
      <w:r w:rsidR="003B4CF7" w:rsidRPr="00966885">
        <w:rPr>
          <w:rFonts w:ascii="Sakkal Majalla" w:eastAsia="Calibri" w:hAnsi="Sakkal Majalla" w:cs="Sakkal Majalla"/>
          <w:color w:val="000000"/>
          <w:sz w:val="28"/>
          <w:szCs w:val="28"/>
          <w:rtl/>
        </w:rPr>
        <w:t>فإنه لا ي</w:t>
      </w:r>
      <w:r w:rsidRPr="00966885">
        <w:rPr>
          <w:rFonts w:ascii="Sakkal Majalla" w:eastAsia="Calibri" w:hAnsi="Sakkal Majalla" w:cs="Sakkal Majalla" w:hint="cs"/>
          <w:color w:val="000000"/>
          <w:sz w:val="28"/>
          <w:szCs w:val="28"/>
          <w:rtl/>
        </w:rPr>
        <w:t xml:space="preserve">جوز للبنك تحمل أي </w:t>
      </w:r>
      <w:proofErr w:type="spellStart"/>
      <w:r w:rsidR="00DC34A1" w:rsidRPr="00966885">
        <w:rPr>
          <w:rFonts w:ascii="Sakkal Majalla" w:eastAsia="Calibri" w:hAnsi="Sakkal Majalla" w:cs="Sakkal Majalla" w:hint="cs"/>
          <w:color w:val="000000"/>
          <w:sz w:val="28"/>
          <w:szCs w:val="28"/>
          <w:rtl/>
        </w:rPr>
        <w:t>إنكشافات</w:t>
      </w:r>
      <w:proofErr w:type="spellEnd"/>
      <w:r w:rsidR="00DC34A1"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hint="cs"/>
          <w:color w:val="000000"/>
          <w:sz w:val="28"/>
          <w:szCs w:val="28"/>
          <w:rtl/>
        </w:rPr>
        <w:t xml:space="preserve">قروض </w:t>
      </w:r>
      <w:r w:rsidR="003B4CF7" w:rsidRPr="00966885">
        <w:rPr>
          <w:rFonts w:ascii="Sakkal Majalla" w:eastAsia="Calibri" w:hAnsi="Sakkal Majalla" w:cs="Sakkal Majalla"/>
          <w:color w:val="000000"/>
          <w:sz w:val="28"/>
          <w:szCs w:val="28"/>
          <w:rtl/>
        </w:rPr>
        <w:t xml:space="preserve">تجزئة أو العقارات. </w:t>
      </w:r>
      <w:r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وتجري في</w:t>
      </w:r>
      <w:r w:rsidR="003B4CF7" w:rsidRPr="00966885">
        <w:rPr>
          <w:rFonts w:ascii="Sakkal Majalla" w:eastAsia="Calibri" w:hAnsi="Sakkal Majalla" w:cs="Sakkal Majalla"/>
          <w:color w:val="000000"/>
          <w:sz w:val="28"/>
          <w:szCs w:val="28"/>
          <w:rtl/>
        </w:rPr>
        <w:t xml:space="preserve"> نفس الوقت اختبارات </w:t>
      </w:r>
      <w:r w:rsidRPr="00966885">
        <w:rPr>
          <w:rFonts w:ascii="Sakkal Majalla" w:eastAsia="Calibri" w:hAnsi="Sakkal Majalla" w:cs="Sakkal Majalla" w:hint="cs"/>
          <w:color w:val="000000"/>
          <w:sz w:val="28"/>
          <w:szCs w:val="28"/>
          <w:rtl/>
        </w:rPr>
        <w:t xml:space="preserve">الضغط </w:t>
      </w:r>
      <w:r w:rsidR="003B4CF7" w:rsidRPr="00966885">
        <w:rPr>
          <w:rFonts w:ascii="Sakkal Majalla" w:eastAsia="Calibri" w:hAnsi="Sakkal Majalla" w:cs="Sakkal Majalla"/>
          <w:color w:val="000000"/>
          <w:sz w:val="28"/>
          <w:szCs w:val="28"/>
          <w:rtl/>
        </w:rPr>
        <w:t xml:space="preserve">وفقا </w:t>
      </w:r>
      <w:r w:rsidRPr="00966885">
        <w:rPr>
          <w:rFonts w:ascii="Sakkal Majalla" w:eastAsia="Calibri" w:hAnsi="Sakkal Majalla" w:cs="Sakkal Majalla" w:hint="cs"/>
          <w:color w:val="000000"/>
          <w:sz w:val="28"/>
          <w:szCs w:val="28"/>
          <w:rtl/>
        </w:rPr>
        <w:t xml:space="preserve">للمقاييس </w:t>
      </w:r>
      <w:r w:rsidR="00EE3828" w:rsidRPr="00966885">
        <w:rPr>
          <w:rFonts w:ascii="Sakkal Majalla" w:eastAsia="Calibri" w:hAnsi="Sakkal Majalla" w:cs="Sakkal Majalla" w:hint="cs"/>
          <w:color w:val="000000"/>
          <w:sz w:val="28"/>
          <w:szCs w:val="28"/>
          <w:rtl/>
        </w:rPr>
        <w:t>المعيارية والسيناريوهات</w:t>
      </w:r>
      <w:r w:rsidR="003B4CF7" w:rsidRPr="00966885">
        <w:rPr>
          <w:rFonts w:ascii="Sakkal Majalla" w:eastAsia="Calibri" w:hAnsi="Sakkal Majalla" w:cs="Sakkal Majalla"/>
          <w:color w:val="000000"/>
          <w:sz w:val="28"/>
          <w:szCs w:val="28"/>
          <w:rtl/>
        </w:rPr>
        <w:t xml:space="preserve"> المقدمة من</w:t>
      </w:r>
      <w:r w:rsidR="006249D9" w:rsidRPr="00966885">
        <w:rPr>
          <w:rFonts w:ascii="Sakkal Majalla" w:eastAsia="Calibri" w:hAnsi="Sakkal Majalla" w:cs="Sakkal Majalla" w:hint="cs"/>
          <w:color w:val="000000"/>
          <w:sz w:val="28"/>
          <w:szCs w:val="28"/>
          <w:rtl/>
        </w:rPr>
        <w:t xml:space="preserve"> قبل</w:t>
      </w:r>
      <w:r w:rsidR="003B4CF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بنك الكويت </w:t>
      </w:r>
      <w:r w:rsidR="003B4CF7" w:rsidRPr="00966885">
        <w:rPr>
          <w:rFonts w:ascii="Sakkal Majalla" w:eastAsia="Calibri" w:hAnsi="Sakkal Majalla" w:cs="Sakkal Majalla"/>
          <w:color w:val="000000"/>
          <w:sz w:val="28"/>
          <w:szCs w:val="28"/>
          <w:rtl/>
        </w:rPr>
        <w:t>المركزي</w:t>
      </w:r>
      <w:r w:rsidRPr="00966885">
        <w:rPr>
          <w:rFonts w:ascii="Sakkal Majalla" w:eastAsia="Calibri" w:hAnsi="Sakkal Majalla" w:cs="Sakkal Majalla" w:hint="cs"/>
          <w:color w:val="000000"/>
          <w:sz w:val="28"/>
          <w:szCs w:val="28"/>
          <w:rtl/>
        </w:rPr>
        <w:t xml:space="preserve">. </w:t>
      </w:r>
      <w:r w:rsidR="00D7648B" w:rsidRPr="00D7648B">
        <w:rPr>
          <w:rFonts w:ascii="Sakkal Majalla" w:eastAsia="Calibri" w:hAnsi="Sakkal Majalla" w:cs="Sakkal Majalla"/>
          <w:color w:val="000000"/>
          <w:sz w:val="28"/>
          <w:szCs w:val="28"/>
          <w:rtl/>
        </w:rPr>
        <w:t xml:space="preserve">ويتم تقديم بيانات تفصيلية إلى الجهة التنظيمية لإجراء اختبارات الضغط الخاصة بها بشكل مستقل، ويتم تقديم تقرير تقييم مفصل عن البنك من قبل بنك الكويت المركزي </w:t>
      </w:r>
      <w:r w:rsidR="00510750">
        <w:rPr>
          <w:rFonts w:ascii="Sakkal Majalla" w:eastAsia="Calibri" w:hAnsi="Sakkal Majalla" w:cs="Sakkal Majalla" w:hint="cs"/>
          <w:color w:val="000000"/>
          <w:sz w:val="28"/>
          <w:szCs w:val="28"/>
          <w:rtl/>
        </w:rPr>
        <w:t xml:space="preserve">بصفة </w:t>
      </w:r>
      <w:r w:rsidR="00D7648B" w:rsidRPr="00D7648B">
        <w:rPr>
          <w:rFonts w:ascii="Sakkal Majalla" w:eastAsia="Calibri" w:hAnsi="Sakkal Majalla" w:cs="Sakkal Majalla"/>
          <w:color w:val="000000"/>
          <w:sz w:val="28"/>
          <w:szCs w:val="28"/>
          <w:rtl/>
        </w:rPr>
        <w:t>سنوي</w:t>
      </w:r>
      <w:r w:rsidR="00510750">
        <w:rPr>
          <w:rFonts w:ascii="Sakkal Majalla" w:eastAsia="Calibri" w:hAnsi="Sakkal Majalla" w:cs="Sakkal Majalla" w:hint="cs"/>
          <w:color w:val="000000"/>
          <w:sz w:val="28"/>
          <w:szCs w:val="28"/>
          <w:rtl/>
        </w:rPr>
        <w:t>ة</w:t>
      </w:r>
      <w:r w:rsidRPr="00966885">
        <w:rPr>
          <w:rFonts w:ascii="Sakkal Majalla" w:eastAsia="Calibri" w:hAnsi="Sakkal Majalla" w:cs="Sakkal Majalla" w:hint="cs"/>
          <w:color w:val="000000"/>
          <w:sz w:val="28"/>
          <w:szCs w:val="28"/>
          <w:rtl/>
        </w:rPr>
        <w:t xml:space="preserve">. </w:t>
      </w:r>
    </w:p>
    <w:p w14:paraId="6E2D7128"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605AECC9" w14:textId="77777777" w:rsidR="004A43CB" w:rsidRPr="00966885" w:rsidRDefault="00BB55FA"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تطبق </w:t>
      </w:r>
      <w:r w:rsidR="003B4CF7" w:rsidRPr="00966885">
        <w:rPr>
          <w:rFonts w:ascii="Sakkal Majalla" w:eastAsia="Calibri" w:hAnsi="Sakkal Majalla" w:cs="Sakkal Majalla"/>
          <w:color w:val="000000"/>
          <w:sz w:val="28"/>
          <w:szCs w:val="28"/>
          <w:rtl/>
        </w:rPr>
        <w:t xml:space="preserve">إجراء اختبارات </w:t>
      </w:r>
      <w:r w:rsidRPr="00966885">
        <w:rPr>
          <w:rFonts w:ascii="Sakkal Majalla" w:eastAsia="Calibri" w:hAnsi="Sakkal Majalla" w:cs="Sakkal Majalla" w:hint="cs"/>
          <w:color w:val="000000"/>
          <w:sz w:val="28"/>
          <w:szCs w:val="28"/>
          <w:rtl/>
        </w:rPr>
        <w:t xml:space="preserve">الضغط </w:t>
      </w:r>
      <w:r w:rsidR="003B4CF7" w:rsidRPr="00966885">
        <w:rPr>
          <w:rFonts w:ascii="Sakkal Majalla" w:eastAsia="Calibri" w:hAnsi="Sakkal Majalla" w:cs="Sakkal Majalla"/>
          <w:color w:val="000000"/>
          <w:sz w:val="28"/>
          <w:szCs w:val="28"/>
          <w:rtl/>
        </w:rPr>
        <w:t xml:space="preserve">مرتين في </w:t>
      </w:r>
      <w:r w:rsidR="00330C82" w:rsidRPr="00966885">
        <w:rPr>
          <w:rFonts w:ascii="Sakkal Majalla" w:eastAsia="Calibri" w:hAnsi="Sakkal Majalla" w:cs="Sakkal Majalla" w:hint="cs"/>
          <w:color w:val="000000"/>
          <w:sz w:val="28"/>
          <w:szCs w:val="28"/>
          <w:rtl/>
        </w:rPr>
        <w:t>ال</w:t>
      </w:r>
      <w:r w:rsidR="003B4CF7" w:rsidRPr="00966885">
        <w:rPr>
          <w:rFonts w:ascii="Sakkal Majalla" w:eastAsia="Calibri" w:hAnsi="Sakkal Majalla" w:cs="Sakkal Majalla"/>
          <w:color w:val="000000"/>
          <w:sz w:val="28"/>
          <w:szCs w:val="28"/>
          <w:rtl/>
        </w:rPr>
        <w:t>سنة،</w:t>
      </w:r>
      <w:r w:rsidR="00330C82" w:rsidRPr="00966885">
        <w:rPr>
          <w:rFonts w:ascii="Sakkal Majalla" w:eastAsia="Calibri" w:hAnsi="Sakkal Majalla" w:cs="Sakkal Majalla" w:hint="cs"/>
          <w:color w:val="000000"/>
          <w:sz w:val="28"/>
          <w:szCs w:val="28"/>
          <w:rtl/>
        </w:rPr>
        <w:t xml:space="preserve"> بموجب </w:t>
      </w:r>
      <w:r w:rsidR="00C263CE" w:rsidRPr="00966885">
        <w:rPr>
          <w:rFonts w:ascii="Sakkal Majalla" w:eastAsia="Calibri" w:hAnsi="Sakkal Majalla" w:cs="Sakkal Majalla" w:hint="cs"/>
          <w:color w:val="000000"/>
          <w:sz w:val="28"/>
          <w:szCs w:val="28"/>
          <w:rtl/>
        </w:rPr>
        <w:t xml:space="preserve">سياسة </w:t>
      </w:r>
      <w:r w:rsidR="003B4CF7" w:rsidRPr="00966885">
        <w:rPr>
          <w:rFonts w:ascii="Sakkal Majalla" w:eastAsia="Calibri" w:hAnsi="Sakkal Majalla" w:cs="Sakkal Majalla"/>
          <w:color w:val="000000"/>
          <w:sz w:val="28"/>
          <w:szCs w:val="28"/>
          <w:rtl/>
        </w:rPr>
        <w:t xml:space="preserve">بازل </w:t>
      </w:r>
      <w:r w:rsidR="00EE3828" w:rsidRPr="00966885">
        <w:rPr>
          <w:rFonts w:ascii="Sakkal Majalla" w:eastAsia="Calibri" w:hAnsi="Sakkal Majalla" w:cs="Sakkal Majalla" w:hint="cs"/>
          <w:color w:val="000000"/>
          <w:sz w:val="28"/>
          <w:szCs w:val="28"/>
          <w:rtl/>
        </w:rPr>
        <w:t>-الركن</w:t>
      </w:r>
      <w:r w:rsidR="003B4CF7" w:rsidRPr="00966885">
        <w:rPr>
          <w:rFonts w:ascii="Sakkal Majalla" w:eastAsia="Calibri" w:hAnsi="Sakkal Majalla" w:cs="Sakkal Majalla"/>
          <w:color w:val="000000"/>
          <w:sz w:val="28"/>
          <w:szCs w:val="28"/>
          <w:rtl/>
        </w:rPr>
        <w:t xml:space="preserve"> </w:t>
      </w:r>
      <w:r w:rsidR="00C263CE" w:rsidRPr="00966885">
        <w:rPr>
          <w:rFonts w:ascii="Sakkal Majalla" w:eastAsia="Calibri" w:hAnsi="Sakkal Majalla" w:cs="Sakkal Majalla" w:hint="cs"/>
          <w:color w:val="000000"/>
          <w:sz w:val="28"/>
          <w:szCs w:val="28"/>
          <w:rtl/>
        </w:rPr>
        <w:t xml:space="preserve">الثالث، </w:t>
      </w:r>
      <w:r w:rsidR="003B4CF7" w:rsidRPr="00966885">
        <w:rPr>
          <w:rFonts w:ascii="Sakkal Majalla" w:eastAsia="Calibri" w:hAnsi="Sakkal Majalla" w:cs="Sakkal Majalla"/>
          <w:color w:val="000000"/>
          <w:sz w:val="28"/>
          <w:szCs w:val="28"/>
          <w:rtl/>
        </w:rPr>
        <w:t xml:space="preserve">ووفقا </w:t>
      </w:r>
      <w:r w:rsidR="00C263CE" w:rsidRPr="00966885">
        <w:rPr>
          <w:rFonts w:ascii="Sakkal Majalla" w:eastAsia="Calibri" w:hAnsi="Sakkal Majalla" w:cs="Sakkal Majalla" w:hint="cs"/>
          <w:color w:val="000000"/>
          <w:sz w:val="28"/>
          <w:szCs w:val="28"/>
          <w:rtl/>
        </w:rPr>
        <w:t xml:space="preserve">لتعليمات بنك الكويت </w:t>
      </w:r>
      <w:r w:rsidR="00EE3828" w:rsidRPr="00966885">
        <w:rPr>
          <w:rFonts w:ascii="Sakkal Majalla" w:eastAsia="Calibri" w:hAnsi="Sakkal Majalla" w:cs="Sakkal Majalla" w:hint="cs"/>
          <w:color w:val="000000"/>
          <w:sz w:val="28"/>
          <w:szCs w:val="28"/>
          <w:rtl/>
        </w:rPr>
        <w:t>المركزي</w:t>
      </w:r>
      <w:r w:rsidR="00330C82" w:rsidRPr="00966885">
        <w:rPr>
          <w:rFonts w:ascii="Sakkal Majalla" w:eastAsia="Calibri" w:hAnsi="Sakkal Majalla" w:cs="Sakkal Majalla" w:hint="cs"/>
          <w:color w:val="000000"/>
          <w:sz w:val="28"/>
          <w:szCs w:val="28"/>
          <w:rtl/>
        </w:rPr>
        <w:t>.</w:t>
      </w:r>
      <w:r w:rsidR="00EE3828" w:rsidRPr="00966885">
        <w:rPr>
          <w:rFonts w:ascii="Sakkal Majalla" w:eastAsia="Calibri" w:hAnsi="Sakkal Majalla" w:cs="Sakkal Majalla" w:hint="cs"/>
          <w:color w:val="000000"/>
          <w:sz w:val="28"/>
          <w:szCs w:val="28"/>
          <w:rtl/>
        </w:rPr>
        <w:t xml:space="preserve"> يتم إعداد</w:t>
      </w:r>
      <w:r w:rsidR="003B4CF7" w:rsidRPr="00966885">
        <w:rPr>
          <w:rFonts w:ascii="Sakkal Majalla" w:eastAsia="Calibri" w:hAnsi="Sakkal Majalla" w:cs="Sakkal Majalla"/>
          <w:color w:val="000000"/>
          <w:sz w:val="28"/>
          <w:szCs w:val="28"/>
          <w:rtl/>
        </w:rPr>
        <w:t xml:space="preserve"> تقرير </w:t>
      </w:r>
      <w:r w:rsidR="00C263CE" w:rsidRPr="00966885">
        <w:rPr>
          <w:rFonts w:ascii="Sakkal Majalla" w:eastAsia="Calibri" w:hAnsi="Sakkal Majalla" w:cs="Sakkal Majalla" w:hint="cs"/>
          <w:color w:val="000000"/>
          <w:sz w:val="28"/>
          <w:szCs w:val="28"/>
          <w:rtl/>
        </w:rPr>
        <w:t xml:space="preserve">متكامل </w:t>
      </w:r>
      <w:r w:rsidR="003B4CF7" w:rsidRPr="00966885">
        <w:rPr>
          <w:rFonts w:ascii="Sakkal Majalla" w:eastAsia="Calibri" w:hAnsi="Sakkal Majalla" w:cs="Sakkal Majalla"/>
          <w:color w:val="000000"/>
          <w:sz w:val="28"/>
          <w:szCs w:val="28"/>
          <w:rtl/>
        </w:rPr>
        <w:t>(</w:t>
      </w:r>
      <w:r w:rsidR="00C263CE" w:rsidRPr="00966885">
        <w:rPr>
          <w:rFonts w:ascii="Sakkal Majalla" w:eastAsia="Calibri" w:hAnsi="Sakkal Majalla" w:cs="Sakkal Majalla" w:hint="cs"/>
          <w:color w:val="000000"/>
          <w:sz w:val="28"/>
          <w:szCs w:val="28"/>
          <w:rtl/>
        </w:rPr>
        <w:t xml:space="preserve">على أساس البيانات </w:t>
      </w:r>
      <w:r w:rsidR="003B4CF7" w:rsidRPr="00966885">
        <w:rPr>
          <w:rFonts w:ascii="Sakkal Majalla" w:eastAsia="Calibri" w:hAnsi="Sakkal Majalla" w:cs="Sakkal Majalla"/>
          <w:color w:val="000000"/>
          <w:sz w:val="28"/>
          <w:szCs w:val="28"/>
          <w:rtl/>
        </w:rPr>
        <w:t xml:space="preserve">النوعية والكمية) استناداً إلى نتائج نهاية </w:t>
      </w:r>
      <w:r w:rsidR="00C263CE" w:rsidRPr="00966885">
        <w:rPr>
          <w:rFonts w:ascii="Sakkal Majalla" w:eastAsia="Calibri" w:hAnsi="Sakkal Majalla" w:cs="Sakkal Majalla" w:hint="cs"/>
          <w:color w:val="000000"/>
          <w:sz w:val="28"/>
          <w:szCs w:val="28"/>
          <w:rtl/>
        </w:rPr>
        <w:t xml:space="preserve">السنة كما في شهر </w:t>
      </w:r>
      <w:r w:rsidR="00EE3828" w:rsidRPr="00966885">
        <w:rPr>
          <w:rFonts w:ascii="Sakkal Majalla" w:eastAsia="Calibri" w:hAnsi="Sakkal Majalla" w:cs="Sakkal Majalla" w:hint="cs"/>
          <w:color w:val="000000"/>
          <w:sz w:val="28"/>
          <w:szCs w:val="28"/>
          <w:rtl/>
        </w:rPr>
        <w:t>ديسمب</w:t>
      </w:r>
      <w:r w:rsidR="00EE3828" w:rsidRPr="00966885">
        <w:rPr>
          <w:rFonts w:ascii="Sakkal Majalla" w:eastAsia="Calibri" w:hAnsi="Sakkal Majalla" w:cs="Sakkal Majalla" w:hint="eastAsia"/>
          <w:color w:val="000000"/>
          <w:sz w:val="28"/>
          <w:szCs w:val="28"/>
          <w:rtl/>
        </w:rPr>
        <w:t>ر</w:t>
      </w:r>
      <w:r w:rsidR="00C263CE" w:rsidRPr="00966885">
        <w:rPr>
          <w:rFonts w:ascii="Sakkal Majalla" w:eastAsia="Calibri" w:hAnsi="Sakkal Majalla" w:cs="Sakkal Majalla" w:hint="cs"/>
          <w:color w:val="000000"/>
          <w:sz w:val="28"/>
          <w:szCs w:val="28"/>
          <w:rtl/>
        </w:rPr>
        <w:t>،</w:t>
      </w:r>
      <w:r w:rsidR="00330C82" w:rsidRPr="00966885">
        <w:rPr>
          <w:rFonts w:ascii="Sakkal Majalla" w:eastAsia="Calibri" w:hAnsi="Sakkal Majalla" w:cs="Sakkal Majalla" w:hint="cs"/>
          <w:color w:val="000000"/>
          <w:sz w:val="28"/>
          <w:szCs w:val="28"/>
          <w:rtl/>
        </w:rPr>
        <w:t xml:space="preserve"> و</w:t>
      </w:r>
      <w:r w:rsidR="003B4CF7" w:rsidRPr="00966885">
        <w:rPr>
          <w:rFonts w:ascii="Sakkal Majalla" w:eastAsia="Calibri" w:hAnsi="Sakkal Majalla" w:cs="Sakkal Majalla"/>
          <w:color w:val="000000"/>
          <w:sz w:val="28"/>
          <w:szCs w:val="28"/>
          <w:rtl/>
        </w:rPr>
        <w:t xml:space="preserve">تقرير كمي </w:t>
      </w:r>
      <w:r w:rsidR="00C263CE" w:rsidRPr="00966885">
        <w:rPr>
          <w:rFonts w:ascii="Sakkal Majalla" w:eastAsia="Calibri" w:hAnsi="Sakkal Majalla" w:cs="Sakkal Majalla" w:hint="cs"/>
          <w:color w:val="000000"/>
          <w:sz w:val="28"/>
          <w:szCs w:val="28"/>
          <w:rtl/>
        </w:rPr>
        <w:t>ف</w:t>
      </w:r>
      <w:r w:rsidR="003B4CF7" w:rsidRPr="00966885">
        <w:rPr>
          <w:rFonts w:ascii="Sakkal Majalla" w:eastAsia="Calibri" w:hAnsi="Sakkal Majalla" w:cs="Sakkal Majalla"/>
          <w:color w:val="000000"/>
          <w:sz w:val="28"/>
          <w:szCs w:val="28"/>
          <w:rtl/>
        </w:rPr>
        <w:t xml:space="preserve">قط استناداً إلى نتائج </w:t>
      </w:r>
      <w:r w:rsidR="00C263CE" w:rsidRPr="00966885">
        <w:rPr>
          <w:rFonts w:ascii="Sakkal Majalla" w:eastAsia="Calibri" w:hAnsi="Sakkal Majalla" w:cs="Sakkal Majalla" w:hint="cs"/>
          <w:color w:val="000000"/>
          <w:sz w:val="28"/>
          <w:szCs w:val="28"/>
          <w:rtl/>
        </w:rPr>
        <w:t xml:space="preserve">نصف </w:t>
      </w:r>
      <w:r w:rsidR="00743BE2" w:rsidRPr="00966885">
        <w:rPr>
          <w:rFonts w:ascii="Sakkal Majalla" w:eastAsia="Calibri" w:hAnsi="Sakkal Majalla" w:cs="Sakkal Majalla" w:hint="cs"/>
          <w:color w:val="000000"/>
          <w:sz w:val="28"/>
          <w:szCs w:val="28"/>
          <w:rtl/>
        </w:rPr>
        <w:t>ال</w:t>
      </w:r>
      <w:r w:rsidR="00C263CE" w:rsidRPr="00966885">
        <w:rPr>
          <w:rFonts w:ascii="Sakkal Majalla" w:eastAsia="Calibri" w:hAnsi="Sakkal Majalla" w:cs="Sakkal Majalla" w:hint="cs"/>
          <w:color w:val="000000"/>
          <w:sz w:val="28"/>
          <w:szCs w:val="28"/>
          <w:rtl/>
        </w:rPr>
        <w:t>سن</w:t>
      </w:r>
      <w:r w:rsidR="00743BE2" w:rsidRPr="00966885">
        <w:rPr>
          <w:rFonts w:ascii="Sakkal Majalla" w:eastAsia="Calibri" w:hAnsi="Sakkal Majalla" w:cs="Sakkal Majalla" w:hint="cs"/>
          <w:color w:val="000000"/>
          <w:sz w:val="28"/>
          <w:szCs w:val="28"/>
          <w:rtl/>
        </w:rPr>
        <w:t>ة</w:t>
      </w:r>
      <w:r w:rsidR="00330C82" w:rsidRPr="00966885">
        <w:rPr>
          <w:rFonts w:ascii="Sakkal Majalla" w:eastAsia="Calibri" w:hAnsi="Sakkal Majalla" w:cs="Sakkal Majalla" w:hint="cs"/>
          <w:color w:val="000000"/>
          <w:sz w:val="28"/>
          <w:szCs w:val="28"/>
          <w:rtl/>
        </w:rPr>
        <w:t xml:space="preserve"> والبيانات التقديرية</w:t>
      </w:r>
      <w:r w:rsidR="00C263CE" w:rsidRPr="00966885">
        <w:rPr>
          <w:rFonts w:ascii="Sakkal Majalla" w:eastAsia="Calibri" w:hAnsi="Sakkal Majalla" w:cs="Sakkal Majalla" w:hint="cs"/>
          <w:color w:val="000000"/>
          <w:sz w:val="28"/>
          <w:szCs w:val="28"/>
          <w:rtl/>
        </w:rPr>
        <w:t xml:space="preserve"> كما في شهر </w:t>
      </w:r>
      <w:r w:rsidR="003B4CF7" w:rsidRPr="00966885">
        <w:rPr>
          <w:rFonts w:ascii="Sakkal Majalla" w:eastAsia="Calibri" w:hAnsi="Sakkal Majalla" w:cs="Sakkal Majalla"/>
          <w:color w:val="000000"/>
          <w:sz w:val="28"/>
          <w:szCs w:val="28"/>
          <w:rtl/>
        </w:rPr>
        <w:t>يونيو</w:t>
      </w:r>
      <w:r w:rsidR="00330C82" w:rsidRPr="00966885">
        <w:rPr>
          <w:rFonts w:ascii="Sakkal Majalla" w:eastAsia="Calibri" w:hAnsi="Sakkal Majalla" w:cs="Sakkal Majalla" w:hint="cs"/>
          <w:color w:val="000000"/>
          <w:sz w:val="28"/>
          <w:szCs w:val="28"/>
          <w:rtl/>
        </w:rPr>
        <w:t>.</w:t>
      </w:r>
      <w:r w:rsidR="00C263CE" w:rsidRPr="00966885">
        <w:rPr>
          <w:rFonts w:ascii="Sakkal Majalla" w:eastAsia="Calibri" w:hAnsi="Sakkal Majalla" w:cs="Sakkal Majalla" w:hint="cs"/>
          <w:color w:val="000000"/>
          <w:sz w:val="28"/>
          <w:szCs w:val="28"/>
          <w:rtl/>
        </w:rPr>
        <w:t xml:space="preserve"> </w:t>
      </w:r>
    </w:p>
    <w:p w14:paraId="1575E483" w14:textId="77777777" w:rsidR="00FE45EF" w:rsidRDefault="00FE45EF" w:rsidP="00966885">
      <w:pPr>
        <w:autoSpaceDE w:val="0"/>
        <w:autoSpaceDN w:val="0"/>
        <w:adjustRightInd w:val="0"/>
        <w:ind w:left="-188"/>
        <w:jc w:val="both"/>
        <w:rPr>
          <w:rFonts w:ascii="Sakkal Majalla" w:eastAsia="Calibri" w:hAnsi="Sakkal Majalla" w:cs="Sakkal Majalla"/>
          <w:b/>
          <w:bCs/>
          <w:color w:val="000000"/>
          <w:sz w:val="28"/>
          <w:szCs w:val="28"/>
        </w:rPr>
      </w:pPr>
    </w:p>
    <w:p w14:paraId="1B3AD288" w14:textId="33C486D8" w:rsidR="003224CA" w:rsidRPr="00966885" w:rsidRDefault="003224CA" w:rsidP="00966885">
      <w:pPr>
        <w:autoSpaceDE w:val="0"/>
        <w:autoSpaceDN w:val="0"/>
        <w:adjustRightInd w:val="0"/>
        <w:ind w:left="-188"/>
        <w:jc w:val="both"/>
        <w:rPr>
          <w:rFonts w:ascii="Sakkal Majalla" w:eastAsia="Calibri" w:hAnsi="Sakkal Majalla" w:cs="Sakkal Majalla"/>
          <w:b/>
          <w:bCs/>
          <w:color w:val="000000"/>
          <w:sz w:val="28"/>
          <w:szCs w:val="28"/>
          <w:rtl/>
        </w:rPr>
      </w:pPr>
      <w:r w:rsidRPr="00966885">
        <w:rPr>
          <w:rFonts w:ascii="Sakkal Majalla" w:eastAsia="Calibri" w:hAnsi="Sakkal Majalla" w:cs="Sakkal Majalla" w:hint="cs"/>
          <w:b/>
          <w:bCs/>
          <w:color w:val="000000"/>
          <w:sz w:val="28"/>
          <w:szCs w:val="28"/>
          <w:rtl/>
        </w:rPr>
        <w:t>إدارة رأس المال</w:t>
      </w:r>
      <w:r w:rsidRPr="00966885">
        <w:rPr>
          <w:rFonts w:ascii="Sakkal Majalla" w:eastAsia="Calibri" w:hAnsi="Sakkal Majalla" w:cs="Sakkal Majalla"/>
          <w:b/>
          <w:bCs/>
          <w:color w:val="000000"/>
          <w:sz w:val="28"/>
          <w:szCs w:val="28"/>
          <w:rtl/>
        </w:rPr>
        <w:t xml:space="preserve">: </w:t>
      </w:r>
    </w:p>
    <w:p w14:paraId="3AAB7A62" w14:textId="77777777" w:rsidR="003224CA" w:rsidRPr="00966885" w:rsidRDefault="003224CA"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كفاية رأس المال هي الدرجة التي ت</w:t>
      </w:r>
      <w:r w:rsidRPr="00966885">
        <w:rPr>
          <w:rFonts w:ascii="Sakkal Majalla" w:eastAsia="Calibri" w:hAnsi="Sakkal Majalla" w:cs="Sakkal Majalla" w:hint="cs"/>
          <w:color w:val="000000"/>
          <w:sz w:val="28"/>
          <w:szCs w:val="28"/>
          <w:rtl/>
        </w:rPr>
        <w:t xml:space="preserve">كون فيها </w:t>
      </w:r>
      <w:r w:rsidRPr="00966885">
        <w:rPr>
          <w:rFonts w:ascii="Sakkal Majalla" w:eastAsia="Calibri" w:hAnsi="Sakkal Majalla" w:cs="Sakkal Majalla"/>
          <w:color w:val="000000"/>
          <w:sz w:val="28"/>
          <w:szCs w:val="28"/>
          <w:rtl/>
        </w:rPr>
        <w:t xml:space="preserve">موارد </w:t>
      </w:r>
      <w:r w:rsidRPr="00966885">
        <w:rPr>
          <w:rFonts w:ascii="Sakkal Majalla" w:eastAsia="Calibri" w:hAnsi="Sakkal Majalla" w:cs="Sakkal Majalla" w:hint="cs"/>
          <w:color w:val="000000"/>
          <w:sz w:val="28"/>
          <w:szCs w:val="28"/>
          <w:rtl/>
        </w:rPr>
        <w:t xml:space="preserve">البنك من </w:t>
      </w:r>
      <w:r w:rsidRPr="00966885">
        <w:rPr>
          <w:rFonts w:ascii="Sakkal Majalla" w:eastAsia="Calibri" w:hAnsi="Sakkal Majalla" w:cs="Sakkal Majalla"/>
          <w:color w:val="000000"/>
          <w:sz w:val="28"/>
          <w:szCs w:val="28"/>
          <w:rtl/>
        </w:rPr>
        <w:t xml:space="preserve">رأس المال في الميزانية العمومية للبنك </w:t>
      </w:r>
      <w:r w:rsidRPr="00966885">
        <w:rPr>
          <w:rFonts w:ascii="Sakkal Majalla" w:eastAsia="Calibri" w:hAnsi="Sakkal Majalla" w:cs="Sakkal Majalla" w:hint="cs"/>
          <w:color w:val="000000"/>
          <w:sz w:val="28"/>
          <w:szCs w:val="28"/>
          <w:rtl/>
        </w:rPr>
        <w:t xml:space="preserve">كافية </w:t>
      </w:r>
      <w:r w:rsidRPr="00966885">
        <w:rPr>
          <w:rFonts w:ascii="Sakkal Majalla" w:eastAsia="Calibri" w:hAnsi="Sakkal Majalla" w:cs="Sakkal Majalla"/>
          <w:color w:val="000000"/>
          <w:sz w:val="28"/>
          <w:szCs w:val="28"/>
          <w:rtl/>
        </w:rPr>
        <w:t xml:space="preserve">لتغطية متطلبات رأس المال </w:t>
      </w:r>
      <w:r w:rsidRPr="00966885">
        <w:rPr>
          <w:rFonts w:ascii="Sakkal Majalla" w:eastAsia="Calibri" w:hAnsi="Sakkal Majalla" w:cs="Sakkal Majalla" w:hint="cs"/>
          <w:color w:val="000000"/>
          <w:sz w:val="28"/>
          <w:szCs w:val="28"/>
          <w:rtl/>
        </w:rPr>
        <w:t xml:space="preserve">للأعمال </w:t>
      </w:r>
      <w:r w:rsidR="001C3B3F" w:rsidRPr="00966885">
        <w:rPr>
          <w:rFonts w:ascii="Sakkal Majalla" w:eastAsia="Calibri" w:hAnsi="Sakkal Majalla" w:cs="Sakkal Majalla" w:hint="cs"/>
          <w:color w:val="000000"/>
          <w:sz w:val="28"/>
          <w:szCs w:val="28"/>
          <w:rtl/>
        </w:rPr>
        <w:t xml:space="preserve">في الوقت </w:t>
      </w:r>
      <w:proofErr w:type="spellStart"/>
      <w:r w:rsidR="001C3B3F" w:rsidRPr="00966885">
        <w:rPr>
          <w:rFonts w:ascii="Sakkal Majalla" w:eastAsia="Calibri" w:hAnsi="Sakkal Majalla" w:cs="Sakkal Majalla" w:hint="cs"/>
          <w:color w:val="000000"/>
          <w:sz w:val="28"/>
          <w:szCs w:val="28"/>
          <w:rtl/>
        </w:rPr>
        <w:t>ال</w:t>
      </w:r>
      <w:r w:rsidRPr="00966885">
        <w:rPr>
          <w:rFonts w:ascii="Sakkal Majalla" w:eastAsia="Calibri" w:hAnsi="Sakkal Majalla" w:cs="Sakkal Majalla" w:hint="cs"/>
          <w:color w:val="000000"/>
          <w:sz w:val="28"/>
          <w:szCs w:val="28"/>
          <w:rtl/>
        </w:rPr>
        <w:t>حاضرا</w:t>
      </w:r>
      <w:proofErr w:type="spellEnd"/>
      <w:r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 xml:space="preserve">والمستقبل </w:t>
      </w:r>
      <w:r w:rsidRPr="00966885">
        <w:rPr>
          <w:rFonts w:ascii="Sakkal Majalla" w:eastAsia="Calibri" w:hAnsi="Sakkal Majalla" w:cs="Sakkal Majalla" w:hint="cs"/>
          <w:color w:val="000000"/>
          <w:sz w:val="28"/>
          <w:szCs w:val="28"/>
          <w:rtl/>
        </w:rPr>
        <w:t>القريب</w:t>
      </w:r>
      <w:r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ويعتبر إذن</w:t>
      </w:r>
      <w:r w:rsidRPr="00966885">
        <w:rPr>
          <w:rFonts w:ascii="Sakkal Majalla" w:eastAsia="Calibri" w:hAnsi="Sakkal Majalla" w:cs="Sakkal Majalla"/>
          <w:color w:val="000000"/>
          <w:sz w:val="28"/>
          <w:szCs w:val="28"/>
          <w:rtl/>
        </w:rPr>
        <w:t xml:space="preserve"> المجموعة </w:t>
      </w:r>
      <w:r w:rsidRPr="00966885">
        <w:rPr>
          <w:rFonts w:ascii="Sakkal Majalla" w:eastAsia="Calibri" w:hAnsi="Sakkal Majalla" w:cs="Sakkal Majalla" w:hint="cs"/>
          <w:color w:val="000000"/>
          <w:sz w:val="28"/>
          <w:szCs w:val="28"/>
          <w:rtl/>
        </w:rPr>
        <w:t xml:space="preserve">كي </w:t>
      </w:r>
      <w:r w:rsidRPr="00966885">
        <w:rPr>
          <w:rFonts w:ascii="Sakkal Majalla" w:eastAsia="Calibri" w:hAnsi="Sakkal Majalla" w:cs="Sakkal Majalla"/>
          <w:color w:val="000000"/>
          <w:sz w:val="28"/>
          <w:szCs w:val="28"/>
          <w:rtl/>
        </w:rPr>
        <w:t>تعمل كمصرف مرهون</w:t>
      </w:r>
      <w:r w:rsidRPr="00966885">
        <w:rPr>
          <w:rFonts w:ascii="Sakkal Majalla" w:eastAsia="Calibri" w:hAnsi="Sakkal Majalla" w:cs="Sakkal Majalla" w:hint="cs"/>
          <w:color w:val="000000"/>
          <w:sz w:val="28"/>
          <w:szCs w:val="28"/>
          <w:rtl/>
        </w:rPr>
        <w:t>اً</w:t>
      </w:r>
      <w:r w:rsidRPr="00966885">
        <w:rPr>
          <w:rFonts w:ascii="Sakkal Majalla" w:eastAsia="Calibri" w:hAnsi="Sakkal Majalla" w:cs="Sakkal Majalla"/>
          <w:color w:val="000000"/>
          <w:sz w:val="28"/>
          <w:szCs w:val="28"/>
          <w:rtl/>
        </w:rPr>
        <w:t xml:space="preserve"> بالحفاظ على موارد </w:t>
      </w:r>
      <w:r w:rsidRPr="00966885">
        <w:rPr>
          <w:rFonts w:ascii="Sakkal Majalla" w:eastAsia="Calibri" w:hAnsi="Sakkal Majalla" w:cs="Sakkal Majalla" w:hint="cs"/>
          <w:color w:val="000000"/>
          <w:sz w:val="28"/>
          <w:szCs w:val="28"/>
          <w:rtl/>
        </w:rPr>
        <w:t xml:space="preserve">كافية من </w:t>
      </w:r>
      <w:r w:rsidRPr="00966885">
        <w:rPr>
          <w:rFonts w:ascii="Sakkal Majalla" w:eastAsia="Calibri" w:hAnsi="Sakkal Majalla" w:cs="Sakkal Majalla"/>
          <w:color w:val="000000"/>
          <w:sz w:val="28"/>
          <w:szCs w:val="28"/>
          <w:rtl/>
        </w:rPr>
        <w:t xml:space="preserve">رأس المال. </w:t>
      </w:r>
      <w:r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 xml:space="preserve">وإدارة </w:t>
      </w:r>
      <w:proofErr w:type="gramStart"/>
      <w:r w:rsidR="00EE3828" w:rsidRPr="00966885">
        <w:rPr>
          <w:rFonts w:ascii="Sakkal Majalla" w:eastAsia="Calibri" w:hAnsi="Sakkal Majalla" w:cs="Sakkal Majalla" w:hint="cs"/>
          <w:color w:val="000000"/>
          <w:sz w:val="28"/>
          <w:szCs w:val="28"/>
          <w:rtl/>
        </w:rPr>
        <w:t>مخاطر</w:t>
      </w:r>
      <w:proofErr w:type="gramEnd"/>
      <w:r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رأس المال ه</w:t>
      </w:r>
      <w:r w:rsidRPr="00966885">
        <w:rPr>
          <w:rFonts w:ascii="Sakkal Majalla" w:eastAsia="Calibri" w:hAnsi="Sakkal Majalla" w:cs="Sakkal Majalla" w:hint="cs"/>
          <w:color w:val="000000"/>
          <w:sz w:val="28"/>
          <w:szCs w:val="28"/>
          <w:rtl/>
        </w:rPr>
        <w:t>ي</w:t>
      </w:r>
      <w:r w:rsidRPr="00966885">
        <w:rPr>
          <w:rFonts w:ascii="Sakkal Majalla" w:eastAsia="Calibri" w:hAnsi="Sakkal Majalla" w:cs="Sakkal Majalla"/>
          <w:color w:val="000000"/>
          <w:sz w:val="28"/>
          <w:szCs w:val="28"/>
          <w:rtl/>
        </w:rPr>
        <w:t xml:space="preserve"> عملية استعراض </w:t>
      </w:r>
      <w:r w:rsidR="00EE3828" w:rsidRPr="00966885">
        <w:rPr>
          <w:rFonts w:ascii="Sakkal Majalla" w:eastAsia="Calibri" w:hAnsi="Sakkal Majalla" w:cs="Sakkal Majalla" w:hint="cs"/>
          <w:color w:val="000000"/>
          <w:sz w:val="28"/>
          <w:szCs w:val="28"/>
          <w:rtl/>
        </w:rPr>
        <w:t>ومراجعة متطلبات</w:t>
      </w:r>
      <w:r w:rsidRPr="00966885">
        <w:rPr>
          <w:rFonts w:ascii="Sakkal Majalla" w:eastAsia="Calibri" w:hAnsi="Sakkal Majalla" w:cs="Sakkal Majalla"/>
          <w:color w:val="000000"/>
          <w:sz w:val="28"/>
          <w:szCs w:val="28"/>
          <w:rtl/>
        </w:rPr>
        <w:t xml:space="preserve"> رأس المال لتمكين البنك من: </w:t>
      </w:r>
    </w:p>
    <w:p w14:paraId="36FEB432" w14:textId="77777777" w:rsidR="003224CA" w:rsidRPr="003224CA" w:rsidRDefault="003224CA" w:rsidP="00D071B0">
      <w:pPr>
        <w:pStyle w:val="ListParagraph"/>
        <w:numPr>
          <w:ilvl w:val="0"/>
          <w:numId w:val="1"/>
        </w:numPr>
        <w:ind w:left="379" w:hanging="425"/>
        <w:jc w:val="both"/>
        <w:rPr>
          <w:rFonts w:ascii="Sakkal Majalla" w:hAnsi="Sakkal Majalla" w:cs="Sakkal Majalla"/>
          <w:sz w:val="28"/>
          <w:szCs w:val="28"/>
          <w:rtl/>
        </w:rPr>
      </w:pPr>
      <w:r w:rsidRPr="003224CA">
        <w:rPr>
          <w:rFonts w:ascii="Sakkal Majalla" w:hAnsi="Sakkal Majalla" w:cs="Sakkal Majalla"/>
          <w:sz w:val="28"/>
          <w:szCs w:val="28"/>
          <w:rtl/>
        </w:rPr>
        <w:t>تلبية الحد الأدنى من المتطلبات التنظيمية في الكويت حيث ير</w:t>
      </w:r>
      <w:r w:rsidRPr="003224CA">
        <w:rPr>
          <w:rFonts w:ascii="Sakkal Majalla" w:hAnsi="Sakkal Majalla" w:cs="Sakkal Majalla" w:hint="cs"/>
          <w:sz w:val="28"/>
          <w:szCs w:val="28"/>
          <w:rtl/>
        </w:rPr>
        <w:t>ت</w:t>
      </w:r>
      <w:r w:rsidRPr="003224CA">
        <w:rPr>
          <w:rFonts w:ascii="Sakkal Majalla" w:hAnsi="Sakkal Majalla" w:cs="Sakkal Majalla"/>
          <w:sz w:val="28"/>
          <w:szCs w:val="28"/>
          <w:rtl/>
        </w:rPr>
        <w:t>كز نشاط</w:t>
      </w:r>
      <w:r w:rsidRPr="003224CA">
        <w:rPr>
          <w:rFonts w:ascii="Sakkal Majalla" w:hAnsi="Sakkal Majalla" w:cs="Sakkal Majalla" w:hint="cs"/>
          <w:sz w:val="28"/>
          <w:szCs w:val="28"/>
          <w:rtl/>
        </w:rPr>
        <w:t xml:space="preserve"> البنك</w:t>
      </w:r>
      <w:r w:rsidRPr="003224CA">
        <w:rPr>
          <w:rFonts w:ascii="Sakkal Majalla" w:hAnsi="Sakkal Majalla" w:cs="Sakkal Majalla"/>
          <w:sz w:val="28"/>
          <w:szCs w:val="28"/>
          <w:rtl/>
        </w:rPr>
        <w:t xml:space="preserve"> التجاري، </w:t>
      </w:r>
      <w:r w:rsidR="00DB5CE9">
        <w:rPr>
          <w:rFonts w:ascii="Sakkal Majalla" w:hAnsi="Sakkal Majalla" w:cs="Sakkal Majalla" w:hint="cs"/>
          <w:sz w:val="28"/>
          <w:szCs w:val="28"/>
          <w:rtl/>
        </w:rPr>
        <w:t>عليه</w:t>
      </w:r>
      <w:r w:rsidR="00DB5CE9" w:rsidRPr="003224CA">
        <w:rPr>
          <w:rFonts w:ascii="Sakkal Majalla" w:hAnsi="Sakkal Majalla" w:cs="Sakkal Majalla"/>
          <w:sz w:val="28"/>
          <w:szCs w:val="28"/>
          <w:rtl/>
        </w:rPr>
        <w:t xml:space="preserve"> </w:t>
      </w:r>
      <w:r w:rsidRPr="003224CA">
        <w:rPr>
          <w:rFonts w:ascii="Sakkal Majalla" w:hAnsi="Sakkal Majalla" w:cs="Sakkal Majalla"/>
          <w:sz w:val="28"/>
          <w:szCs w:val="28"/>
          <w:rtl/>
        </w:rPr>
        <w:t>ي</w:t>
      </w:r>
      <w:r w:rsidRPr="003224CA">
        <w:rPr>
          <w:rFonts w:ascii="Sakkal Majalla" w:hAnsi="Sakkal Majalla" w:cs="Sakkal Majalla" w:hint="cs"/>
          <w:sz w:val="28"/>
          <w:szCs w:val="28"/>
          <w:rtl/>
        </w:rPr>
        <w:t>تمركز عمله</w:t>
      </w:r>
    </w:p>
    <w:p w14:paraId="6453A06D" w14:textId="77777777" w:rsidR="003224CA" w:rsidRPr="003224CA" w:rsidRDefault="003224CA" w:rsidP="00D071B0">
      <w:pPr>
        <w:pStyle w:val="ListParagraph"/>
        <w:numPr>
          <w:ilvl w:val="0"/>
          <w:numId w:val="1"/>
        </w:numPr>
        <w:ind w:left="379" w:hanging="425"/>
        <w:jc w:val="both"/>
        <w:rPr>
          <w:rFonts w:ascii="Sakkal Majalla" w:hAnsi="Sakkal Majalla" w:cs="Sakkal Majalla"/>
          <w:sz w:val="28"/>
          <w:szCs w:val="28"/>
          <w:rtl/>
        </w:rPr>
      </w:pPr>
      <w:r w:rsidRPr="003224CA">
        <w:rPr>
          <w:rFonts w:ascii="Sakkal Majalla" w:hAnsi="Sakkal Majalla" w:cs="Sakkal Majalla"/>
          <w:sz w:val="28"/>
          <w:szCs w:val="28"/>
          <w:rtl/>
        </w:rPr>
        <w:t>دعم تصنيف</w:t>
      </w:r>
      <w:r w:rsidRPr="003224CA">
        <w:rPr>
          <w:rFonts w:ascii="Sakkal Majalla" w:hAnsi="Sakkal Majalla" w:cs="Sakkal Majalla" w:hint="cs"/>
          <w:sz w:val="28"/>
          <w:szCs w:val="28"/>
          <w:rtl/>
        </w:rPr>
        <w:t>اته</w:t>
      </w:r>
      <w:r w:rsidRPr="003224CA">
        <w:rPr>
          <w:rFonts w:ascii="Sakkal Majalla" w:hAnsi="Sakkal Majalla" w:cs="Sakkal Majalla"/>
          <w:sz w:val="28"/>
          <w:szCs w:val="28"/>
          <w:rtl/>
        </w:rPr>
        <w:t xml:space="preserve"> الائتمان</w:t>
      </w:r>
      <w:r w:rsidRPr="003224CA">
        <w:rPr>
          <w:rFonts w:ascii="Sakkal Majalla" w:hAnsi="Sakkal Majalla" w:cs="Sakkal Majalla" w:hint="cs"/>
          <w:sz w:val="28"/>
          <w:szCs w:val="28"/>
          <w:rtl/>
        </w:rPr>
        <w:t>ية</w:t>
      </w:r>
      <w:r w:rsidRPr="003224CA">
        <w:rPr>
          <w:rFonts w:ascii="Sakkal Majalla" w:hAnsi="Sakkal Majalla" w:cs="Sakkal Majalla"/>
          <w:sz w:val="28"/>
          <w:szCs w:val="28"/>
          <w:rtl/>
        </w:rPr>
        <w:t xml:space="preserve"> والحفاظ على تكلفة الأموال</w:t>
      </w:r>
    </w:p>
    <w:p w14:paraId="773E73A0" w14:textId="77777777" w:rsidR="00D72501" w:rsidRDefault="003224CA" w:rsidP="00D071B0">
      <w:pPr>
        <w:pStyle w:val="ListParagraph"/>
        <w:numPr>
          <w:ilvl w:val="0"/>
          <w:numId w:val="1"/>
        </w:numPr>
        <w:ind w:left="379" w:hanging="425"/>
        <w:jc w:val="both"/>
        <w:rPr>
          <w:rFonts w:ascii="Sakkal Majalla" w:hAnsi="Sakkal Majalla" w:cs="Sakkal Majalla"/>
          <w:sz w:val="28"/>
          <w:szCs w:val="28"/>
        </w:rPr>
      </w:pPr>
      <w:r w:rsidRPr="003224CA">
        <w:rPr>
          <w:rFonts w:ascii="Sakkal Majalla" w:hAnsi="Sakkal Majalla" w:cs="Sakkal Majalla"/>
          <w:sz w:val="28"/>
          <w:szCs w:val="28"/>
          <w:rtl/>
        </w:rPr>
        <w:t>دعم نمو الأعمال التجارية، والقدرة على الصمود والتغلب على الصدمات</w:t>
      </w:r>
    </w:p>
    <w:p w14:paraId="31E6AEE5" w14:textId="77777777" w:rsidR="006D472C" w:rsidRPr="003224CA" w:rsidRDefault="006D472C" w:rsidP="006D472C">
      <w:pPr>
        <w:pStyle w:val="ListParagraph"/>
        <w:autoSpaceDE w:val="0"/>
        <w:autoSpaceDN w:val="0"/>
        <w:adjustRightInd w:val="0"/>
        <w:jc w:val="both"/>
        <w:rPr>
          <w:rFonts w:ascii="Sakkal Majalla" w:hAnsi="Sakkal Majalla" w:cs="Sakkal Majalla"/>
          <w:sz w:val="28"/>
          <w:szCs w:val="28"/>
          <w:rtl/>
        </w:rPr>
      </w:pPr>
    </w:p>
    <w:p w14:paraId="79D06513" w14:textId="77777777" w:rsidR="001C02A8" w:rsidRPr="00966885" w:rsidRDefault="003224CA"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يضمن البنك </w:t>
      </w:r>
      <w:r w:rsidRPr="00966885">
        <w:rPr>
          <w:rFonts w:ascii="Sakkal Majalla" w:eastAsia="Calibri" w:hAnsi="Sakkal Majalla" w:cs="Sakkal Majalla" w:hint="cs"/>
          <w:color w:val="000000"/>
          <w:sz w:val="28"/>
          <w:szCs w:val="28"/>
          <w:rtl/>
        </w:rPr>
        <w:t xml:space="preserve">كفاية رأسماله عن طريق </w:t>
      </w:r>
      <w:r w:rsidR="00EE3828" w:rsidRPr="00966885">
        <w:rPr>
          <w:rFonts w:ascii="Sakkal Majalla" w:eastAsia="Calibri" w:hAnsi="Sakkal Majalla" w:cs="Sakkal Majalla" w:hint="cs"/>
          <w:color w:val="000000"/>
          <w:sz w:val="28"/>
          <w:szCs w:val="28"/>
          <w:rtl/>
        </w:rPr>
        <w:t>الاستمرار</w:t>
      </w:r>
      <w:r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في </w:t>
      </w:r>
      <w:r w:rsidRPr="00966885">
        <w:rPr>
          <w:rFonts w:ascii="Sakkal Majalla" w:eastAsia="Calibri" w:hAnsi="Sakkal Majalla" w:cs="Sakkal Majalla"/>
          <w:color w:val="000000"/>
          <w:sz w:val="28"/>
          <w:szCs w:val="28"/>
          <w:rtl/>
        </w:rPr>
        <w:t xml:space="preserve">تقييم </w:t>
      </w:r>
      <w:r w:rsidR="00EE3828" w:rsidRPr="00966885">
        <w:rPr>
          <w:rFonts w:ascii="Sakkal Majalla" w:eastAsia="Calibri" w:hAnsi="Sakkal Majalla" w:cs="Sakkal Majalla" w:hint="cs"/>
          <w:color w:val="000000"/>
          <w:sz w:val="28"/>
          <w:szCs w:val="28"/>
          <w:rtl/>
        </w:rPr>
        <w:t>مصادر ومتطلبات رأس</w:t>
      </w:r>
      <w:r w:rsidRPr="00966885">
        <w:rPr>
          <w:rFonts w:ascii="Sakkal Majalla" w:eastAsia="Calibri" w:hAnsi="Sakkal Majalla" w:cs="Sakkal Majalla"/>
          <w:color w:val="000000"/>
          <w:sz w:val="28"/>
          <w:szCs w:val="28"/>
          <w:rtl/>
        </w:rPr>
        <w:t xml:space="preserve"> المال ومتطلبات </w:t>
      </w:r>
      <w:r w:rsidR="006162AD" w:rsidRPr="00966885">
        <w:rPr>
          <w:rFonts w:ascii="Sakkal Majalla" w:eastAsia="Calibri" w:hAnsi="Sakkal Majalla" w:cs="Sakkal Majalla" w:hint="cs"/>
          <w:color w:val="000000"/>
          <w:sz w:val="28"/>
          <w:szCs w:val="28"/>
          <w:rtl/>
        </w:rPr>
        <w:t xml:space="preserve">في </w:t>
      </w:r>
      <w:r w:rsidR="00EE3828" w:rsidRPr="00966885">
        <w:rPr>
          <w:rFonts w:ascii="Sakkal Majalla" w:eastAsia="Calibri" w:hAnsi="Sakkal Majalla" w:cs="Sakkal Majalla" w:hint="cs"/>
          <w:color w:val="000000"/>
          <w:sz w:val="28"/>
          <w:szCs w:val="28"/>
          <w:rtl/>
        </w:rPr>
        <w:t>ضوء التوقعات</w:t>
      </w:r>
      <w:r w:rsidRPr="00966885">
        <w:rPr>
          <w:rFonts w:ascii="Sakkal Majalla" w:eastAsia="Calibri" w:hAnsi="Sakkal Majalla" w:cs="Sakkal Majalla"/>
          <w:color w:val="000000"/>
          <w:sz w:val="28"/>
          <w:szCs w:val="28"/>
          <w:rtl/>
        </w:rPr>
        <w:t xml:space="preserve"> المالية الحالية. </w:t>
      </w:r>
      <w:r w:rsidR="006162AD"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 xml:space="preserve">وهذا يأخذ في الاعتبار المخاطر المادية للتوقعات فضلا عن الاستراتيجيات المستخدمة </w:t>
      </w:r>
      <w:r w:rsidR="006162AD" w:rsidRPr="00966885">
        <w:rPr>
          <w:rFonts w:ascii="Sakkal Majalla" w:eastAsia="Calibri" w:hAnsi="Sakkal Majalla" w:cs="Sakkal Majalla" w:hint="cs"/>
          <w:color w:val="000000"/>
          <w:sz w:val="28"/>
          <w:szCs w:val="28"/>
          <w:rtl/>
        </w:rPr>
        <w:t xml:space="preserve">في </w:t>
      </w:r>
      <w:r w:rsidRPr="00966885">
        <w:rPr>
          <w:rFonts w:ascii="Sakkal Majalla" w:eastAsia="Calibri" w:hAnsi="Sakkal Majalla" w:cs="Sakkal Majalla"/>
          <w:color w:val="000000"/>
          <w:sz w:val="28"/>
          <w:szCs w:val="28"/>
          <w:rtl/>
        </w:rPr>
        <w:t>إدارة تلك المخاطر.</w:t>
      </w:r>
    </w:p>
    <w:p w14:paraId="4AC27A98"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Pr>
      </w:pPr>
    </w:p>
    <w:p w14:paraId="21E5FA41" w14:textId="77777777" w:rsidR="00A238CB" w:rsidRPr="00966885" w:rsidRDefault="002634DD"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lastRenderedPageBreak/>
        <w:t xml:space="preserve">تأخذ </w:t>
      </w:r>
      <w:r w:rsidR="003B4CF7" w:rsidRPr="00966885">
        <w:rPr>
          <w:rFonts w:ascii="Sakkal Majalla" w:eastAsia="Calibri" w:hAnsi="Sakkal Majalla" w:cs="Sakkal Majalla"/>
          <w:color w:val="000000"/>
          <w:sz w:val="28"/>
          <w:szCs w:val="28"/>
          <w:rtl/>
        </w:rPr>
        <w:t xml:space="preserve">إدارة رأس المال </w:t>
      </w:r>
      <w:r w:rsidRPr="00966885">
        <w:rPr>
          <w:rFonts w:ascii="Sakkal Majalla" w:eastAsia="Calibri" w:hAnsi="Sakkal Majalla" w:cs="Sakkal Majalla" w:hint="cs"/>
          <w:color w:val="000000"/>
          <w:sz w:val="28"/>
          <w:szCs w:val="28"/>
          <w:rtl/>
        </w:rPr>
        <w:t xml:space="preserve">كلا من </w:t>
      </w:r>
      <w:r w:rsidR="003B4CF7" w:rsidRPr="00966885">
        <w:rPr>
          <w:rFonts w:ascii="Sakkal Majalla" w:eastAsia="Calibri" w:hAnsi="Sakkal Majalla" w:cs="Sakkal Majalla"/>
          <w:color w:val="000000"/>
          <w:sz w:val="28"/>
          <w:szCs w:val="28"/>
          <w:rtl/>
        </w:rPr>
        <w:t xml:space="preserve">رأس المال الاقتصادي </w:t>
      </w:r>
      <w:r w:rsidR="00EE3828" w:rsidRPr="00966885">
        <w:rPr>
          <w:rFonts w:ascii="Sakkal Majalla" w:eastAsia="Calibri" w:hAnsi="Sakkal Majalla" w:cs="Sakkal Majalla" w:hint="cs"/>
          <w:color w:val="000000"/>
          <w:sz w:val="28"/>
          <w:szCs w:val="28"/>
          <w:rtl/>
        </w:rPr>
        <w:t>ورأس المال</w:t>
      </w:r>
      <w:r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التنظيمي على حد سواء. </w:t>
      </w:r>
      <w:r w:rsidRPr="00966885">
        <w:rPr>
          <w:rFonts w:ascii="Sakkal Majalla" w:eastAsia="Calibri" w:hAnsi="Sakkal Majalla" w:cs="Sakkal Majalla" w:hint="cs"/>
          <w:color w:val="000000"/>
          <w:sz w:val="28"/>
          <w:szCs w:val="28"/>
          <w:rtl/>
        </w:rPr>
        <w:t xml:space="preserve"> ي</w:t>
      </w:r>
      <w:r w:rsidR="003B4CF7" w:rsidRPr="00966885">
        <w:rPr>
          <w:rFonts w:ascii="Sakkal Majalla" w:eastAsia="Calibri" w:hAnsi="Sakkal Majalla" w:cs="Sakkal Majalla"/>
          <w:color w:val="000000"/>
          <w:sz w:val="28"/>
          <w:szCs w:val="28"/>
          <w:rtl/>
        </w:rPr>
        <w:t xml:space="preserve">حسب </w:t>
      </w:r>
      <w:r w:rsidRPr="00966885">
        <w:rPr>
          <w:rFonts w:ascii="Sakkal Majalla" w:eastAsia="Calibri" w:hAnsi="Sakkal Majalla" w:cs="Sakkal Majalla" w:hint="cs"/>
          <w:color w:val="000000"/>
          <w:sz w:val="28"/>
          <w:szCs w:val="28"/>
          <w:rtl/>
        </w:rPr>
        <w:t xml:space="preserve">رأس المال التنظيمي </w:t>
      </w:r>
      <w:r w:rsidR="003B4CF7" w:rsidRPr="00966885">
        <w:rPr>
          <w:rFonts w:ascii="Sakkal Majalla" w:eastAsia="Calibri" w:hAnsi="Sakkal Majalla" w:cs="Sakkal Majalla"/>
          <w:color w:val="000000"/>
          <w:sz w:val="28"/>
          <w:szCs w:val="28"/>
          <w:rtl/>
        </w:rPr>
        <w:t>على أساس</w:t>
      </w:r>
      <w:r w:rsidR="003654F5" w:rsidRPr="00966885">
        <w:rPr>
          <w:rFonts w:ascii="Sakkal Majalla" w:eastAsia="Calibri" w:hAnsi="Sakkal Majalla" w:cs="Sakkal Majalla" w:hint="cs"/>
          <w:color w:val="000000"/>
          <w:sz w:val="28"/>
          <w:szCs w:val="28"/>
          <w:rtl/>
        </w:rPr>
        <w:t xml:space="preserve"> </w:t>
      </w:r>
      <w:proofErr w:type="gramStart"/>
      <w:r w:rsidR="003654F5" w:rsidRPr="00966885">
        <w:rPr>
          <w:rFonts w:ascii="Sakkal Majalla" w:eastAsia="Calibri" w:hAnsi="Sakkal Majalla" w:cs="Sakkal Majalla" w:hint="cs"/>
          <w:color w:val="000000"/>
          <w:sz w:val="28"/>
          <w:szCs w:val="28"/>
          <w:rtl/>
        </w:rPr>
        <w:t>مخاطر</w:t>
      </w:r>
      <w:proofErr w:type="gramEnd"/>
      <w:r w:rsidR="003B4CF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الركن الأول من </w:t>
      </w:r>
      <w:r w:rsidR="003B4CF7" w:rsidRPr="00966885">
        <w:rPr>
          <w:rFonts w:ascii="Sakkal Majalla" w:eastAsia="Calibri" w:hAnsi="Sakkal Majalla" w:cs="Sakkal Majalla"/>
          <w:color w:val="000000"/>
          <w:sz w:val="28"/>
          <w:szCs w:val="28"/>
          <w:rtl/>
        </w:rPr>
        <w:t>إطار بازل</w:t>
      </w:r>
      <w:r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 xml:space="preserve">يشمل </w:t>
      </w:r>
      <w:r w:rsidRPr="00966885">
        <w:rPr>
          <w:rFonts w:ascii="Sakkal Majalla" w:eastAsia="Calibri" w:hAnsi="Sakkal Majalla" w:cs="Sakkal Majalla" w:hint="cs"/>
          <w:color w:val="000000"/>
          <w:sz w:val="28"/>
          <w:szCs w:val="28"/>
          <w:rtl/>
        </w:rPr>
        <w:t>رأس</w:t>
      </w:r>
      <w:r w:rsidR="00410ED0" w:rsidRPr="00966885">
        <w:rPr>
          <w:rFonts w:ascii="Sakkal Majalla" w:eastAsia="Calibri" w:hAnsi="Sakkal Majalla" w:cs="Sakkal Majalla" w:hint="cs"/>
          <w:color w:val="000000"/>
          <w:sz w:val="28"/>
          <w:szCs w:val="28"/>
          <w:rtl/>
        </w:rPr>
        <w:t xml:space="preserve"> المال حسب</w:t>
      </w:r>
      <w:r w:rsidR="00AF1990" w:rsidRPr="00966885">
        <w:rPr>
          <w:rFonts w:ascii="Sakkal Majalla" w:eastAsia="Calibri" w:hAnsi="Sakkal Majalla" w:cs="Sakkal Majalla"/>
          <w:color w:val="000000"/>
          <w:sz w:val="28"/>
          <w:szCs w:val="28"/>
          <w:rtl/>
        </w:rPr>
        <w:t xml:space="preserve"> الركن </w:t>
      </w:r>
      <w:r w:rsidR="00AF1990" w:rsidRPr="00966885">
        <w:rPr>
          <w:rFonts w:ascii="Sakkal Majalla" w:eastAsia="Calibri" w:hAnsi="Sakkal Majalla" w:cs="Sakkal Majalla" w:hint="cs"/>
          <w:color w:val="000000"/>
          <w:sz w:val="28"/>
          <w:szCs w:val="28"/>
          <w:rtl/>
        </w:rPr>
        <w:t>الأول</w:t>
      </w:r>
      <w:r w:rsidRPr="00966885">
        <w:rPr>
          <w:rFonts w:ascii="Sakkal Majalla" w:eastAsia="Calibri" w:hAnsi="Sakkal Majalla" w:cs="Sakkal Majalla" w:hint="cs"/>
          <w:color w:val="000000"/>
          <w:sz w:val="28"/>
          <w:szCs w:val="28"/>
          <w:rtl/>
        </w:rPr>
        <w:t xml:space="preserve"> </w:t>
      </w:r>
      <w:proofErr w:type="gramStart"/>
      <w:r w:rsidR="00EE3828" w:rsidRPr="00966885">
        <w:rPr>
          <w:rFonts w:ascii="Sakkal Majalla" w:eastAsia="Calibri" w:hAnsi="Sakkal Majalla" w:cs="Sakkal Majalla" w:hint="cs"/>
          <w:color w:val="000000"/>
          <w:sz w:val="28"/>
          <w:szCs w:val="28"/>
          <w:rtl/>
        </w:rPr>
        <w:t>مخاطر</w:t>
      </w:r>
      <w:proofErr w:type="gramEnd"/>
      <w:r w:rsidR="00EE3828" w:rsidRPr="00966885">
        <w:rPr>
          <w:rFonts w:ascii="Sakkal Majalla" w:eastAsia="Calibri" w:hAnsi="Sakkal Majalla" w:cs="Sakkal Majalla" w:hint="cs"/>
          <w:color w:val="000000"/>
          <w:sz w:val="28"/>
          <w:szCs w:val="28"/>
          <w:rtl/>
        </w:rPr>
        <w:t xml:space="preserve"> الائتمان</w:t>
      </w:r>
      <w:r w:rsidR="003B4CF7"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ومخاطر السوق</w:t>
      </w:r>
      <w:r w:rsidR="003B4CF7" w:rsidRPr="00966885">
        <w:rPr>
          <w:rFonts w:ascii="Sakkal Majalla" w:eastAsia="Calibri" w:hAnsi="Sakkal Majalla" w:cs="Sakkal Majalla"/>
          <w:color w:val="000000"/>
          <w:sz w:val="28"/>
          <w:szCs w:val="28"/>
          <w:rtl/>
        </w:rPr>
        <w:t xml:space="preserve"> والمخاطر التشغيلية. </w:t>
      </w:r>
      <w:r w:rsidRPr="00966885">
        <w:rPr>
          <w:rFonts w:ascii="Sakkal Majalla" w:eastAsia="Calibri" w:hAnsi="Sakkal Majalla" w:cs="Sakkal Majalla" w:hint="cs"/>
          <w:color w:val="000000"/>
          <w:sz w:val="28"/>
          <w:szCs w:val="28"/>
          <w:rtl/>
        </w:rPr>
        <w:t xml:space="preserve"> </w:t>
      </w:r>
      <w:r w:rsidR="00410ED0" w:rsidRPr="00966885">
        <w:rPr>
          <w:rFonts w:ascii="Sakkal Majalla" w:eastAsia="Calibri" w:hAnsi="Sakkal Majalla" w:cs="Sakkal Majalla" w:hint="cs"/>
          <w:color w:val="000000"/>
          <w:sz w:val="28"/>
          <w:szCs w:val="28"/>
          <w:rtl/>
        </w:rPr>
        <w:t>و</w:t>
      </w:r>
      <w:r w:rsidR="00B42931" w:rsidRPr="00966885">
        <w:rPr>
          <w:rFonts w:ascii="Sakkal Majalla" w:eastAsia="Calibri" w:hAnsi="Sakkal Majalla" w:cs="Sakkal Majalla" w:hint="cs"/>
          <w:color w:val="000000"/>
          <w:sz w:val="28"/>
          <w:szCs w:val="28"/>
          <w:rtl/>
        </w:rPr>
        <w:t>تشمل قواعد بازل 3 طرق</w:t>
      </w:r>
      <w:r w:rsidR="00DB5CE9" w:rsidRPr="00966885">
        <w:rPr>
          <w:rFonts w:ascii="Sakkal Majalla" w:eastAsia="Calibri" w:hAnsi="Sakkal Majalla" w:cs="Sakkal Majalla" w:hint="cs"/>
          <w:color w:val="000000"/>
          <w:sz w:val="28"/>
          <w:szCs w:val="28"/>
          <w:rtl/>
        </w:rPr>
        <w:t xml:space="preserve"> </w:t>
      </w:r>
      <w:proofErr w:type="spellStart"/>
      <w:r w:rsidR="00DB5CE9" w:rsidRPr="00966885">
        <w:rPr>
          <w:rFonts w:ascii="Sakkal Majalla" w:eastAsia="Calibri" w:hAnsi="Sakkal Majalla" w:cs="Sakkal Majalla" w:hint="cs"/>
          <w:color w:val="000000"/>
          <w:sz w:val="28"/>
          <w:szCs w:val="28"/>
          <w:rtl/>
        </w:rPr>
        <w:t>الإحتساب</w:t>
      </w:r>
      <w:proofErr w:type="spellEnd"/>
      <w:r w:rsidR="003B4CF7" w:rsidRPr="00966885">
        <w:rPr>
          <w:rFonts w:ascii="Sakkal Majalla" w:eastAsia="Calibri" w:hAnsi="Sakkal Majalla" w:cs="Sakkal Majalla"/>
          <w:color w:val="000000"/>
          <w:sz w:val="28"/>
          <w:szCs w:val="28"/>
          <w:rtl/>
        </w:rPr>
        <w:t xml:space="preserve"> </w:t>
      </w:r>
      <w:r w:rsidR="00DB5CE9" w:rsidRPr="00966885">
        <w:rPr>
          <w:rFonts w:ascii="Sakkal Majalla" w:eastAsia="Calibri" w:hAnsi="Sakkal Majalla" w:cs="Sakkal Majalla" w:hint="cs"/>
          <w:color w:val="000000"/>
          <w:sz w:val="28"/>
          <w:szCs w:val="28"/>
          <w:rtl/>
        </w:rPr>
        <w:t>و</w:t>
      </w:r>
      <w:r w:rsidR="00EE3828" w:rsidRPr="00966885">
        <w:rPr>
          <w:rFonts w:ascii="Sakkal Majalla" w:eastAsia="Calibri" w:hAnsi="Sakkal Majalla" w:cs="Sakkal Majalla" w:hint="cs"/>
          <w:color w:val="000000"/>
          <w:sz w:val="28"/>
          <w:szCs w:val="28"/>
          <w:rtl/>
        </w:rPr>
        <w:t>أوزان المخاطر</w:t>
      </w:r>
      <w:r w:rsidR="00410ED0" w:rsidRPr="00966885">
        <w:rPr>
          <w:rFonts w:ascii="Sakkal Majalla" w:eastAsia="Calibri" w:hAnsi="Sakkal Majalla" w:cs="Sakkal Majalla" w:hint="cs"/>
          <w:color w:val="000000"/>
          <w:sz w:val="28"/>
          <w:szCs w:val="28"/>
          <w:rtl/>
        </w:rPr>
        <w:t>.</w:t>
      </w:r>
      <w:r w:rsidR="00410ED0" w:rsidRPr="00966885">
        <w:rPr>
          <w:rFonts w:ascii="Sakkal Majalla" w:eastAsia="Calibri" w:hAnsi="Sakkal Majalla" w:cs="Sakkal Majalla"/>
          <w:color w:val="000000"/>
          <w:sz w:val="28"/>
          <w:szCs w:val="28"/>
          <w:rtl/>
        </w:rPr>
        <w:t xml:space="preserve"> </w:t>
      </w:r>
      <w:r w:rsidR="003B4CF7" w:rsidRPr="00966885">
        <w:rPr>
          <w:rFonts w:ascii="Sakkal Majalla" w:eastAsia="Calibri" w:hAnsi="Sakkal Majalla" w:cs="Sakkal Majalla"/>
          <w:color w:val="000000"/>
          <w:sz w:val="28"/>
          <w:szCs w:val="28"/>
          <w:rtl/>
        </w:rPr>
        <w:t xml:space="preserve">ويمكن أيضا </w:t>
      </w:r>
      <w:r w:rsidR="00B42931" w:rsidRPr="00966885">
        <w:rPr>
          <w:rFonts w:ascii="Sakkal Majalla" w:eastAsia="Calibri" w:hAnsi="Sakkal Majalla" w:cs="Sakkal Majalla" w:hint="cs"/>
          <w:color w:val="000000"/>
          <w:sz w:val="28"/>
          <w:szCs w:val="28"/>
          <w:rtl/>
        </w:rPr>
        <w:t xml:space="preserve">تطبيق </w:t>
      </w:r>
      <w:r w:rsidR="003B4CF7" w:rsidRPr="00966885">
        <w:rPr>
          <w:rFonts w:ascii="Sakkal Majalla" w:eastAsia="Calibri" w:hAnsi="Sakkal Majalla" w:cs="Sakkal Majalla"/>
          <w:color w:val="000000"/>
          <w:sz w:val="28"/>
          <w:szCs w:val="28"/>
          <w:rtl/>
        </w:rPr>
        <w:t>الركن</w:t>
      </w:r>
      <w:r w:rsidR="00B42931" w:rsidRPr="00966885">
        <w:rPr>
          <w:rFonts w:ascii="Sakkal Majalla" w:eastAsia="Calibri" w:hAnsi="Sakkal Majalla" w:cs="Sakkal Majalla" w:hint="cs"/>
          <w:color w:val="000000"/>
          <w:sz w:val="28"/>
          <w:szCs w:val="28"/>
          <w:rtl/>
        </w:rPr>
        <w:t xml:space="preserve"> الثاني</w:t>
      </w:r>
      <w:r w:rsidR="003B4CF7" w:rsidRPr="00966885">
        <w:rPr>
          <w:rFonts w:ascii="Sakkal Majalla" w:eastAsia="Calibri" w:hAnsi="Sakkal Majalla" w:cs="Sakkal Majalla"/>
          <w:color w:val="000000"/>
          <w:sz w:val="28"/>
          <w:szCs w:val="28"/>
          <w:rtl/>
        </w:rPr>
        <w:t xml:space="preserve"> </w:t>
      </w:r>
      <w:r w:rsidR="00B42931" w:rsidRPr="00966885">
        <w:rPr>
          <w:rFonts w:ascii="Sakkal Majalla" w:eastAsia="Calibri" w:hAnsi="Sakkal Majalla" w:cs="Sakkal Majalla" w:hint="cs"/>
          <w:color w:val="000000"/>
          <w:sz w:val="28"/>
          <w:szCs w:val="28"/>
          <w:rtl/>
        </w:rPr>
        <w:t>ل</w:t>
      </w:r>
      <w:r w:rsidR="003B4CF7" w:rsidRPr="00966885">
        <w:rPr>
          <w:rFonts w:ascii="Sakkal Majalla" w:eastAsia="Calibri" w:hAnsi="Sakkal Majalla" w:cs="Sakkal Majalla"/>
          <w:color w:val="000000"/>
          <w:sz w:val="28"/>
          <w:szCs w:val="28"/>
          <w:rtl/>
        </w:rPr>
        <w:t xml:space="preserve">رأس المال </w:t>
      </w:r>
      <w:r w:rsidR="00B42931" w:rsidRPr="00966885">
        <w:rPr>
          <w:rFonts w:ascii="Sakkal Majalla" w:eastAsia="Calibri" w:hAnsi="Sakkal Majalla" w:cs="Sakkal Majalla" w:hint="cs"/>
          <w:color w:val="000000"/>
          <w:sz w:val="28"/>
          <w:szCs w:val="28"/>
          <w:rtl/>
        </w:rPr>
        <w:t xml:space="preserve">مقابل </w:t>
      </w:r>
      <w:r w:rsidR="003B4CF7" w:rsidRPr="00966885">
        <w:rPr>
          <w:rFonts w:ascii="Sakkal Majalla" w:eastAsia="Calibri" w:hAnsi="Sakkal Majalla" w:cs="Sakkal Majalla"/>
          <w:color w:val="000000"/>
          <w:sz w:val="28"/>
          <w:szCs w:val="28"/>
          <w:rtl/>
        </w:rPr>
        <w:t xml:space="preserve">أنواع المخاطر الثلاثة </w:t>
      </w:r>
      <w:r w:rsidR="00410ED0" w:rsidRPr="00966885">
        <w:rPr>
          <w:rFonts w:ascii="Sakkal Majalla" w:eastAsia="Calibri" w:hAnsi="Sakkal Majalla" w:cs="Sakkal Majalla" w:hint="cs"/>
          <w:color w:val="000000"/>
          <w:sz w:val="28"/>
          <w:szCs w:val="28"/>
          <w:rtl/>
        </w:rPr>
        <w:t xml:space="preserve">المذكورة </w:t>
      </w:r>
      <w:r w:rsidR="003B4CF7" w:rsidRPr="00966885">
        <w:rPr>
          <w:rFonts w:ascii="Sakkal Majalla" w:eastAsia="Calibri" w:hAnsi="Sakkal Majalla" w:cs="Sakkal Majalla"/>
          <w:color w:val="000000"/>
          <w:sz w:val="28"/>
          <w:szCs w:val="28"/>
          <w:rtl/>
        </w:rPr>
        <w:t xml:space="preserve">أعلاه، </w:t>
      </w:r>
      <w:r w:rsidR="00CE0B49" w:rsidRPr="00966885">
        <w:rPr>
          <w:rFonts w:ascii="Sakkal Majalla" w:eastAsia="Calibri" w:hAnsi="Sakkal Majalla" w:cs="Sakkal Majalla" w:hint="cs"/>
          <w:color w:val="000000"/>
          <w:sz w:val="28"/>
          <w:szCs w:val="28"/>
          <w:rtl/>
        </w:rPr>
        <w:t>ولكنه</w:t>
      </w:r>
      <w:r w:rsidR="00B42931"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يغطي </w:t>
      </w:r>
      <w:proofErr w:type="spellStart"/>
      <w:r w:rsidR="00CE0B49" w:rsidRPr="00966885">
        <w:rPr>
          <w:rFonts w:ascii="Sakkal Majalla" w:eastAsia="Calibri" w:hAnsi="Sakkal Majalla" w:cs="Sakkal Majalla" w:hint="cs"/>
          <w:color w:val="000000"/>
          <w:sz w:val="28"/>
          <w:szCs w:val="28"/>
          <w:rtl/>
        </w:rPr>
        <w:t>ا</w:t>
      </w:r>
      <w:r w:rsidR="003B4CF7" w:rsidRPr="00966885">
        <w:rPr>
          <w:rFonts w:ascii="Sakkal Majalla" w:eastAsia="Calibri" w:hAnsi="Sakkal Majalla" w:cs="Sakkal Majalla"/>
          <w:color w:val="000000"/>
          <w:sz w:val="28"/>
          <w:szCs w:val="28"/>
          <w:rtl/>
        </w:rPr>
        <w:t>أنواع</w:t>
      </w:r>
      <w:proofErr w:type="spellEnd"/>
      <w:r w:rsidR="003B4CF7" w:rsidRPr="00966885">
        <w:rPr>
          <w:rFonts w:ascii="Sakkal Majalla" w:eastAsia="Calibri" w:hAnsi="Sakkal Majalla" w:cs="Sakkal Majalla"/>
          <w:color w:val="000000"/>
          <w:sz w:val="28"/>
          <w:szCs w:val="28"/>
          <w:rtl/>
        </w:rPr>
        <w:t xml:space="preserve"> أخرى من المخاطر</w:t>
      </w:r>
      <w:r w:rsidR="00CE0B49" w:rsidRPr="00966885">
        <w:rPr>
          <w:rFonts w:ascii="Sakkal Majalla" w:eastAsia="Calibri" w:hAnsi="Sakkal Majalla" w:cs="Sakkal Majalla" w:hint="cs"/>
          <w:color w:val="000000"/>
          <w:sz w:val="28"/>
          <w:szCs w:val="28"/>
          <w:rtl/>
        </w:rPr>
        <w:t xml:space="preserve"> بصورة أساسية</w:t>
      </w:r>
      <w:r w:rsidR="003B4CF7" w:rsidRPr="00966885">
        <w:rPr>
          <w:rFonts w:ascii="Sakkal Majalla" w:eastAsia="Calibri" w:hAnsi="Sakkal Majalla" w:cs="Sakkal Majalla"/>
          <w:color w:val="000000"/>
          <w:sz w:val="28"/>
          <w:szCs w:val="28"/>
          <w:rtl/>
        </w:rPr>
        <w:t xml:space="preserve">. </w:t>
      </w:r>
      <w:r w:rsidR="00B42931"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وكونه بنكاً</w:t>
      </w:r>
      <w:r w:rsidR="00B42931" w:rsidRPr="00966885">
        <w:rPr>
          <w:rFonts w:ascii="Sakkal Majalla" w:eastAsia="Calibri" w:hAnsi="Sakkal Majalla" w:cs="Sakkal Majalla" w:hint="cs"/>
          <w:color w:val="000000"/>
          <w:sz w:val="28"/>
          <w:szCs w:val="28"/>
          <w:rtl/>
        </w:rPr>
        <w:t xml:space="preserve"> صناعيا يعمل على أساس نظام عمل مركز </w:t>
      </w:r>
      <w:r w:rsidR="00A24412" w:rsidRPr="00966885">
        <w:rPr>
          <w:rFonts w:ascii="Sakkal Majalla" w:eastAsia="Calibri" w:hAnsi="Sakkal Majalla" w:cs="Sakkal Majalla" w:hint="cs"/>
          <w:color w:val="000000"/>
          <w:sz w:val="28"/>
          <w:szCs w:val="28"/>
          <w:rtl/>
        </w:rPr>
        <w:t>ومحدود</w:t>
      </w:r>
      <w:r w:rsidR="003B4CF7" w:rsidRPr="00966885">
        <w:rPr>
          <w:rFonts w:ascii="Sakkal Majalla" w:eastAsia="Calibri" w:hAnsi="Sakkal Majalla" w:cs="Sakkal Majalla"/>
          <w:color w:val="000000"/>
          <w:sz w:val="28"/>
          <w:szCs w:val="28"/>
          <w:rtl/>
        </w:rPr>
        <w:t>،</w:t>
      </w:r>
      <w:r w:rsidR="002C6E36" w:rsidRPr="00966885">
        <w:rPr>
          <w:rFonts w:ascii="Sakkal Majalla" w:eastAsia="Calibri" w:hAnsi="Sakkal Majalla" w:cs="Sakkal Majalla" w:hint="cs"/>
          <w:color w:val="000000"/>
          <w:sz w:val="28"/>
          <w:szCs w:val="28"/>
          <w:rtl/>
        </w:rPr>
        <w:t xml:space="preserve"> فهناك</w:t>
      </w:r>
      <w:r w:rsidR="003B4CF7" w:rsidRPr="00966885">
        <w:rPr>
          <w:rFonts w:ascii="Sakkal Majalla" w:eastAsia="Calibri" w:hAnsi="Sakkal Majalla" w:cs="Sakkal Majalla"/>
          <w:color w:val="000000"/>
          <w:sz w:val="28"/>
          <w:szCs w:val="28"/>
          <w:rtl/>
        </w:rPr>
        <w:t xml:space="preserve"> وزنا كبيرا</w:t>
      </w:r>
      <w:r w:rsidR="00B42931" w:rsidRPr="00966885">
        <w:rPr>
          <w:rFonts w:ascii="Sakkal Majalla" w:eastAsia="Calibri" w:hAnsi="Sakkal Majalla" w:cs="Sakkal Majalla" w:hint="cs"/>
          <w:color w:val="000000"/>
          <w:sz w:val="28"/>
          <w:szCs w:val="28"/>
          <w:rtl/>
        </w:rPr>
        <w:t xml:space="preserve"> لمخاطر التركز.</w:t>
      </w:r>
      <w:r w:rsidR="003654F5"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يستخدم البنك إطار رأس المال </w:t>
      </w:r>
      <w:r w:rsidR="00EE3828" w:rsidRPr="00966885">
        <w:rPr>
          <w:rFonts w:ascii="Sakkal Majalla" w:eastAsia="Calibri" w:hAnsi="Sakkal Majalla" w:cs="Sakkal Majalla" w:hint="cs"/>
          <w:color w:val="000000"/>
          <w:sz w:val="28"/>
          <w:szCs w:val="28"/>
          <w:rtl/>
        </w:rPr>
        <w:t>وإجراءات الضغط</w:t>
      </w:r>
      <w:r w:rsidR="00B42931" w:rsidRPr="00966885">
        <w:rPr>
          <w:rFonts w:ascii="Sakkal Majalla" w:eastAsia="Calibri" w:hAnsi="Sakkal Majalla" w:cs="Sakkal Majalla" w:hint="cs"/>
          <w:color w:val="000000"/>
          <w:sz w:val="28"/>
          <w:szCs w:val="28"/>
          <w:rtl/>
        </w:rPr>
        <w:t xml:space="preserve"> داخلياً </w:t>
      </w:r>
      <w:r w:rsidR="003B4CF7" w:rsidRPr="00966885">
        <w:rPr>
          <w:rFonts w:ascii="Sakkal Majalla" w:eastAsia="Calibri" w:hAnsi="Sakkal Majalla" w:cs="Sakkal Majalla"/>
          <w:color w:val="000000"/>
          <w:sz w:val="28"/>
          <w:szCs w:val="28"/>
          <w:rtl/>
        </w:rPr>
        <w:t>للمساعدة في تحديد احتياجاته من رأس المال</w:t>
      </w:r>
      <w:r w:rsidR="003654F5" w:rsidRPr="00966885">
        <w:rPr>
          <w:rFonts w:ascii="Sakkal Majalla" w:eastAsia="Calibri" w:hAnsi="Sakkal Majalla" w:cs="Sakkal Majalla" w:hint="cs"/>
          <w:color w:val="000000"/>
          <w:sz w:val="28"/>
          <w:szCs w:val="28"/>
          <w:rtl/>
        </w:rPr>
        <w:t xml:space="preserve"> في ظل سيناريوهات الضغط. </w:t>
      </w:r>
      <w:r w:rsidR="00EE3828" w:rsidRPr="00966885">
        <w:rPr>
          <w:rFonts w:ascii="Sakkal Majalla" w:eastAsia="Calibri" w:hAnsi="Sakkal Majalla" w:cs="Sakkal Majalla" w:hint="cs"/>
          <w:color w:val="000000"/>
          <w:sz w:val="28"/>
          <w:szCs w:val="28"/>
          <w:rtl/>
        </w:rPr>
        <w:t>ويضمن البنك</w:t>
      </w:r>
      <w:r w:rsidR="003B4CF7" w:rsidRPr="00966885">
        <w:rPr>
          <w:rFonts w:ascii="Sakkal Majalla" w:eastAsia="Calibri" w:hAnsi="Sakkal Majalla" w:cs="Sakkal Majalla"/>
          <w:color w:val="000000"/>
          <w:sz w:val="28"/>
          <w:szCs w:val="28"/>
          <w:rtl/>
        </w:rPr>
        <w:t xml:space="preserve"> احتفاظ</w:t>
      </w:r>
      <w:r w:rsidR="00A238CB" w:rsidRPr="00966885">
        <w:rPr>
          <w:rFonts w:ascii="Sakkal Majalla" w:eastAsia="Calibri" w:hAnsi="Sakkal Majalla" w:cs="Sakkal Majalla" w:hint="cs"/>
          <w:color w:val="000000"/>
          <w:sz w:val="28"/>
          <w:szCs w:val="28"/>
          <w:rtl/>
        </w:rPr>
        <w:t>ه</w:t>
      </w:r>
      <w:r w:rsidR="003B4CF7" w:rsidRPr="00966885">
        <w:rPr>
          <w:rFonts w:ascii="Sakkal Majalla" w:eastAsia="Calibri" w:hAnsi="Sakkal Majalla" w:cs="Sakkal Majalla"/>
          <w:color w:val="000000"/>
          <w:sz w:val="28"/>
          <w:szCs w:val="28"/>
          <w:rtl/>
        </w:rPr>
        <w:t xml:space="preserve"> </w:t>
      </w:r>
      <w:r w:rsidR="00A238CB" w:rsidRPr="00966885">
        <w:rPr>
          <w:rFonts w:ascii="Sakkal Majalla" w:eastAsia="Calibri" w:hAnsi="Sakkal Majalla" w:cs="Sakkal Majalla" w:hint="cs"/>
          <w:color w:val="000000"/>
          <w:sz w:val="28"/>
          <w:szCs w:val="28"/>
          <w:rtl/>
        </w:rPr>
        <w:t xml:space="preserve">بمصّدات </w:t>
      </w:r>
      <w:r w:rsidR="00A238CB" w:rsidRPr="00966885">
        <w:rPr>
          <w:rFonts w:ascii="Sakkal Majalla" w:eastAsia="Calibri" w:hAnsi="Sakkal Majalla" w:cs="Sakkal Majalla"/>
          <w:color w:val="000000"/>
          <w:sz w:val="28"/>
          <w:szCs w:val="28"/>
        </w:rPr>
        <w:t>buffers</w:t>
      </w:r>
      <w:r w:rsidR="00A238CB"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كافية </w:t>
      </w:r>
      <w:r w:rsidR="00A238CB" w:rsidRPr="00966885">
        <w:rPr>
          <w:rFonts w:ascii="Sakkal Majalla" w:eastAsia="Calibri" w:hAnsi="Sakkal Majalla" w:cs="Sakkal Majalla" w:hint="cs"/>
          <w:color w:val="000000"/>
          <w:sz w:val="28"/>
          <w:szCs w:val="28"/>
          <w:rtl/>
        </w:rPr>
        <w:t xml:space="preserve">أعلى من </w:t>
      </w:r>
      <w:r w:rsidR="003B4CF7" w:rsidRPr="00966885">
        <w:rPr>
          <w:rFonts w:ascii="Sakkal Majalla" w:eastAsia="Calibri" w:hAnsi="Sakkal Majalla" w:cs="Sakkal Majalla"/>
          <w:color w:val="000000"/>
          <w:sz w:val="28"/>
          <w:szCs w:val="28"/>
          <w:rtl/>
        </w:rPr>
        <w:t xml:space="preserve">الحدود الدنيا التنظيمية في جميع الأوقات. </w:t>
      </w:r>
      <w:r w:rsidR="00A238CB"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ويتم تقييم</w:t>
      </w:r>
      <w:r w:rsidR="00A238CB" w:rsidRPr="00966885">
        <w:rPr>
          <w:rFonts w:ascii="Sakkal Majalla" w:eastAsia="Calibri" w:hAnsi="Sakkal Majalla" w:cs="Sakkal Majalla" w:hint="cs"/>
          <w:color w:val="000000"/>
          <w:sz w:val="28"/>
          <w:szCs w:val="28"/>
          <w:rtl/>
        </w:rPr>
        <w:t xml:space="preserve"> هذه المصدّات من قبل </w:t>
      </w:r>
      <w:r w:rsidR="00E95EF4" w:rsidRPr="00966885">
        <w:rPr>
          <w:rFonts w:ascii="Sakkal Majalla" w:eastAsia="Calibri" w:hAnsi="Sakkal Majalla" w:cs="Sakkal Majalla"/>
          <w:color w:val="000000"/>
          <w:sz w:val="28"/>
          <w:szCs w:val="28"/>
          <w:rtl/>
        </w:rPr>
        <w:t xml:space="preserve">دائرة </w:t>
      </w:r>
      <w:r w:rsidR="00A238CB" w:rsidRPr="00966885">
        <w:rPr>
          <w:rFonts w:ascii="Sakkal Majalla" w:eastAsia="Calibri" w:hAnsi="Sakkal Majalla" w:cs="Sakkal Majalla" w:hint="cs"/>
          <w:color w:val="000000"/>
          <w:sz w:val="28"/>
          <w:szCs w:val="28"/>
          <w:rtl/>
        </w:rPr>
        <w:t xml:space="preserve">إدارة المخاطر </w:t>
      </w:r>
      <w:r w:rsidR="00EE3828" w:rsidRPr="00966885">
        <w:rPr>
          <w:rFonts w:ascii="Sakkal Majalla" w:eastAsia="Calibri" w:hAnsi="Sakkal Majalla" w:cs="Sakkal Majalla" w:hint="cs"/>
          <w:color w:val="000000"/>
          <w:sz w:val="28"/>
          <w:szCs w:val="28"/>
          <w:rtl/>
        </w:rPr>
        <w:t>وتقدم بها</w:t>
      </w:r>
      <w:r w:rsidR="00A238CB"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تقارير دورية إلى </w:t>
      </w:r>
      <w:r w:rsidR="00A238CB" w:rsidRPr="00966885">
        <w:rPr>
          <w:rFonts w:ascii="Sakkal Majalla" w:eastAsia="Calibri" w:hAnsi="Sakkal Majalla" w:cs="Sakkal Majalla" w:hint="cs"/>
          <w:color w:val="000000"/>
          <w:sz w:val="28"/>
          <w:szCs w:val="28"/>
          <w:rtl/>
        </w:rPr>
        <w:t xml:space="preserve">لجنة </w:t>
      </w:r>
      <w:r w:rsidR="00A536EA" w:rsidRPr="00966885">
        <w:rPr>
          <w:rFonts w:ascii="Sakkal Majalla" w:eastAsia="Calibri" w:hAnsi="Sakkal Majalla" w:cs="Sakkal Majalla" w:hint="cs"/>
          <w:color w:val="000000"/>
          <w:sz w:val="28"/>
          <w:szCs w:val="28"/>
          <w:rtl/>
        </w:rPr>
        <w:t>التدقيق</w:t>
      </w:r>
      <w:r w:rsidR="00650C78"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ولجنة </w:t>
      </w:r>
      <w:r w:rsidR="000A2A5C" w:rsidRPr="00966885">
        <w:rPr>
          <w:rFonts w:ascii="Sakkal Majalla" w:eastAsia="Calibri" w:hAnsi="Sakkal Majalla" w:cs="Sakkal Majalla"/>
          <w:color w:val="000000"/>
          <w:sz w:val="28"/>
          <w:szCs w:val="28"/>
          <w:rtl/>
        </w:rPr>
        <w:t xml:space="preserve">إدارة المخاطر </w:t>
      </w:r>
      <w:r w:rsidR="003B4CF7" w:rsidRPr="00966885">
        <w:rPr>
          <w:rFonts w:ascii="Sakkal Majalla" w:eastAsia="Calibri" w:hAnsi="Sakkal Majalla" w:cs="Sakkal Majalla"/>
          <w:color w:val="000000"/>
          <w:sz w:val="28"/>
          <w:szCs w:val="28"/>
          <w:rtl/>
        </w:rPr>
        <w:t xml:space="preserve">كجزء من سياسة إدارة رأس المال وعملية إدارة </w:t>
      </w:r>
      <w:r w:rsidR="00A238CB" w:rsidRPr="00966885">
        <w:rPr>
          <w:rFonts w:ascii="Sakkal Majalla" w:eastAsia="Calibri" w:hAnsi="Sakkal Majalla" w:cs="Sakkal Majalla" w:hint="cs"/>
          <w:color w:val="000000"/>
          <w:sz w:val="28"/>
          <w:szCs w:val="28"/>
          <w:rtl/>
        </w:rPr>
        <w:t xml:space="preserve">حوكمة </w:t>
      </w:r>
      <w:r w:rsidR="003B4CF7" w:rsidRPr="00966885">
        <w:rPr>
          <w:rFonts w:ascii="Sakkal Majalla" w:eastAsia="Calibri" w:hAnsi="Sakkal Majalla" w:cs="Sakkal Majalla"/>
          <w:color w:val="000000"/>
          <w:sz w:val="28"/>
          <w:szCs w:val="28"/>
          <w:rtl/>
        </w:rPr>
        <w:t xml:space="preserve">المخاطر، وعملية </w:t>
      </w:r>
      <w:r w:rsidR="00A238CB" w:rsidRPr="00966885">
        <w:rPr>
          <w:rFonts w:ascii="Sakkal Majalla" w:eastAsia="Calibri" w:hAnsi="Sakkal Majalla" w:cs="Sakkal Majalla" w:hint="cs"/>
          <w:color w:val="000000"/>
          <w:sz w:val="28"/>
          <w:szCs w:val="28"/>
          <w:rtl/>
        </w:rPr>
        <w:t xml:space="preserve">مراجعة الحدود القصوى لتحمل </w:t>
      </w:r>
      <w:r w:rsidR="00EE3828" w:rsidRPr="00966885">
        <w:rPr>
          <w:rFonts w:ascii="Sakkal Majalla" w:eastAsia="Calibri" w:hAnsi="Sakkal Majalla" w:cs="Sakkal Majalla" w:hint="cs"/>
          <w:color w:val="000000"/>
          <w:sz w:val="28"/>
          <w:szCs w:val="28"/>
          <w:rtl/>
        </w:rPr>
        <w:t>المخاطر وعملية اختبارات</w:t>
      </w:r>
      <w:r w:rsidR="00A238CB" w:rsidRPr="00966885">
        <w:rPr>
          <w:rFonts w:ascii="Sakkal Majalla" w:eastAsia="Calibri" w:hAnsi="Sakkal Majalla" w:cs="Sakkal Majalla" w:hint="cs"/>
          <w:color w:val="000000"/>
          <w:sz w:val="28"/>
          <w:szCs w:val="28"/>
          <w:rtl/>
        </w:rPr>
        <w:t xml:space="preserve"> الضغط.  </w:t>
      </w:r>
    </w:p>
    <w:p w14:paraId="0EBE4BB6"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356B2C28" w14:textId="77777777" w:rsidR="003B4CF7" w:rsidRPr="00966885" w:rsidRDefault="00A238CB"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تنتج </w:t>
      </w:r>
      <w:r w:rsidR="003B4CF7" w:rsidRPr="00966885">
        <w:rPr>
          <w:rFonts w:ascii="Sakkal Majalla" w:eastAsia="Calibri" w:hAnsi="Sakkal Majalla" w:cs="Sakkal Majalla"/>
          <w:color w:val="000000"/>
          <w:sz w:val="28"/>
          <w:szCs w:val="28"/>
          <w:rtl/>
        </w:rPr>
        <w:t xml:space="preserve">عملية </w:t>
      </w:r>
      <w:r w:rsidRPr="00966885">
        <w:rPr>
          <w:rFonts w:ascii="Sakkal Majalla" w:eastAsia="Calibri" w:hAnsi="Sakkal Majalla" w:cs="Sakkal Majalla" w:hint="cs"/>
          <w:color w:val="000000"/>
          <w:sz w:val="28"/>
          <w:szCs w:val="28"/>
          <w:rtl/>
        </w:rPr>
        <w:t xml:space="preserve">اختبار الضغط في البنك </w:t>
      </w:r>
      <w:r w:rsidR="003B4CF7" w:rsidRPr="00966885">
        <w:rPr>
          <w:rFonts w:ascii="Sakkal Majalla" w:eastAsia="Calibri" w:hAnsi="Sakkal Majalla" w:cs="Sakkal Majalla"/>
          <w:color w:val="000000"/>
          <w:sz w:val="28"/>
          <w:szCs w:val="28"/>
          <w:rtl/>
        </w:rPr>
        <w:t xml:space="preserve">توقعات </w:t>
      </w:r>
      <w:r w:rsidRPr="00966885">
        <w:rPr>
          <w:rFonts w:ascii="Sakkal Majalla" w:eastAsia="Calibri" w:hAnsi="Sakkal Majalla" w:cs="Sakkal Majalla" w:hint="cs"/>
          <w:color w:val="000000"/>
          <w:sz w:val="28"/>
          <w:szCs w:val="28"/>
          <w:rtl/>
        </w:rPr>
        <w:t xml:space="preserve">تقديرية </w:t>
      </w:r>
      <w:r w:rsidR="003B4CF7" w:rsidRPr="00966885">
        <w:rPr>
          <w:rFonts w:ascii="Sakkal Majalla" w:eastAsia="Calibri" w:hAnsi="Sakkal Majalla" w:cs="Sakkal Majalla"/>
          <w:color w:val="000000"/>
          <w:sz w:val="28"/>
          <w:szCs w:val="28"/>
          <w:rtl/>
        </w:rPr>
        <w:t xml:space="preserve">بالاحتياجات المتوقعة من رؤوس الأموال </w:t>
      </w:r>
      <w:r w:rsidR="00EE3828" w:rsidRPr="00966885">
        <w:rPr>
          <w:rFonts w:ascii="Sakkal Majalla" w:eastAsia="Calibri" w:hAnsi="Sakkal Majalla" w:cs="Sakkal Majalla" w:hint="cs"/>
          <w:color w:val="000000"/>
          <w:sz w:val="28"/>
          <w:szCs w:val="28"/>
          <w:rtl/>
        </w:rPr>
        <w:t>والمصادر ضمن</w:t>
      </w:r>
      <w:r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مجموعة من سيناريوهات </w:t>
      </w:r>
      <w:r w:rsidRPr="00966885">
        <w:rPr>
          <w:rFonts w:ascii="Sakkal Majalla" w:eastAsia="Calibri" w:hAnsi="Sakkal Majalla" w:cs="Sakkal Majalla" w:hint="cs"/>
          <w:color w:val="000000"/>
          <w:sz w:val="28"/>
          <w:szCs w:val="28"/>
          <w:rtl/>
        </w:rPr>
        <w:t xml:space="preserve">الضغط </w:t>
      </w:r>
      <w:r w:rsidR="003B4CF7" w:rsidRPr="00966885">
        <w:rPr>
          <w:rFonts w:ascii="Sakkal Majalla" w:eastAsia="Calibri" w:hAnsi="Sakkal Majalla" w:cs="Sakkal Majalla"/>
          <w:color w:val="000000"/>
          <w:sz w:val="28"/>
          <w:szCs w:val="28"/>
          <w:rtl/>
        </w:rPr>
        <w:t xml:space="preserve">للبنك. وهذا يتيح </w:t>
      </w:r>
      <w:r w:rsidR="00650C78" w:rsidRPr="00966885">
        <w:rPr>
          <w:rFonts w:ascii="Sakkal Majalla" w:eastAsia="Calibri" w:hAnsi="Sakkal Majalla" w:cs="Sakkal Majalla" w:hint="cs"/>
          <w:color w:val="000000"/>
          <w:sz w:val="28"/>
          <w:szCs w:val="28"/>
          <w:rtl/>
        </w:rPr>
        <w:t>ل</w:t>
      </w:r>
      <w:r w:rsidR="003B4CF7" w:rsidRPr="00966885">
        <w:rPr>
          <w:rFonts w:ascii="Sakkal Majalla" w:eastAsia="Calibri" w:hAnsi="Sakkal Majalla" w:cs="Sakkal Majalla"/>
          <w:color w:val="000000"/>
          <w:sz w:val="28"/>
          <w:szCs w:val="28"/>
          <w:rtl/>
        </w:rPr>
        <w:t xml:space="preserve">لبنك </w:t>
      </w:r>
      <w:r w:rsidRPr="00966885">
        <w:rPr>
          <w:rFonts w:ascii="Sakkal Majalla" w:eastAsia="Calibri" w:hAnsi="Sakkal Majalla" w:cs="Sakkal Majalla" w:hint="cs"/>
          <w:color w:val="000000"/>
          <w:sz w:val="28"/>
          <w:szCs w:val="28"/>
          <w:rtl/>
        </w:rPr>
        <w:t>ا</w:t>
      </w:r>
      <w:r w:rsidR="003B4CF7" w:rsidRPr="00966885">
        <w:rPr>
          <w:rFonts w:ascii="Sakkal Majalla" w:eastAsia="Calibri" w:hAnsi="Sakkal Majalla" w:cs="Sakkal Majalla"/>
          <w:color w:val="000000"/>
          <w:sz w:val="28"/>
          <w:szCs w:val="28"/>
          <w:rtl/>
        </w:rPr>
        <w:t>لتأكد من أنه يمكن</w:t>
      </w:r>
      <w:r w:rsidRPr="00966885">
        <w:rPr>
          <w:rFonts w:ascii="Sakkal Majalla" w:eastAsia="Calibri" w:hAnsi="Sakkal Majalla" w:cs="Sakkal Majalla" w:hint="cs"/>
          <w:color w:val="000000"/>
          <w:sz w:val="28"/>
          <w:szCs w:val="28"/>
          <w:rtl/>
        </w:rPr>
        <w:t>ه</w:t>
      </w:r>
      <w:r w:rsidR="003B4CF7" w:rsidRPr="00966885">
        <w:rPr>
          <w:rFonts w:ascii="Sakkal Majalla" w:eastAsia="Calibri" w:hAnsi="Sakkal Majalla" w:cs="Sakkal Majalla"/>
          <w:color w:val="000000"/>
          <w:sz w:val="28"/>
          <w:szCs w:val="28"/>
          <w:rtl/>
        </w:rPr>
        <w:t xml:space="preserve"> الوفاء ب</w:t>
      </w:r>
      <w:r w:rsidRPr="00966885">
        <w:rPr>
          <w:rFonts w:ascii="Sakkal Majalla" w:eastAsia="Calibri" w:hAnsi="Sakkal Majalla" w:cs="Sakkal Majalla" w:hint="cs"/>
          <w:color w:val="000000"/>
          <w:sz w:val="28"/>
          <w:szCs w:val="28"/>
          <w:rtl/>
        </w:rPr>
        <w:t>الحدود الدنيا من ال</w:t>
      </w:r>
      <w:r w:rsidR="003B4CF7" w:rsidRPr="00966885">
        <w:rPr>
          <w:rFonts w:ascii="Sakkal Majalla" w:eastAsia="Calibri" w:hAnsi="Sakkal Majalla" w:cs="Sakkal Majalla"/>
          <w:color w:val="000000"/>
          <w:sz w:val="28"/>
          <w:szCs w:val="28"/>
          <w:rtl/>
        </w:rPr>
        <w:t xml:space="preserve">متطلبات الرأسمالية التنظيمية في بيئة </w:t>
      </w:r>
      <w:r w:rsidRPr="00966885">
        <w:rPr>
          <w:rFonts w:ascii="Sakkal Majalla" w:eastAsia="Calibri" w:hAnsi="Sakkal Majalla" w:cs="Sakkal Majalla" w:hint="cs"/>
          <w:color w:val="000000"/>
          <w:sz w:val="28"/>
          <w:szCs w:val="28"/>
          <w:rtl/>
        </w:rPr>
        <w:t xml:space="preserve">الضغط؛ </w:t>
      </w:r>
      <w:r w:rsidR="00EE3828" w:rsidRPr="00966885">
        <w:rPr>
          <w:rFonts w:ascii="Sakkal Majalla" w:eastAsia="Calibri" w:hAnsi="Sakkal Majalla" w:cs="Sakkal Majalla" w:hint="cs"/>
          <w:color w:val="000000"/>
          <w:sz w:val="28"/>
          <w:szCs w:val="28"/>
          <w:rtl/>
        </w:rPr>
        <w:t>وتقييم مدى</w:t>
      </w:r>
      <w:r w:rsidR="003B4CF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 xml:space="preserve">كفاية المصدّات </w:t>
      </w:r>
      <w:r w:rsidR="003B4CF7" w:rsidRPr="00966885">
        <w:rPr>
          <w:rFonts w:ascii="Sakkal Majalla" w:eastAsia="Calibri" w:hAnsi="Sakkal Majalla" w:cs="Sakkal Majalla"/>
          <w:color w:val="000000"/>
          <w:sz w:val="28"/>
          <w:szCs w:val="28"/>
          <w:rtl/>
        </w:rPr>
        <w:t xml:space="preserve">فوق رأس المال التنظيمي للوفاء </w:t>
      </w:r>
      <w:r w:rsidRPr="00966885">
        <w:rPr>
          <w:rFonts w:ascii="Sakkal Majalla" w:eastAsia="Calibri" w:hAnsi="Sakkal Majalla" w:cs="Sakkal Majalla" w:hint="cs"/>
          <w:color w:val="000000"/>
          <w:sz w:val="28"/>
          <w:szCs w:val="28"/>
          <w:rtl/>
        </w:rPr>
        <w:t xml:space="preserve">باحتياجات رأس المال </w:t>
      </w:r>
      <w:r w:rsidR="003B4CF7" w:rsidRPr="00966885">
        <w:rPr>
          <w:rFonts w:ascii="Sakkal Majalla" w:eastAsia="Calibri" w:hAnsi="Sakkal Majalla" w:cs="Sakkal Majalla"/>
          <w:color w:val="000000"/>
          <w:sz w:val="28"/>
          <w:szCs w:val="28"/>
          <w:rtl/>
        </w:rPr>
        <w:t xml:space="preserve">الاقتصادي إذا اقترب </w:t>
      </w:r>
      <w:r w:rsidRPr="00966885">
        <w:rPr>
          <w:rFonts w:ascii="Sakkal Majalla" w:eastAsia="Calibri" w:hAnsi="Sakkal Majalla" w:cs="Sakkal Majalla" w:hint="cs"/>
          <w:color w:val="000000"/>
          <w:sz w:val="28"/>
          <w:szCs w:val="28"/>
          <w:rtl/>
        </w:rPr>
        <w:t xml:space="preserve">من </w:t>
      </w:r>
      <w:r w:rsidR="003B4CF7" w:rsidRPr="00966885">
        <w:rPr>
          <w:rFonts w:ascii="Sakkal Majalla" w:eastAsia="Calibri" w:hAnsi="Sakkal Majalla" w:cs="Sakkal Majalla"/>
          <w:color w:val="000000"/>
          <w:sz w:val="28"/>
          <w:szCs w:val="28"/>
          <w:rtl/>
        </w:rPr>
        <w:t xml:space="preserve">نقاط </w:t>
      </w:r>
      <w:r w:rsidRPr="00966885">
        <w:rPr>
          <w:rFonts w:ascii="Sakkal Majalla" w:eastAsia="Calibri" w:hAnsi="Sakkal Majalla" w:cs="Sakkal Majalla" w:hint="cs"/>
          <w:color w:val="000000"/>
          <w:sz w:val="28"/>
          <w:szCs w:val="28"/>
          <w:rtl/>
        </w:rPr>
        <w:t xml:space="preserve">الحد الأقصى. </w:t>
      </w:r>
      <w:r w:rsidR="00EE3828" w:rsidRPr="00966885">
        <w:rPr>
          <w:rFonts w:ascii="Sakkal Majalla" w:eastAsia="Calibri" w:hAnsi="Sakkal Majalla" w:cs="Sakkal Majalla" w:hint="cs"/>
          <w:color w:val="000000"/>
          <w:sz w:val="28"/>
          <w:szCs w:val="28"/>
          <w:rtl/>
        </w:rPr>
        <w:t>وتشكل عملية</w:t>
      </w:r>
      <w:r w:rsidR="003B4CF7"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اختبار الضغط</w:t>
      </w:r>
      <w:r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عنصرا رئيسيا في عملية التقييم الداخلي لكفاية رؤوس الأموال</w:t>
      </w:r>
      <w:r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Pr>
        <w:t>(ICAAP)</w:t>
      </w:r>
      <w:r w:rsidRPr="00966885">
        <w:rPr>
          <w:rFonts w:ascii="Sakkal Majalla" w:eastAsia="Calibri" w:hAnsi="Sakkal Majalla" w:cs="Sakkal Majalla" w:hint="cs"/>
          <w:color w:val="000000"/>
          <w:sz w:val="28"/>
          <w:szCs w:val="28"/>
          <w:rtl/>
        </w:rPr>
        <w:t xml:space="preserve">.  </w:t>
      </w:r>
    </w:p>
    <w:p w14:paraId="6B89C65B"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474814FC" w14:textId="6FD667F8" w:rsidR="00E30A9B" w:rsidRDefault="00A238CB" w:rsidP="008D5A26">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بشأن حساب كفاية رأس المال التنظيمي حسب الركن الأول، فقد اعتمد البنك </w:t>
      </w:r>
      <w:r w:rsidR="00EE3828" w:rsidRPr="00966885">
        <w:rPr>
          <w:rFonts w:ascii="Sakkal Majalla" w:eastAsia="Calibri" w:hAnsi="Sakkal Majalla" w:cs="Sakkal Majalla" w:hint="cs"/>
          <w:color w:val="000000"/>
          <w:sz w:val="28"/>
          <w:szCs w:val="28"/>
          <w:rtl/>
        </w:rPr>
        <w:t>الأسلوب</w:t>
      </w:r>
      <w:r w:rsidRPr="00966885">
        <w:rPr>
          <w:rFonts w:ascii="Sakkal Majalla" w:eastAsia="Calibri" w:hAnsi="Sakkal Majalla" w:cs="Sakkal Majalla" w:hint="cs"/>
          <w:color w:val="000000"/>
          <w:sz w:val="28"/>
          <w:szCs w:val="28"/>
          <w:rtl/>
        </w:rPr>
        <w:t xml:space="preserve"> المقياسي </w:t>
      </w:r>
      <w:r w:rsidR="003B4CF7" w:rsidRPr="00966885">
        <w:rPr>
          <w:rFonts w:ascii="Sakkal Majalla" w:eastAsia="Calibri" w:hAnsi="Sakkal Majalla" w:cs="Sakkal Majalla"/>
          <w:color w:val="000000"/>
          <w:sz w:val="28"/>
          <w:szCs w:val="28"/>
          <w:rtl/>
        </w:rPr>
        <w:t xml:space="preserve">الموحد </w:t>
      </w:r>
      <w:r w:rsidRPr="00966885">
        <w:rPr>
          <w:rFonts w:ascii="Sakkal Majalla" w:eastAsia="Calibri" w:hAnsi="Sakkal Majalla" w:cs="Sakkal Majalla" w:hint="cs"/>
          <w:color w:val="000000"/>
          <w:sz w:val="28"/>
          <w:szCs w:val="28"/>
          <w:rtl/>
        </w:rPr>
        <w:t xml:space="preserve">من بازل 3، تبعا لتوصية </w:t>
      </w:r>
      <w:r w:rsidR="003B4CF7" w:rsidRPr="00966885">
        <w:rPr>
          <w:rFonts w:ascii="Sakkal Majalla" w:eastAsia="Calibri" w:hAnsi="Sakkal Majalla" w:cs="Sakkal Majalla"/>
          <w:color w:val="000000"/>
          <w:sz w:val="28"/>
          <w:szCs w:val="28"/>
          <w:rtl/>
        </w:rPr>
        <w:t xml:space="preserve">بنك الكويت المركزي في تحديد رأس المال المطلوب لكل مكون من مكونات </w:t>
      </w:r>
      <w:proofErr w:type="gramStart"/>
      <w:r w:rsidR="00520AC5" w:rsidRPr="00966885">
        <w:rPr>
          <w:rFonts w:ascii="Sakkal Majalla" w:eastAsia="Calibri" w:hAnsi="Sakkal Majalla" w:cs="Sakkal Majalla" w:hint="cs"/>
          <w:color w:val="000000"/>
          <w:sz w:val="28"/>
          <w:szCs w:val="28"/>
          <w:rtl/>
        </w:rPr>
        <w:t>مخاطر</w:t>
      </w:r>
      <w:proofErr w:type="gramEnd"/>
      <w:r w:rsidR="00520AC5"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الائتمان والسوق والمخاطر التشغيلية. </w:t>
      </w:r>
      <w:r w:rsidR="00520AC5"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كما أن البنك هو بنك تنم</w:t>
      </w:r>
      <w:r w:rsidR="00520AC5" w:rsidRPr="00966885">
        <w:rPr>
          <w:rFonts w:ascii="Sakkal Majalla" w:eastAsia="Calibri" w:hAnsi="Sakkal Majalla" w:cs="Sakkal Majalla" w:hint="cs"/>
          <w:color w:val="000000"/>
          <w:sz w:val="28"/>
          <w:szCs w:val="28"/>
          <w:rtl/>
        </w:rPr>
        <w:t xml:space="preserve">وي </w:t>
      </w:r>
      <w:r w:rsidR="003B4CF7" w:rsidRPr="00966885">
        <w:rPr>
          <w:rFonts w:ascii="Sakkal Majalla" w:eastAsia="Calibri" w:hAnsi="Sakkal Majalla" w:cs="Sakkal Majalla"/>
          <w:color w:val="000000"/>
          <w:sz w:val="28"/>
          <w:szCs w:val="28"/>
          <w:rtl/>
        </w:rPr>
        <w:t xml:space="preserve">متخصص يقدم أيضا التسهيلات المصرفية التجارية لعملائه، </w:t>
      </w:r>
      <w:r w:rsidR="00EE3828" w:rsidRPr="00966885">
        <w:rPr>
          <w:rFonts w:ascii="Sakkal Majalla" w:eastAsia="Calibri" w:hAnsi="Sakkal Majalla" w:cs="Sakkal Majalla" w:hint="cs"/>
          <w:color w:val="000000"/>
          <w:sz w:val="28"/>
          <w:szCs w:val="28"/>
          <w:rtl/>
        </w:rPr>
        <w:t>ويتمتع بدعم</w:t>
      </w:r>
      <w:r w:rsidR="00520AC5"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طويل الأجل من حكومة </w:t>
      </w:r>
      <w:r w:rsidR="00520AC5" w:rsidRPr="00966885">
        <w:rPr>
          <w:rFonts w:ascii="Sakkal Majalla" w:eastAsia="Calibri" w:hAnsi="Sakkal Majalla" w:cs="Sakkal Majalla" w:hint="cs"/>
          <w:color w:val="000000"/>
          <w:sz w:val="28"/>
          <w:szCs w:val="28"/>
          <w:rtl/>
        </w:rPr>
        <w:t xml:space="preserve">دولة </w:t>
      </w:r>
      <w:r w:rsidR="003B4CF7" w:rsidRPr="00966885">
        <w:rPr>
          <w:rFonts w:ascii="Sakkal Majalla" w:eastAsia="Calibri" w:hAnsi="Sakkal Majalla" w:cs="Sakkal Majalla"/>
          <w:color w:val="000000"/>
          <w:sz w:val="28"/>
          <w:szCs w:val="28"/>
          <w:rtl/>
        </w:rPr>
        <w:t xml:space="preserve">الكويت. هذا، جنبا إلى جنب مع </w:t>
      </w:r>
      <w:r w:rsidR="00EE3828" w:rsidRPr="00966885">
        <w:rPr>
          <w:rFonts w:ascii="Sakkal Majalla" w:eastAsia="Calibri" w:hAnsi="Sakkal Majalla" w:cs="Sakkal Majalla" w:hint="cs"/>
          <w:color w:val="000000"/>
          <w:sz w:val="28"/>
          <w:szCs w:val="28"/>
          <w:rtl/>
        </w:rPr>
        <w:t>الاحتياطيات</w:t>
      </w:r>
      <w:r w:rsidR="00520AC5" w:rsidRPr="00966885">
        <w:rPr>
          <w:rFonts w:ascii="Sakkal Majalla" w:eastAsia="Calibri" w:hAnsi="Sakkal Majalla" w:cs="Sakkal Majalla" w:hint="cs"/>
          <w:color w:val="000000"/>
          <w:sz w:val="28"/>
          <w:szCs w:val="28"/>
          <w:rtl/>
        </w:rPr>
        <w:t xml:space="preserve"> الضخمة المفصح عنها، </w:t>
      </w:r>
      <w:r w:rsidR="003B4CF7" w:rsidRPr="00966885">
        <w:rPr>
          <w:rFonts w:ascii="Sakkal Majalla" w:eastAsia="Calibri" w:hAnsi="Sakkal Majalla" w:cs="Sakkal Majalla"/>
          <w:color w:val="000000"/>
          <w:sz w:val="28"/>
          <w:szCs w:val="28"/>
          <w:rtl/>
        </w:rPr>
        <w:t xml:space="preserve">يجعل </w:t>
      </w:r>
      <w:r w:rsidR="00520AC5" w:rsidRPr="00966885">
        <w:rPr>
          <w:rFonts w:ascii="Sakkal Majalla" w:eastAsia="Calibri" w:hAnsi="Sakkal Majalla" w:cs="Sakkal Majalla" w:hint="cs"/>
          <w:color w:val="000000"/>
          <w:sz w:val="28"/>
          <w:szCs w:val="28"/>
          <w:rtl/>
        </w:rPr>
        <w:t xml:space="preserve">رأس المال المتوفر للبنك أعلى بكثير من </w:t>
      </w:r>
      <w:r w:rsidR="003B4CF7" w:rsidRPr="00966885">
        <w:rPr>
          <w:rFonts w:ascii="Sakkal Majalla" w:eastAsia="Calibri" w:hAnsi="Sakkal Majalla" w:cs="Sakkal Majalla"/>
          <w:color w:val="000000"/>
          <w:sz w:val="28"/>
          <w:szCs w:val="28"/>
          <w:rtl/>
        </w:rPr>
        <w:t xml:space="preserve">الحد الأدنى </w:t>
      </w:r>
      <w:r w:rsidR="00520AC5" w:rsidRPr="00966885">
        <w:rPr>
          <w:rFonts w:ascii="Sakkal Majalla" w:eastAsia="Calibri" w:hAnsi="Sakkal Majalla" w:cs="Sakkal Majalla" w:hint="cs"/>
          <w:color w:val="000000"/>
          <w:sz w:val="28"/>
          <w:szCs w:val="28"/>
          <w:rtl/>
        </w:rPr>
        <w:t>ل</w:t>
      </w:r>
      <w:r w:rsidR="003B4CF7" w:rsidRPr="00966885">
        <w:rPr>
          <w:rFonts w:ascii="Sakkal Majalla" w:eastAsia="Calibri" w:hAnsi="Sakkal Majalla" w:cs="Sakkal Majalla"/>
          <w:color w:val="000000"/>
          <w:sz w:val="28"/>
          <w:szCs w:val="28"/>
          <w:rtl/>
        </w:rPr>
        <w:t xml:space="preserve">متطلبات بازل </w:t>
      </w:r>
      <w:r w:rsidR="00520AC5" w:rsidRPr="00966885">
        <w:rPr>
          <w:rFonts w:ascii="Sakkal Majalla" w:eastAsia="Calibri" w:hAnsi="Sakkal Majalla" w:cs="Sakkal Majalla" w:hint="cs"/>
          <w:color w:val="000000"/>
          <w:sz w:val="28"/>
          <w:szCs w:val="28"/>
          <w:rtl/>
        </w:rPr>
        <w:t xml:space="preserve">3، </w:t>
      </w:r>
      <w:r w:rsidR="003B4CF7" w:rsidRPr="00966885">
        <w:rPr>
          <w:rFonts w:ascii="Sakkal Majalla" w:eastAsia="Calibri" w:hAnsi="Sakkal Majalla" w:cs="Sakkal Majalla"/>
          <w:color w:val="000000"/>
          <w:sz w:val="28"/>
          <w:szCs w:val="28"/>
          <w:rtl/>
        </w:rPr>
        <w:t xml:space="preserve">حتى بعد </w:t>
      </w:r>
      <w:r w:rsidR="00520AC5" w:rsidRPr="00966885">
        <w:rPr>
          <w:rFonts w:ascii="Sakkal Majalla" w:eastAsia="Calibri" w:hAnsi="Sakkal Majalla" w:cs="Sakkal Majalla" w:hint="cs"/>
          <w:color w:val="000000"/>
          <w:sz w:val="28"/>
          <w:szCs w:val="28"/>
          <w:rtl/>
        </w:rPr>
        <w:t xml:space="preserve">أخذ متطلبات </w:t>
      </w:r>
      <w:r w:rsidR="00520AC5" w:rsidRPr="00966885">
        <w:rPr>
          <w:rFonts w:ascii="Sakkal Majalla" w:eastAsia="Calibri" w:hAnsi="Sakkal Majalla" w:cs="Sakkal Majalla"/>
          <w:color w:val="000000"/>
          <w:sz w:val="28"/>
          <w:szCs w:val="28"/>
        </w:rPr>
        <w:t>ICAAP</w:t>
      </w:r>
      <w:r w:rsidR="00520AC5"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 xml:space="preserve">الإضافية </w:t>
      </w:r>
      <w:r w:rsidR="00520AC5" w:rsidRPr="00966885">
        <w:rPr>
          <w:rFonts w:ascii="Sakkal Majalla" w:eastAsia="Calibri" w:hAnsi="Sakkal Majalla" w:cs="Sakkal Majalla" w:hint="cs"/>
          <w:color w:val="000000"/>
          <w:sz w:val="28"/>
          <w:szCs w:val="28"/>
          <w:rtl/>
        </w:rPr>
        <w:t xml:space="preserve">في </w:t>
      </w:r>
      <w:r w:rsidR="00EE3828" w:rsidRPr="00966885">
        <w:rPr>
          <w:rFonts w:ascii="Sakkal Majalla" w:eastAsia="Calibri" w:hAnsi="Sakkal Majalla" w:cs="Sakkal Majalla" w:hint="cs"/>
          <w:color w:val="000000"/>
          <w:sz w:val="28"/>
          <w:szCs w:val="28"/>
          <w:rtl/>
        </w:rPr>
        <w:t>الاعتبار</w:t>
      </w:r>
      <w:r w:rsidR="00520AC5" w:rsidRPr="00966885">
        <w:rPr>
          <w:rFonts w:ascii="Sakkal Majalla" w:eastAsia="Calibri" w:hAnsi="Sakkal Majalla" w:cs="Sakkal Majalla" w:hint="cs"/>
          <w:color w:val="000000"/>
          <w:sz w:val="28"/>
          <w:szCs w:val="28"/>
          <w:rtl/>
        </w:rPr>
        <w:t xml:space="preserve"> حسب الإطار الجديد للركن الثاني </w:t>
      </w:r>
      <w:r w:rsidR="00FD2352" w:rsidRPr="00966885">
        <w:rPr>
          <w:rFonts w:ascii="Sakkal Majalla" w:eastAsia="Calibri" w:hAnsi="Sakkal Majalla" w:cs="Sakkal Majalla" w:hint="cs"/>
          <w:color w:val="000000"/>
          <w:sz w:val="28"/>
          <w:szCs w:val="28"/>
          <w:rtl/>
        </w:rPr>
        <w:t>والمصدّات في</w:t>
      </w:r>
      <w:r w:rsidR="00520AC5" w:rsidRPr="00966885">
        <w:rPr>
          <w:rFonts w:ascii="Sakkal Majalla" w:eastAsia="Calibri" w:hAnsi="Sakkal Majalla" w:cs="Sakkal Majalla" w:hint="cs"/>
          <w:color w:val="000000"/>
          <w:sz w:val="28"/>
          <w:szCs w:val="28"/>
          <w:rtl/>
        </w:rPr>
        <w:t xml:space="preserve"> </w:t>
      </w:r>
      <w:r w:rsidR="003B4CF7" w:rsidRPr="00966885">
        <w:rPr>
          <w:rFonts w:ascii="Sakkal Majalla" w:eastAsia="Calibri" w:hAnsi="Sakkal Majalla" w:cs="Sakkal Majalla"/>
          <w:color w:val="000000"/>
          <w:sz w:val="28"/>
          <w:szCs w:val="28"/>
          <w:rtl/>
        </w:rPr>
        <w:t>تحديد رأس المال الاقتصادي.</w:t>
      </w:r>
      <w:r w:rsidR="00650C78"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ومع التوسع</w:t>
      </w:r>
      <w:r w:rsidR="003B4CF7" w:rsidRPr="00966885">
        <w:rPr>
          <w:rFonts w:ascii="Sakkal Majalla" w:eastAsia="Calibri" w:hAnsi="Sakkal Majalla" w:cs="Sakkal Majalla"/>
          <w:color w:val="000000"/>
          <w:sz w:val="28"/>
          <w:szCs w:val="28"/>
          <w:rtl/>
        </w:rPr>
        <w:t xml:space="preserve"> </w:t>
      </w:r>
      <w:r w:rsidR="00586A4C" w:rsidRPr="00966885">
        <w:rPr>
          <w:rFonts w:ascii="Sakkal Majalla" w:eastAsia="Calibri" w:hAnsi="Sakkal Majalla" w:cs="Sakkal Majalla" w:hint="cs"/>
          <w:color w:val="000000"/>
          <w:sz w:val="28"/>
          <w:szCs w:val="28"/>
          <w:rtl/>
        </w:rPr>
        <w:t>المقرر</w:t>
      </w:r>
      <w:r w:rsidR="00520AC5" w:rsidRPr="00966885">
        <w:rPr>
          <w:rFonts w:ascii="Sakkal Majalla" w:eastAsia="Calibri" w:hAnsi="Sakkal Majalla" w:cs="Sakkal Majalla" w:hint="cs"/>
          <w:color w:val="000000"/>
          <w:sz w:val="28"/>
          <w:szCs w:val="28"/>
          <w:rtl/>
        </w:rPr>
        <w:t xml:space="preserve"> </w:t>
      </w:r>
      <w:r w:rsidR="00586A4C" w:rsidRPr="00966885">
        <w:rPr>
          <w:rFonts w:ascii="Sakkal Majalla" w:eastAsia="Calibri" w:hAnsi="Sakkal Majalla" w:cs="Sakkal Majalla" w:hint="cs"/>
          <w:color w:val="000000"/>
          <w:sz w:val="28"/>
          <w:szCs w:val="28"/>
          <w:rtl/>
        </w:rPr>
        <w:t>ل</w:t>
      </w:r>
      <w:r w:rsidR="00520AC5" w:rsidRPr="00966885">
        <w:rPr>
          <w:rFonts w:ascii="Sakkal Majalla" w:eastAsia="Calibri" w:hAnsi="Sakkal Majalla" w:cs="Sakkal Majalla" w:hint="cs"/>
          <w:color w:val="000000"/>
          <w:sz w:val="28"/>
          <w:szCs w:val="28"/>
          <w:rtl/>
        </w:rPr>
        <w:t xml:space="preserve">محفظة </w:t>
      </w:r>
      <w:r w:rsidR="003B4CF7" w:rsidRPr="00966885">
        <w:rPr>
          <w:rFonts w:ascii="Sakkal Majalla" w:eastAsia="Calibri" w:hAnsi="Sakkal Majalla" w:cs="Sakkal Majalla"/>
          <w:color w:val="000000"/>
          <w:sz w:val="28"/>
          <w:szCs w:val="28"/>
          <w:rtl/>
        </w:rPr>
        <w:t>الأصول وفقا لخطة</w:t>
      </w:r>
      <w:r w:rsidR="00FE1542" w:rsidRPr="00966885">
        <w:rPr>
          <w:rFonts w:ascii="Sakkal Majalla" w:eastAsia="Calibri" w:hAnsi="Sakkal Majalla" w:cs="Sakkal Majalla" w:hint="cs"/>
          <w:color w:val="000000"/>
          <w:sz w:val="28"/>
          <w:szCs w:val="28"/>
          <w:rtl/>
        </w:rPr>
        <w:t xml:space="preserve"> الثلاث سنوات</w:t>
      </w:r>
      <w:r w:rsidR="003B4CF7" w:rsidRPr="00966885">
        <w:rPr>
          <w:rFonts w:ascii="Sakkal Majalla" w:eastAsia="Calibri" w:hAnsi="Sakkal Majalla" w:cs="Sakkal Majalla"/>
          <w:color w:val="000000"/>
          <w:sz w:val="28"/>
          <w:szCs w:val="28"/>
          <w:rtl/>
        </w:rPr>
        <w:t xml:space="preserve"> الاستراتيجية </w:t>
      </w:r>
      <w:r w:rsidR="00520AC5" w:rsidRPr="00966885">
        <w:rPr>
          <w:rFonts w:ascii="Sakkal Majalla" w:eastAsia="Calibri" w:hAnsi="Sakkal Majalla" w:cs="Sakkal Majalla" w:hint="cs"/>
          <w:color w:val="000000"/>
          <w:sz w:val="28"/>
          <w:szCs w:val="28"/>
          <w:rtl/>
        </w:rPr>
        <w:t>للبنك</w:t>
      </w:r>
      <w:r w:rsidR="00FE1542" w:rsidRPr="00966885">
        <w:rPr>
          <w:rFonts w:ascii="Sakkal Majalla" w:eastAsia="Calibri" w:hAnsi="Sakkal Majalla" w:cs="Sakkal Majalla" w:hint="cs"/>
          <w:color w:val="000000"/>
          <w:sz w:val="28"/>
          <w:szCs w:val="28"/>
          <w:rtl/>
        </w:rPr>
        <w:t>،</w:t>
      </w:r>
      <w:r w:rsidR="00520AC5" w:rsidRPr="00966885">
        <w:rPr>
          <w:rFonts w:ascii="Sakkal Majalla" w:eastAsia="Calibri" w:hAnsi="Sakkal Majalla" w:cs="Sakkal Majalla" w:hint="cs"/>
          <w:color w:val="000000"/>
          <w:sz w:val="28"/>
          <w:szCs w:val="28"/>
          <w:rtl/>
        </w:rPr>
        <w:t xml:space="preserve"> ف</w:t>
      </w:r>
      <w:r w:rsidR="003B4CF7" w:rsidRPr="00966885">
        <w:rPr>
          <w:rFonts w:ascii="Sakkal Majalla" w:eastAsia="Calibri" w:hAnsi="Sakkal Majalla" w:cs="Sakkal Majalla"/>
          <w:color w:val="000000"/>
          <w:sz w:val="28"/>
          <w:szCs w:val="28"/>
          <w:rtl/>
        </w:rPr>
        <w:t>أن</w:t>
      </w:r>
      <w:r w:rsidR="00520AC5" w:rsidRPr="00966885">
        <w:rPr>
          <w:rFonts w:ascii="Sakkal Majalla" w:eastAsia="Calibri" w:hAnsi="Sakkal Majalla" w:cs="Sakkal Majalla" w:hint="cs"/>
          <w:color w:val="000000"/>
          <w:sz w:val="28"/>
          <w:szCs w:val="28"/>
          <w:rtl/>
        </w:rPr>
        <w:t xml:space="preserve">ه من </w:t>
      </w:r>
      <w:r w:rsidR="00520AC5" w:rsidRPr="00D64A3C">
        <w:rPr>
          <w:rFonts w:ascii="Sakkal Majalla" w:eastAsia="Calibri" w:hAnsi="Sakkal Majalla" w:cs="Sakkal Majalla" w:hint="cs"/>
          <w:color w:val="000000"/>
          <w:sz w:val="28"/>
          <w:szCs w:val="28"/>
          <w:rtl/>
        </w:rPr>
        <w:t xml:space="preserve">المتوقع ان تظل </w:t>
      </w:r>
      <w:r w:rsidR="003B4CF7" w:rsidRPr="00D64A3C">
        <w:rPr>
          <w:rFonts w:ascii="Sakkal Majalla" w:eastAsia="Calibri" w:hAnsi="Sakkal Majalla" w:cs="Sakkal Majalla"/>
          <w:color w:val="000000"/>
          <w:sz w:val="28"/>
          <w:szCs w:val="28"/>
          <w:rtl/>
        </w:rPr>
        <w:t>نسبة كفاية رأس المال فوق الحد الأدنى من المتطلبات التنظيمية</w:t>
      </w:r>
      <w:r w:rsidR="00F863CD" w:rsidRPr="00D64A3C">
        <w:rPr>
          <w:rFonts w:ascii="Sakkal Majalla" w:eastAsia="Calibri" w:hAnsi="Sakkal Majalla" w:cs="Sakkal Majalla" w:hint="cs"/>
          <w:color w:val="000000"/>
          <w:sz w:val="28"/>
          <w:szCs w:val="28"/>
          <w:rtl/>
        </w:rPr>
        <w:t xml:space="preserve"> </w:t>
      </w:r>
      <w:r w:rsidR="00BB3C03" w:rsidRPr="00D64A3C">
        <w:rPr>
          <w:rFonts w:ascii="Sakkal Majalla" w:eastAsia="Calibri" w:hAnsi="Sakkal Majalla" w:cs="Sakkal Majalla" w:hint="cs"/>
          <w:color w:val="000000"/>
          <w:sz w:val="28"/>
          <w:szCs w:val="28"/>
          <w:rtl/>
        </w:rPr>
        <w:t xml:space="preserve">والتي كانت </w:t>
      </w:r>
      <w:r w:rsidR="00625308">
        <w:rPr>
          <w:rFonts w:ascii="Sakkal Majalla" w:eastAsia="Calibri" w:hAnsi="Sakkal Majalla" w:cs="Sakkal Majalla"/>
          <w:color w:val="000000"/>
          <w:sz w:val="28"/>
          <w:szCs w:val="28"/>
        </w:rPr>
        <w:t>55.39</w:t>
      </w:r>
      <w:r w:rsidR="00BB3C03" w:rsidRPr="00D64A3C">
        <w:rPr>
          <w:rFonts w:ascii="Sakkal Majalla" w:eastAsia="Calibri" w:hAnsi="Sakkal Majalla" w:cs="Sakkal Majalla" w:hint="cs"/>
          <w:color w:val="000000"/>
          <w:sz w:val="28"/>
          <w:szCs w:val="28"/>
          <w:rtl/>
        </w:rPr>
        <w:t>% في 31/12/202</w:t>
      </w:r>
      <w:r w:rsidR="00DD597E" w:rsidRPr="00D64A3C">
        <w:rPr>
          <w:rFonts w:ascii="Sakkal Majalla" w:eastAsia="Calibri" w:hAnsi="Sakkal Majalla" w:cs="Sakkal Majalla" w:hint="cs"/>
          <w:color w:val="000000"/>
          <w:sz w:val="28"/>
          <w:szCs w:val="28"/>
          <w:rtl/>
        </w:rPr>
        <w:t>5</w:t>
      </w:r>
      <w:r w:rsidR="00520AC5" w:rsidRPr="00D64A3C">
        <w:rPr>
          <w:rFonts w:ascii="Sakkal Majalla" w:eastAsia="Calibri" w:hAnsi="Sakkal Majalla" w:cs="Sakkal Majalla" w:hint="cs"/>
          <w:color w:val="000000"/>
          <w:sz w:val="28"/>
          <w:szCs w:val="28"/>
          <w:rtl/>
        </w:rPr>
        <w:t>؛</w:t>
      </w:r>
      <w:r w:rsidR="00520AC5"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وهذه الرسملة</w:t>
      </w:r>
      <w:r w:rsidR="00520AC5" w:rsidRPr="00966885">
        <w:rPr>
          <w:rFonts w:ascii="Sakkal Majalla" w:eastAsia="Calibri" w:hAnsi="Sakkal Majalla" w:cs="Sakkal Majalla" w:hint="cs"/>
          <w:color w:val="000000"/>
          <w:sz w:val="28"/>
          <w:szCs w:val="28"/>
          <w:rtl/>
        </w:rPr>
        <w:t xml:space="preserve"> القوية </w:t>
      </w:r>
      <w:r w:rsidR="00EE3828" w:rsidRPr="00966885">
        <w:rPr>
          <w:rFonts w:ascii="Sakkal Majalla" w:eastAsia="Calibri" w:hAnsi="Sakkal Majalla" w:cs="Sakkal Majalla" w:hint="cs"/>
          <w:color w:val="000000"/>
          <w:sz w:val="28"/>
          <w:szCs w:val="28"/>
          <w:rtl/>
        </w:rPr>
        <w:t>توفر وقاية</w:t>
      </w:r>
      <w:r w:rsidR="00520AC5"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color w:val="000000"/>
          <w:sz w:val="28"/>
          <w:szCs w:val="28"/>
        </w:rPr>
        <w:t>cushion</w:t>
      </w:r>
      <w:r w:rsidR="00EE3828" w:rsidRPr="00966885">
        <w:rPr>
          <w:rFonts w:ascii="Sakkal Majalla" w:eastAsia="Calibri" w:hAnsi="Sakkal Majalla" w:cs="Sakkal Majalla" w:hint="cs"/>
          <w:color w:val="000000"/>
          <w:sz w:val="28"/>
          <w:szCs w:val="28"/>
          <w:rtl/>
        </w:rPr>
        <w:t xml:space="preserve"> ضد</w:t>
      </w:r>
      <w:r w:rsidR="003B4CF7" w:rsidRPr="00966885">
        <w:rPr>
          <w:rFonts w:ascii="Sakkal Majalla" w:eastAsia="Calibri" w:hAnsi="Sakkal Majalla" w:cs="Sakkal Majalla"/>
          <w:color w:val="000000"/>
          <w:sz w:val="28"/>
          <w:szCs w:val="28"/>
          <w:rtl/>
        </w:rPr>
        <w:t xml:space="preserve"> </w:t>
      </w:r>
      <w:r w:rsidR="00520AC5" w:rsidRPr="00966885">
        <w:rPr>
          <w:rFonts w:ascii="Sakkal Majalla" w:eastAsia="Calibri" w:hAnsi="Sakkal Majalla" w:cs="Sakkal Majalla" w:hint="cs"/>
          <w:color w:val="000000"/>
          <w:sz w:val="28"/>
          <w:szCs w:val="28"/>
          <w:rtl/>
        </w:rPr>
        <w:t xml:space="preserve">انخفاض </w:t>
      </w:r>
      <w:r w:rsidR="003B4CF7" w:rsidRPr="00966885">
        <w:rPr>
          <w:rFonts w:ascii="Sakkal Majalla" w:eastAsia="Calibri" w:hAnsi="Sakkal Majalla" w:cs="Sakkal Majalla"/>
          <w:color w:val="000000"/>
          <w:sz w:val="28"/>
          <w:szCs w:val="28"/>
          <w:rtl/>
        </w:rPr>
        <w:t xml:space="preserve">فرص التنويع بسبب </w:t>
      </w:r>
      <w:r w:rsidR="00245ECA" w:rsidRPr="00966885">
        <w:rPr>
          <w:rFonts w:ascii="Sakkal Majalla" w:eastAsia="Calibri" w:hAnsi="Sakkal Majalla" w:cs="Sakkal Majalla" w:hint="cs"/>
          <w:color w:val="000000"/>
          <w:sz w:val="28"/>
          <w:szCs w:val="28"/>
          <w:rtl/>
        </w:rPr>
        <w:t xml:space="preserve">التشريعات </w:t>
      </w:r>
      <w:r w:rsidR="003B4CF7" w:rsidRPr="00966885">
        <w:rPr>
          <w:rFonts w:ascii="Sakkal Majalla" w:eastAsia="Calibri" w:hAnsi="Sakkal Majalla" w:cs="Sakkal Majalla"/>
          <w:color w:val="000000"/>
          <w:sz w:val="28"/>
          <w:szCs w:val="28"/>
          <w:rtl/>
        </w:rPr>
        <w:t>الحكوم</w:t>
      </w:r>
      <w:r w:rsidR="00520AC5" w:rsidRPr="00966885">
        <w:rPr>
          <w:rFonts w:ascii="Sakkal Majalla" w:eastAsia="Calibri" w:hAnsi="Sakkal Majalla" w:cs="Sakkal Majalla" w:hint="cs"/>
          <w:color w:val="000000"/>
          <w:sz w:val="28"/>
          <w:szCs w:val="28"/>
          <w:rtl/>
        </w:rPr>
        <w:t>ي</w:t>
      </w:r>
      <w:r w:rsidR="00245ECA" w:rsidRPr="00966885">
        <w:rPr>
          <w:rFonts w:ascii="Sakkal Majalla" w:eastAsia="Calibri" w:hAnsi="Sakkal Majalla" w:cs="Sakkal Majalla" w:hint="cs"/>
          <w:color w:val="000000"/>
          <w:sz w:val="28"/>
          <w:szCs w:val="28"/>
          <w:rtl/>
        </w:rPr>
        <w:t>ة</w:t>
      </w:r>
      <w:r w:rsidR="003B4CF7" w:rsidRPr="00966885">
        <w:rPr>
          <w:rFonts w:ascii="Sakkal Majalla" w:eastAsia="Calibri" w:hAnsi="Sakkal Majalla" w:cs="Sakkal Majalla"/>
          <w:color w:val="000000"/>
          <w:sz w:val="28"/>
          <w:szCs w:val="28"/>
          <w:rtl/>
        </w:rPr>
        <w:t xml:space="preserve"> </w:t>
      </w:r>
      <w:r w:rsidR="00520AC5" w:rsidRPr="00966885">
        <w:rPr>
          <w:rFonts w:ascii="Sakkal Majalla" w:eastAsia="Calibri" w:hAnsi="Sakkal Majalla" w:cs="Sakkal Majalla" w:hint="cs"/>
          <w:color w:val="000000"/>
          <w:sz w:val="28"/>
          <w:szCs w:val="28"/>
          <w:rtl/>
        </w:rPr>
        <w:t xml:space="preserve">لنظام البنك في </w:t>
      </w:r>
      <w:r w:rsidR="003B4CF7" w:rsidRPr="00966885">
        <w:rPr>
          <w:rFonts w:ascii="Sakkal Majalla" w:eastAsia="Calibri" w:hAnsi="Sakkal Majalla" w:cs="Sakkal Majalla"/>
          <w:color w:val="000000"/>
          <w:sz w:val="28"/>
          <w:szCs w:val="28"/>
          <w:rtl/>
        </w:rPr>
        <w:t xml:space="preserve">خدمة وتطوير القطاع الصناعي في الكويت. </w:t>
      </w:r>
    </w:p>
    <w:p w14:paraId="5D75E4DF" w14:textId="77777777" w:rsidR="008D5A26" w:rsidRDefault="008D5A26" w:rsidP="008D5A26">
      <w:pPr>
        <w:autoSpaceDE w:val="0"/>
        <w:autoSpaceDN w:val="0"/>
        <w:adjustRightInd w:val="0"/>
        <w:ind w:left="-188"/>
        <w:jc w:val="both"/>
        <w:rPr>
          <w:rFonts w:ascii="Sakkal Majalla" w:hAnsi="Sakkal Majalla" w:cs="Sakkal Majalla"/>
          <w:b/>
          <w:bCs/>
          <w:sz w:val="28"/>
          <w:szCs w:val="28"/>
        </w:rPr>
      </w:pPr>
    </w:p>
    <w:p w14:paraId="3359E369" w14:textId="77777777" w:rsidR="00E5123F" w:rsidRPr="00966885" w:rsidRDefault="00E5123F" w:rsidP="00966885">
      <w:pPr>
        <w:autoSpaceDE w:val="0"/>
        <w:autoSpaceDN w:val="0"/>
        <w:adjustRightInd w:val="0"/>
        <w:ind w:left="-188"/>
        <w:jc w:val="both"/>
        <w:rPr>
          <w:rFonts w:ascii="Sakkal Majalla" w:eastAsia="Calibri" w:hAnsi="Sakkal Majalla" w:cs="Sakkal Majalla"/>
          <w:b/>
          <w:bCs/>
          <w:color w:val="000000"/>
          <w:sz w:val="28"/>
          <w:szCs w:val="28"/>
          <w:rtl/>
        </w:rPr>
      </w:pPr>
      <w:r w:rsidRPr="00966885">
        <w:rPr>
          <w:rFonts w:ascii="Sakkal Majalla" w:eastAsia="Calibri" w:hAnsi="Sakkal Majalla" w:cs="Sakkal Majalla" w:hint="cs"/>
          <w:b/>
          <w:bCs/>
          <w:color w:val="000000"/>
          <w:sz w:val="28"/>
          <w:szCs w:val="28"/>
          <w:rtl/>
        </w:rPr>
        <w:t xml:space="preserve">هيكلة </w:t>
      </w:r>
      <w:r w:rsidR="00EE3828" w:rsidRPr="00966885">
        <w:rPr>
          <w:rFonts w:ascii="Sakkal Majalla" w:eastAsia="Calibri" w:hAnsi="Sakkal Majalla" w:cs="Sakkal Majalla" w:hint="cs"/>
          <w:b/>
          <w:bCs/>
          <w:color w:val="000000"/>
          <w:sz w:val="28"/>
          <w:szCs w:val="28"/>
          <w:rtl/>
        </w:rPr>
        <w:t>وكفاية رأس</w:t>
      </w:r>
      <w:r w:rsidR="00256E0A" w:rsidRPr="00966885">
        <w:rPr>
          <w:rFonts w:ascii="Sakkal Majalla" w:eastAsia="Calibri" w:hAnsi="Sakkal Majalla" w:cs="Sakkal Majalla"/>
          <w:b/>
          <w:bCs/>
          <w:color w:val="000000"/>
          <w:sz w:val="28"/>
          <w:szCs w:val="28"/>
          <w:rtl/>
        </w:rPr>
        <w:t xml:space="preserve"> المال: </w:t>
      </w:r>
    </w:p>
    <w:p w14:paraId="1A760126" w14:textId="00CF96AD" w:rsidR="0073318D" w:rsidRPr="00966885" w:rsidRDefault="00256E0A"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بالإضافة إلى رأس المال المدفوع</w:t>
      </w:r>
      <w:r w:rsidR="00E5123F" w:rsidRPr="00966885">
        <w:rPr>
          <w:rFonts w:ascii="Sakkal Majalla" w:eastAsia="Calibri" w:hAnsi="Sakkal Majalla" w:cs="Sakkal Majalla" w:hint="cs"/>
          <w:color w:val="000000"/>
          <w:sz w:val="28"/>
          <w:szCs w:val="28"/>
          <w:rtl/>
        </w:rPr>
        <w:t xml:space="preserve"> بقيمة</w:t>
      </w:r>
      <w:r w:rsidRPr="00966885">
        <w:rPr>
          <w:rFonts w:ascii="Sakkal Majalla" w:eastAsia="Calibri" w:hAnsi="Sakkal Majalla" w:cs="Sakkal Majalla"/>
          <w:color w:val="000000"/>
          <w:sz w:val="28"/>
          <w:szCs w:val="28"/>
          <w:rtl/>
        </w:rPr>
        <w:t xml:space="preserve"> 20 مليون دينار كويتي </w:t>
      </w:r>
      <w:r w:rsidR="00EE3828" w:rsidRPr="00966885">
        <w:rPr>
          <w:rFonts w:ascii="Sakkal Majalla" w:eastAsia="Calibri" w:hAnsi="Sakkal Majalla" w:cs="Sakkal Majalla" w:hint="cs"/>
          <w:color w:val="000000"/>
          <w:sz w:val="28"/>
          <w:szCs w:val="28"/>
          <w:rtl/>
        </w:rPr>
        <w:t>والاحتياطيات الضخمة</w:t>
      </w:r>
      <w:r w:rsidR="00E5123F"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الاختيارية</w:t>
      </w:r>
      <w:r w:rsidR="00E5123F" w:rsidRPr="00966885">
        <w:rPr>
          <w:rFonts w:ascii="Sakkal Majalla" w:eastAsia="Calibri" w:hAnsi="Sakkal Majalla" w:cs="Sakkal Majalla" w:hint="cs"/>
          <w:color w:val="000000"/>
          <w:sz w:val="28"/>
          <w:szCs w:val="28"/>
          <w:rtl/>
        </w:rPr>
        <w:t xml:space="preserve"> المصرح </w:t>
      </w:r>
      <w:r w:rsidR="00EE3828" w:rsidRPr="00966885">
        <w:rPr>
          <w:rFonts w:ascii="Sakkal Majalla" w:eastAsia="Calibri" w:hAnsi="Sakkal Majalla" w:cs="Sakkal Majalla" w:hint="cs"/>
          <w:color w:val="000000"/>
          <w:sz w:val="28"/>
          <w:szCs w:val="28"/>
          <w:rtl/>
        </w:rPr>
        <w:t>بها،</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فإن الهيكل</w:t>
      </w:r>
      <w:r w:rsidR="00E5123F" w:rsidRPr="00966885">
        <w:rPr>
          <w:rFonts w:ascii="Sakkal Majalla" w:eastAsia="Calibri" w:hAnsi="Sakkal Majalla" w:cs="Sakkal Majalla" w:hint="cs"/>
          <w:color w:val="000000"/>
          <w:sz w:val="28"/>
          <w:szCs w:val="28"/>
          <w:rtl/>
        </w:rPr>
        <w:t xml:space="preserve"> الرئيسي ل</w:t>
      </w:r>
      <w:r w:rsidRPr="00966885">
        <w:rPr>
          <w:rFonts w:ascii="Sakkal Majalla" w:eastAsia="Calibri" w:hAnsi="Sakkal Majalla" w:cs="Sakkal Majalla"/>
          <w:color w:val="000000"/>
          <w:sz w:val="28"/>
          <w:szCs w:val="28"/>
          <w:rtl/>
        </w:rPr>
        <w:t xml:space="preserve">أموال </w:t>
      </w:r>
      <w:r w:rsidR="00E5123F" w:rsidRPr="00966885">
        <w:rPr>
          <w:rFonts w:ascii="Sakkal Majalla" w:eastAsia="Calibri" w:hAnsi="Sakkal Majalla" w:cs="Sakkal Majalla" w:hint="cs"/>
          <w:color w:val="000000"/>
          <w:sz w:val="28"/>
          <w:szCs w:val="28"/>
          <w:rtl/>
        </w:rPr>
        <w:t xml:space="preserve">البنك </w:t>
      </w:r>
      <w:r w:rsidRPr="00966885">
        <w:rPr>
          <w:rFonts w:ascii="Sakkal Majalla" w:eastAsia="Calibri" w:hAnsi="Sakkal Majalla" w:cs="Sakkal Majalla"/>
          <w:color w:val="000000"/>
          <w:sz w:val="28"/>
          <w:szCs w:val="28"/>
          <w:rtl/>
        </w:rPr>
        <w:t xml:space="preserve">طويلة الأجل </w:t>
      </w:r>
      <w:r w:rsidR="00E5123F" w:rsidRPr="00966885">
        <w:rPr>
          <w:rFonts w:ascii="Sakkal Majalla" w:eastAsia="Calibri" w:hAnsi="Sakkal Majalla" w:cs="Sakkal Majalla" w:hint="cs"/>
          <w:color w:val="000000"/>
          <w:sz w:val="28"/>
          <w:szCs w:val="28"/>
          <w:rtl/>
        </w:rPr>
        <w:t xml:space="preserve">هي عبارة عن قرض طويل الأجل </w:t>
      </w:r>
      <w:r w:rsidRPr="00966885">
        <w:rPr>
          <w:rFonts w:ascii="Sakkal Majalla" w:eastAsia="Calibri" w:hAnsi="Sakkal Majalla" w:cs="Sakkal Majalla"/>
          <w:color w:val="000000"/>
          <w:sz w:val="28"/>
          <w:szCs w:val="28"/>
          <w:rtl/>
        </w:rPr>
        <w:t xml:space="preserve">قابل للتجديد </w:t>
      </w:r>
      <w:r w:rsidR="00E5123F" w:rsidRPr="00966885">
        <w:rPr>
          <w:rFonts w:ascii="Sakkal Majalla" w:eastAsia="Calibri" w:hAnsi="Sakkal Majalla" w:cs="Sakkal Majalla" w:hint="cs"/>
          <w:color w:val="000000"/>
          <w:sz w:val="28"/>
          <w:szCs w:val="28"/>
          <w:rtl/>
        </w:rPr>
        <w:t xml:space="preserve">بمبلغ </w:t>
      </w:r>
      <w:r w:rsidRPr="00966885">
        <w:rPr>
          <w:rFonts w:ascii="Sakkal Majalla" w:eastAsia="Calibri" w:hAnsi="Sakkal Majalla" w:cs="Sakkal Majalla"/>
          <w:color w:val="000000"/>
          <w:sz w:val="28"/>
          <w:szCs w:val="28"/>
          <w:rtl/>
        </w:rPr>
        <w:t xml:space="preserve">300 </w:t>
      </w:r>
      <w:r w:rsidR="000536C6" w:rsidRPr="00966885">
        <w:rPr>
          <w:rFonts w:ascii="Sakkal Majalla" w:eastAsia="Calibri" w:hAnsi="Sakkal Majalla" w:cs="Sakkal Majalla" w:hint="cs"/>
          <w:color w:val="000000"/>
          <w:sz w:val="28"/>
          <w:szCs w:val="28"/>
          <w:rtl/>
        </w:rPr>
        <w:t xml:space="preserve">مليون </w:t>
      </w:r>
      <w:r w:rsidR="00E5123F" w:rsidRPr="00966885">
        <w:rPr>
          <w:rFonts w:ascii="Sakkal Majalla" w:eastAsia="Calibri" w:hAnsi="Sakkal Majalla" w:cs="Sakkal Majalla" w:hint="cs"/>
          <w:color w:val="000000"/>
          <w:sz w:val="28"/>
          <w:szCs w:val="28"/>
          <w:rtl/>
        </w:rPr>
        <w:t>دينار كويتي ("</w:t>
      </w:r>
      <w:r w:rsidR="00F22754" w:rsidRPr="00966885">
        <w:rPr>
          <w:rFonts w:ascii="Sakkal Majalla" w:eastAsia="Calibri" w:hAnsi="Sakkal Majalla" w:cs="Sakkal Majalla" w:hint="cs"/>
          <w:color w:val="000000"/>
          <w:sz w:val="28"/>
          <w:szCs w:val="28"/>
          <w:rtl/>
        </w:rPr>
        <w:t xml:space="preserve">د. </w:t>
      </w:r>
      <w:r w:rsidR="00F22754" w:rsidRPr="00966885">
        <w:rPr>
          <w:rFonts w:ascii="Sakkal Majalla" w:eastAsia="Calibri" w:hAnsi="Sakkal Majalla" w:cs="Sakkal Majalla" w:hint="eastAsia"/>
          <w:color w:val="000000"/>
          <w:sz w:val="28"/>
          <w:szCs w:val="28"/>
          <w:rtl/>
        </w:rPr>
        <w:t>ك</w:t>
      </w:r>
      <w:r w:rsidR="001A1773" w:rsidRPr="00966885">
        <w:rPr>
          <w:rFonts w:ascii="Sakkal Majalla" w:eastAsia="Calibri" w:hAnsi="Sakkal Majalla" w:cs="Sakkal Majalla" w:hint="cs"/>
          <w:color w:val="000000"/>
          <w:sz w:val="28"/>
          <w:szCs w:val="28"/>
          <w:rtl/>
        </w:rPr>
        <w:t xml:space="preserve"> </w:t>
      </w:r>
      <w:r w:rsidR="001A1773" w:rsidRPr="00966885">
        <w:rPr>
          <w:rFonts w:ascii="Sakkal Majalla" w:eastAsia="Calibri" w:hAnsi="Sakkal Majalla" w:cs="Sakkal Majalla" w:hint="eastAsia"/>
          <w:color w:val="000000"/>
          <w:sz w:val="28"/>
          <w:szCs w:val="28"/>
          <w:rtl/>
        </w:rPr>
        <w:t>“</w:t>
      </w:r>
      <w:r w:rsidR="00E5123F"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(990 مليون دولار أمريكي تقريبا)</w:t>
      </w:r>
      <w:r w:rsidR="00E5123F" w:rsidRPr="00966885">
        <w:rPr>
          <w:rFonts w:ascii="Sakkal Majalla" w:eastAsia="Calibri" w:hAnsi="Sakkal Majalla" w:cs="Sakkal Majalla" w:hint="cs"/>
          <w:color w:val="000000"/>
          <w:sz w:val="28"/>
          <w:szCs w:val="28"/>
          <w:rtl/>
        </w:rPr>
        <w:t>، مقدم</w:t>
      </w:r>
      <w:r w:rsidRPr="00966885">
        <w:rPr>
          <w:rFonts w:ascii="Sakkal Majalla" w:eastAsia="Calibri" w:hAnsi="Sakkal Majalla" w:cs="Sakkal Majalla"/>
          <w:color w:val="000000"/>
          <w:sz w:val="28"/>
          <w:szCs w:val="28"/>
          <w:rtl/>
        </w:rPr>
        <w:t xml:space="preserve"> من حكومة </w:t>
      </w:r>
      <w:r w:rsidR="00E5123F" w:rsidRPr="00966885">
        <w:rPr>
          <w:rFonts w:ascii="Sakkal Majalla" w:eastAsia="Calibri" w:hAnsi="Sakkal Majalla" w:cs="Sakkal Majalla" w:hint="cs"/>
          <w:color w:val="000000"/>
          <w:sz w:val="28"/>
          <w:szCs w:val="28"/>
          <w:rtl/>
        </w:rPr>
        <w:t xml:space="preserve">دولة </w:t>
      </w:r>
      <w:r w:rsidRPr="00966885">
        <w:rPr>
          <w:rFonts w:ascii="Sakkal Majalla" w:eastAsia="Calibri" w:hAnsi="Sakkal Majalla" w:cs="Sakkal Majalla"/>
          <w:color w:val="000000"/>
          <w:sz w:val="28"/>
          <w:szCs w:val="28"/>
          <w:rtl/>
        </w:rPr>
        <w:t>الكويت</w:t>
      </w:r>
      <w:r w:rsidR="00E5123F" w:rsidRPr="00966885">
        <w:rPr>
          <w:rFonts w:ascii="Sakkal Majalla" w:eastAsia="Calibri" w:hAnsi="Sakkal Majalla" w:cs="Sakkal Majalla" w:hint="cs"/>
          <w:color w:val="000000"/>
          <w:sz w:val="28"/>
          <w:szCs w:val="28"/>
          <w:rtl/>
        </w:rPr>
        <w:t xml:space="preserve"> بموجب ال</w:t>
      </w:r>
      <w:r w:rsidRPr="00966885">
        <w:rPr>
          <w:rFonts w:ascii="Sakkal Majalla" w:eastAsia="Calibri" w:hAnsi="Sakkal Majalla" w:cs="Sakkal Majalla"/>
          <w:color w:val="000000"/>
          <w:sz w:val="28"/>
          <w:szCs w:val="28"/>
          <w:rtl/>
        </w:rPr>
        <w:t xml:space="preserve">مرسوم </w:t>
      </w:r>
      <w:r w:rsidR="00E5123F" w:rsidRPr="00966885">
        <w:rPr>
          <w:rFonts w:ascii="Sakkal Majalla" w:eastAsia="Calibri" w:hAnsi="Sakkal Majalla" w:cs="Sakkal Majalla" w:hint="cs"/>
          <w:color w:val="000000"/>
          <w:sz w:val="28"/>
          <w:szCs w:val="28"/>
          <w:rtl/>
        </w:rPr>
        <w:t>ال</w:t>
      </w:r>
      <w:r w:rsidRPr="00966885">
        <w:rPr>
          <w:rFonts w:ascii="Sakkal Majalla" w:eastAsia="Calibri" w:hAnsi="Sakkal Majalla" w:cs="Sakkal Majalla"/>
          <w:color w:val="000000"/>
          <w:sz w:val="28"/>
          <w:szCs w:val="28"/>
          <w:rtl/>
        </w:rPr>
        <w:t xml:space="preserve">أميري </w:t>
      </w:r>
      <w:r w:rsidR="00E5123F" w:rsidRPr="00966885">
        <w:rPr>
          <w:rFonts w:ascii="Sakkal Majalla" w:eastAsia="Calibri" w:hAnsi="Sakkal Majalla" w:cs="Sakkal Majalla" w:hint="cs"/>
          <w:color w:val="000000"/>
          <w:sz w:val="28"/>
          <w:szCs w:val="28"/>
          <w:rtl/>
        </w:rPr>
        <w:t xml:space="preserve">الصادر في سنة </w:t>
      </w:r>
      <w:r w:rsidRPr="00966885">
        <w:rPr>
          <w:rFonts w:ascii="Sakkal Majalla" w:eastAsia="Calibri" w:hAnsi="Sakkal Majalla" w:cs="Sakkal Majalla"/>
          <w:color w:val="000000"/>
          <w:sz w:val="28"/>
          <w:szCs w:val="28"/>
          <w:rtl/>
        </w:rPr>
        <w:t xml:space="preserve">1973، </w:t>
      </w:r>
      <w:r w:rsidR="00D6143B" w:rsidRPr="00966885">
        <w:rPr>
          <w:rFonts w:ascii="Sakkal Majalla" w:eastAsia="Calibri" w:hAnsi="Sakkal Majalla" w:cs="Sakkal Majalla" w:hint="cs"/>
          <w:color w:val="000000"/>
          <w:sz w:val="28"/>
          <w:szCs w:val="28"/>
          <w:rtl/>
        </w:rPr>
        <w:t xml:space="preserve">والذي تستخدمه </w:t>
      </w:r>
      <w:r w:rsidR="00E5123F" w:rsidRPr="00966885">
        <w:rPr>
          <w:rFonts w:ascii="Sakkal Majalla" w:eastAsia="Calibri" w:hAnsi="Sakkal Majalla" w:cs="Sakkal Majalla" w:hint="cs"/>
          <w:color w:val="000000"/>
          <w:sz w:val="28"/>
          <w:szCs w:val="28"/>
          <w:rtl/>
        </w:rPr>
        <w:t>إدارة ال</w:t>
      </w:r>
      <w:r w:rsidRPr="00966885">
        <w:rPr>
          <w:rFonts w:ascii="Sakkal Majalla" w:eastAsia="Calibri" w:hAnsi="Sakkal Majalla" w:cs="Sakkal Majalla"/>
          <w:color w:val="000000"/>
          <w:sz w:val="28"/>
          <w:szCs w:val="28"/>
          <w:rtl/>
        </w:rPr>
        <w:t>مشاريع</w:t>
      </w:r>
      <w:r w:rsidR="00E5123F" w:rsidRPr="00966885">
        <w:rPr>
          <w:rFonts w:ascii="Sakkal Majalla" w:eastAsia="Calibri" w:hAnsi="Sakkal Majalla" w:cs="Sakkal Majalla" w:hint="cs"/>
          <w:color w:val="000000"/>
          <w:sz w:val="28"/>
          <w:szCs w:val="28"/>
          <w:rtl/>
        </w:rPr>
        <w:t xml:space="preserve"> في </w:t>
      </w:r>
      <w:r w:rsidRPr="00966885">
        <w:rPr>
          <w:rFonts w:ascii="Sakkal Majalla" w:eastAsia="Calibri" w:hAnsi="Sakkal Majalla" w:cs="Sakkal Majalla"/>
          <w:color w:val="000000"/>
          <w:sz w:val="28"/>
          <w:szCs w:val="28"/>
          <w:rtl/>
        </w:rPr>
        <w:t xml:space="preserve">البنك في تمويل المشاريع متوسطة وطويلة الأجل للمقترضين </w:t>
      </w:r>
      <w:r w:rsidR="00E5123F" w:rsidRPr="00966885">
        <w:rPr>
          <w:rFonts w:ascii="Sakkal Majalla" w:eastAsia="Calibri" w:hAnsi="Sakkal Majalla" w:cs="Sakkal Majalla" w:hint="cs"/>
          <w:color w:val="000000"/>
          <w:sz w:val="28"/>
          <w:szCs w:val="28"/>
          <w:rtl/>
        </w:rPr>
        <w:t xml:space="preserve">من القطاع </w:t>
      </w:r>
      <w:r w:rsidRPr="00966885">
        <w:rPr>
          <w:rFonts w:ascii="Sakkal Majalla" w:eastAsia="Calibri" w:hAnsi="Sakkal Majalla" w:cs="Sakkal Majalla"/>
          <w:color w:val="000000"/>
          <w:sz w:val="28"/>
          <w:szCs w:val="28"/>
          <w:rtl/>
        </w:rPr>
        <w:t xml:space="preserve">الصناعي بشروط ميسرة. </w:t>
      </w:r>
      <w:r w:rsidR="00E5123F" w:rsidRPr="00966885">
        <w:rPr>
          <w:rFonts w:ascii="Sakkal Majalla" w:eastAsia="Calibri" w:hAnsi="Sakkal Majalla" w:cs="Sakkal Majalla" w:hint="cs"/>
          <w:color w:val="000000"/>
          <w:sz w:val="28"/>
          <w:szCs w:val="28"/>
          <w:rtl/>
        </w:rPr>
        <w:t xml:space="preserve"> </w:t>
      </w:r>
    </w:p>
    <w:p w14:paraId="50A97002" w14:textId="77777777" w:rsidR="00202A3D" w:rsidRPr="00966885" w:rsidRDefault="00202A3D" w:rsidP="00966885">
      <w:pPr>
        <w:autoSpaceDE w:val="0"/>
        <w:autoSpaceDN w:val="0"/>
        <w:adjustRightInd w:val="0"/>
        <w:ind w:left="-188"/>
        <w:jc w:val="both"/>
        <w:rPr>
          <w:rFonts w:ascii="Sakkal Majalla" w:eastAsia="Calibri" w:hAnsi="Sakkal Majalla" w:cs="Sakkal Majalla"/>
          <w:b/>
          <w:bCs/>
          <w:color w:val="000000"/>
          <w:sz w:val="28"/>
          <w:szCs w:val="28"/>
          <w:rtl/>
        </w:rPr>
      </w:pPr>
      <w:r w:rsidRPr="00966885">
        <w:rPr>
          <w:rFonts w:ascii="Sakkal Majalla" w:eastAsia="Calibri" w:hAnsi="Sakkal Majalla" w:cs="Sakkal Majalla"/>
          <w:b/>
          <w:bCs/>
          <w:color w:val="000000"/>
          <w:sz w:val="28"/>
          <w:szCs w:val="28"/>
          <w:rtl/>
        </w:rPr>
        <w:t xml:space="preserve">الكيانات الفرعية: </w:t>
      </w:r>
    </w:p>
    <w:p w14:paraId="0F3ADC7D" w14:textId="77777777" w:rsidR="00202A3D" w:rsidRPr="00966885" w:rsidRDefault="003B4CF7"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lastRenderedPageBreak/>
        <w:t xml:space="preserve">الكيان الاعتباري </w:t>
      </w:r>
      <w:r w:rsidR="00202A3D" w:rsidRPr="00966885">
        <w:rPr>
          <w:rFonts w:ascii="Sakkal Majalla" w:eastAsia="Calibri" w:hAnsi="Sakkal Majalla" w:cs="Sakkal Majalla" w:hint="cs"/>
          <w:color w:val="000000"/>
          <w:sz w:val="28"/>
          <w:szCs w:val="28"/>
          <w:rtl/>
        </w:rPr>
        <w:t xml:space="preserve">الرئيسي </w:t>
      </w:r>
      <w:r w:rsidRPr="00966885">
        <w:rPr>
          <w:rFonts w:ascii="Sakkal Majalla" w:eastAsia="Calibri" w:hAnsi="Sakkal Majalla" w:cs="Sakkal Majalla"/>
          <w:color w:val="000000"/>
          <w:sz w:val="28"/>
          <w:szCs w:val="28"/>
          <w:rtl/>
        </w:rPr>
        <w:t>هو بنك الكويت الصناعي</w:t>
      </w:r>
      <w:r w:rsidR="00202A3D"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يمتلك البنك شركت</w:t>
      </w:r>
      <w:r w:rsidR="00202A3D" w:rsidRPr="00966885">
        <w:rPr>
          <w:rFonts w:ascii="Sakkal Majalla" w:eastAsia="Calibri" w:hAnsi="Sakkal Majalla" w:cs="Sakkal Majalla" w:hint="cs"/>
          <w:color w:val="000000"/>
          <w:sz w:val="28"/>
          <w:szCs w:val="28"/>
          <w:rtl/>
        </w:rPr>
        <w:t xml:space="preserve">ين </w:t>
      </w:r>
      <w:r w:rsidRPr="00966885">
        <w:rPr>
          <w:rFonts w:ascii="Sakkal Majalla" w:eastAsia="Calibri" w:hAnsi="Sakkal Majalla" w:cs="Sakkal Majalla"/>
          <w:color w:val="000000"/>
          <w:sz w:val="28"/>
          <w:szCs w:val="28"/>
          <w:rtl/>
        </w:rPr>
        <w:t>تابع</w:t>
      </w:r>
      <w:r w:rsidR="00202A3D" w:rsidRPr="00966885">
        <w:rPr>
          <w:rFonts w:ascii="Sakkal Majalla" w:eastAsia="Calibri" w:hAnsi="Sakkal Majalla" w:cs="Sakkal Majalla" w:hint="cs"/>
          <w:color w:val="000000"/>
          <w:sz w:val="28"/>
          <w:szCs w:val="28"/>
          <w:rtl/>
        </w:rPr>
        <w:t xml:space="preserve">تين </w:t>
      </w:r>
      <w:r w:rsidRPr="00966885">
        <w:rPr>
          <w:rFonts w:ascii="Sakkal Majalla" w:eastAsia="Calibri" w:hAnsi="Sakkal Majalla" w:cs="Sakkal Majalla"/>
          <w:color w:val="000000"/>
          <w:sz w:val="28"/>
          <w:szCs w:val="28"/>
          <w:rtl/>
        </w:rPr>
        <w:t>مملوك</w:t>
      </w:r>
      <w:r w:rsidR="00202A3D" w:rsidRPr="00966885">
        <w:rPr>
          <w:rFonts w:ascii="Sakkal Majalla" w:eastAsia="Calibri" w:hAnsi="Sakkal Majalla" w:cs="Sakkal Majalla" w:hint="cs"/>
          <w:color w:val="000000"/>
          <w:sz w:val="28"/>
          <w:szCs w:val="28"/>
          <w:rtl/>
        </w:rPr>
        <w:t xml:space="preserve">تين </w:t>
      </w:r>
      <w:r w:rsidRPr="00966885">
        <w:rPr>
          <w:rFonts w:ascii="Sakkal Majalla" w:eastAsia="Calibri" w:hAnsi="Sakkal Majalla" w:cs="Sakkal Majalla"/>
          <w:color w:val="000000"/>
          <w:sz w:val="28"/>
          <w:szCs w:val="28"/>
          <w:rtl/>
        </w:rPr>
        <w:t>بالكامل</w:t>
      </w:r>
      <w:r w:rsidR="00202A3D" w:rsidRPr="00966885">
        <w:rPr>
          <w:rFonts w:ascii="Sakkal Majalla" w:eastAsia="Calibri" w:hAnsi="Sakkal Majalla" w:cs="Sakkal Majalla" w:hint="cs"/>
          <w:color w:val="000000"/>
          <w:sz w:val="28"/>
          <w:szCs w:val="28"/>
          <w:rtl/>
        </w:rPr>
        <w:t xml:space="preserve"> لبنك الكويت الصناعي</w:t>
      </w:r>
      <w:r w:rsidRPr="00966885">
        <w:rPr>
          <w:rFonts w:ascii="Sakkal Majalla" w:eastAsia="Calibri" w:hAnsi="Sakkal Majalla" w:cs="Sakkal Majalla"/>
          <w:color w:val="000000"/>
          <w:sz w:val="28"/>
          <w:szCs w:val="28"/>
          <w:rtl/>
        </w:rPr>
        <w:t>،</w:t>
      </w:r>
      <w:r w:rsidR="00202A3D" w:rsidRPr="00966885">
        <w:rPr>
          <w:rFonts w:ascii="Sakkal Majalla" w:eastAsia="Calibri" w:hAnsi="Sakkal Majalla" w:cs="Sakkal Majalla" w:hint="cs"/>
          <w:color w:val="000000"/>
          <w:sz w:val="28"/>
          <w:szCs w:val="28"/>
          <w:rtl/>
        </w:rPr>
        <w:t xml:space="preserve"> هما: شركة مشاريع الكويت ا</w:t>
      </w:r>
      <w:r w:rsidRPr="00966885">
        <w:rPr>
          <w:rFonts w:ascii="Sakkal Majalla" w:eastAsia="Calibri" w:hAnsi="Sakkal Majalla" w:cs="Sakkal Majalla"/>
          <w:color w:val="000000"/>
          <w:sz w:val="28"/>
          <w:szCs w:val="28"/>
          <w:rtl/>
        </w:rPr>
        <w:t>لصناعية (</w:t>
      </w:r>
      <w:proofErr w:type="spellStart"/>
      <w:r w:rsidRPr="00966885">
        <w:rPr>
          <w:rFonts w:ascii="Sakkal Majalla" w:eastAsia="Calibri" w:hAnsi="Sakkal Majalla" w:cs="Sakkal Majalla"/>
          <w:color w:val="000000"/>
          <w:sz w:val="28"/>
          <w:szCs w:val="28"/>
          <w:rtl/>
        </w:rPr>
        <w:t>كيبكو</w:t>
      </w:r>
      <w:proofErr w:type="spellEnd"/>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وهي شركة</w:t>
      </w:r>
      <w:r w:rsidRPr="00966885">
        <w:rPr>
          <w:rFonts w:ascii="Sakkal Majalla" w:eastAsia="Calibri" w:hAnsi="Sakkal Majalla" w:cs="Sakkal Majalla"/>
          <w:color w:val="000000"/>
          <w:sz w:val="28"/>
          <w:szCs w:val="28"/>
          <w:rtl/>
        </w:rPr>
        <w:t xml:space="preserve"> مساهمة كويتية مغلقة، </w:t>
      </w:r>
      <w:r w:rsidR="00EE3828" w:rsidRPr="00966885">
        <w:rPr>
          <w:rFonts w:ascii="Sakkal Majalla" w:eastAsia="Calibri" w:hAnsi="Sakkal Majalla" w:cs="Sakkal Majalla" w:hint="cs"/>
          <w:color w:val="000000"/>
          <w:sz w:val="28"/>
          <w:szCs w:val="28"/>
          <w:rtl/>
        </w:rPr>
        <w:t>وشركة صناعي</w:t>
      </w:r>
      <w:r w:rsidRPr="00966885">
        <w:rPr>
          <w:rFonts w:ascii="Sakkal Majalla" w:eastAsia="Calibri" w:hAnsi="Sakkal Majalla" w:cs="Sakkal Majalla"/>
          <w:color w:val="000000"/>
          <w:sz w:val="28"/>
          <w:szCs w:val="28"/>
          <w:rtl/>
        </w:rPr>
        <w:t xml:space="preserve"> المحدودة، </w:t>
      </w:r>
      <w:r w:rsidR="00EE3828" w:rsidRPr="00966885">
        <w:rPr>
          <w:rFonts w:ascii="Sakkal Majalla" w:eastAsia="Calibri" w:hAnsi="Sakkal Majalla" w:cs="Sakkal Majalla" w:hint="cs"/>
          <w:color w:val="000000"/>
          <w:sz w:val="28"/>
          <w:szCs w:val="28"/>
          <w:rtl/>
        </w:rPr>
        <w:t>وهي شركة</w:t>
      </w:r>
      <w:r w:rsidRPr="00966885">
        <w:rPr>
          <w:rFonts w:ascii="Sakkal Majalla" w:eastAsia="Calibri" w:hAnsi="Sakkal Majalla" w:cs="Sakkal Majalla"/>
          <w:color w:val="000000"/>
          <w:sz w:val="28"/>
          <w:szCs w:val="28"/>
          <w:rtl/>
        </w:rPr>
        <w:t xml:space="preserve"> ذات مسؤولية محدودة مسجلة في جورج تاون، جزيرة </w:t>
      </w:r>
      <w:r w:rsidR="00202A3D" w:rsidRPr="00966885">
        <w:rPr>
          <w:rFonts w:ascii="Sakkal Majalla" w:eastAsia="Calibri" w:hAnsi="Sakkal Majalla" w:cs="Sakkal Majalla" w:hint="cs"/>
          <w:color w:val="000000"/>
          <w:sz w:val="28"/>
          <w:szCs w:val="28"/>
          <w:rtl/>
        </w:rPr>
        <w:t xml:space="preserve">جراند </w:t>
      </w:r>
      <w:proofErr w:type="spellStart"/>
      <w:r w:rsidRPr="00966885">
        <w:rPr>
          <w:rFonts w:ascii="Sakkal Majalla" w:eastAsia="Calibri" w:hAnsi="Sakkal Majalla" w:cs="Sakkal Majalla"/>
          <w:color w:val="000000"/>
          <w:sz w:val="28"/>
          <w:szCs w:val="28"/>
          <w:rtl/>
        </w:rPr>
        <w:t>كايمان</w:t>
      </w:r>
      <w:proofErr w:type="spellEnd"/>
      <w:r w:rsidR="00202A3D" w:rsidRPr="00966885">
        <w:rPr>
          <w:rFonts w:ascii="Sakkal Majalla" w:eastAsia="Calibri" w:hAnsi="Sakkal Majalla" w:cs="Sakkal Majalla" w:hint="cs"/>
          <w:color w:val="000000"/>
          <w:sz w:val="28"/>
          <w:szCs w:val="28"/>
          <w:rtl/>
        </w:rPr>
        <w:t>،</w:t>
      </w:r>
      <w:r w:rsidRPr="00966885">
        <w:rPr>
          <w:rFonts w:ascii="Sakkal Majalla" w:eastAsia="Calibri" w:hAnsi="Sakkal Majalla" w:cs="Sakkal Majalla"/>
          <w:color w:val="000000"/>
          <w:sz w:val="28"/>
          <w:szCs w:val="28"/>
          <w:rtl/>
        </w:rPr>
        <w:t xml:space="preserve"> جزر الهند الغر</w:t>
      </w:r>
      <w:r w:rsidR="00202A3D" w:rsidRPr="00966885">
        <w:rPr>
          <w:rFonts w:ascii="Sakkal Majalla" w:eastAsia="Calibri" w:hAnsi="Sakkal Majalla" w:cs="Sakkal Majalla" w:hint="cs"/>
          <w:color w:val="000000"/>
          <w:sz w:val="28"/>
          <w:szCs w:val="28"/>
          <w:rtl/>
        </w:rPr>
        <w:t xml:space="preserve">بية </w:t>
      </w:r>
      <w:r w:rsidRPr="00966885">
        <w:rPr>
          <w:rFonts w:ascii="Sakkal Majalla" w:eastAsia="Calibri" w:hAnsi="Sakkal Majalla" w:cs="Sakkal Majalla"/>
          <w:color w:val="000000"/>
          <w:sz w:val="28"/>
          <w:szCs w:val="28"/>
          <w:rtl/>
        </w:rPr>
        <w:t xml:space="preserve">البريطانية (معا "المجموعة"). </w:t>
      </w:r>
      <w:r w:rsidR="00202A3D" w:rsidRPr="00966885">
        <w:rPr>
          <w:rFonts w:ascii="Sakkal Majalla" w:eastAsia="Calibri" w:hAnsi="Sakkal Majalla" w:cs="Sakkal Majalla" w:hint="cs"/>
          <w:color w:val="000000"/>
          <w:sz w:val="28"/>
          <w:szCs w:val="28"/>
          <w:rtl/>
        </w:rPr>
        <w:t xml:space="preserve"> </w:t>
      </w:r>
    </w:p>
    <w:p w14:paraId="60296021"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2E59BF16" w14:textId="77777777" w:rsidR="00CD20E9" w:rsidRPr="00966885" w:rsidRDefault="00202A3D"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شركة </w:t>
      </w:r>
      <w:proofErr w:type="spellStart"/>
      <w:r w:rsidRPr="00966885">
        <w:rPr>
          <w:rFonts w:ascii="Sakkal Majalla" w:eastAsia="Calibri" w:hAnsi="Sakkal Majalla" w:cs="Sakkal Majalla" w:hint="cs"/>
          <w:color w:val="000000"/>
          <w:sz w:val="28"/>
          <w:szCs w:val="28"/>
          <w:rtl/>
        </w:rPr>
        <w:t>كيبكو</w:t>
      </w:r>
      <w:proofErr w:type="spellEnd"/>
      <w:r w:rsidRPr="00966885">
        <w:rPr>
          <w:rFonts w:ascii="Sakkal Majalla" w:eastAsia="Calibri" w:hAnsi="Sakkal Majalla" w:cs="Sakkal Majalla" w:hint="cs"/>
          <w:color w:val="000000"/>
          <w:sz w:val="28"/>
          <w:szCs w:val="28"/>
          <w:rtl/>
        </w:rPr>
        <w:t xml:space="preserve"> هي أداة المجموعة </w:t>
      </w:r>
      <w:r w:rsidR="003B4CF7" w:rsidRPr="00966885">
        <w:rPr>
          <w:rFonts w:ascii="Sakkal Majalla" w:eastAsia="Calibri" w:hAnsi="Sakkal Majalla" w:cs="Sakkal Majalla"/>
          <w:color w:val="000000"/>
          <w:sz w:val="28"/>
          <w:szCs w:val="28"/>
          <w:rtl/>
        </w:rPr>
        <w:t>للاستثمارات المحلية</w:t>
      </w:r>
      <w:r w:rsidR="00EE3828" w:rsidRPr="00966885">
        <w:rPr>
          <w:rFonts w:ascii="Sakkal Majalla" w:eastAsia="Calibri" w:hAnsi="Sakkal Majalla" w:cs="Sakkal Majalla" w:hint="cs"/>
          <w:color w:val="000000"/>
          <w:sz w:val="28"/>
          <w:szCs w:val="28"/>
          <w:rtl/>
        </w:rPr>
        <w:t xml:space="preserve"> وإدارة</w:t>
      </w:r>
      <w:r w:rsidR="003B4CF7" w:rsidRPr="00966885">
        <w:rPr>
          <w:rFonts w:ascii="Sakkal Majalla" w:eastAsia="Calibri" w:hAnsi="Sakkal Majalla" w:cs="Sakkal Majalla"/>
          <w:color w:val="000000"/>
          <w:sz w:val="28"/>
          <w:szCs w:val="28"/>
          <w:rtl/>
        </w:rPr>
        <w:t xml:space="preserve"> الأصول التي </w:t>
      </w:r>
      <w:r w:rsidRPr="00966885">
        <w:rPr>
          <w:rFonts w:ascii="Sakkal Majalla" w:eastAsia="Calibri" w:hAnsi="Sakkal Majalla" w:cs="Sakkal Majalla" w:hint="cs"/>
          <w:color w:val="000000"/>
          <w:sz w:val="28"/>
          <w:szCs w:val="28"/>
          <w:rtl/>
        </w:rPr>
        <w:t xml:space="preserve">استحوذ عليها البنك </w:t>
      </w:r>
      <w:r w:rsidR="003B4CF7" w:rsidRPr="00966885">
        <w:rPr>
          <w:rFonts w:ascii="Sakkal Majalla" w:eastAsia="Calibri" w:hAnsi="Sakkal Majalla" w:cs="Sakkal Majalla"/>
          <w:color w:val="000000"/>
          <w:sz w:val="28"/>
          <w:szCs w:val="28"/>
          <w:rtl/>
        </w:rPr>
        <w:t xml:space="preserve">نتيجة عدم سداد القروض المحلية؛ </w:t>
      </w:r>
      <w:r w:rsidR="00EE3828" w:rsidRPr="00E63A05">
        <w:rPr>
          <w:rFonts w:ascii="Sakkal Majalla" w:eastAsia="Calibri" w:hAnsi="Sakkal Majalla" w:cs="Sakkal Majalla" w:hint="cs"/>
          <w:color w:val="000000"/>
          <w:sz w:val="28"/>
          <w:szCs w:val="28"/>
          <w:rtl/>
        </w:rPr>
        <w:t>وتشكل نسبة</w:t>
      </w:r>
      <w:r w:rsidRPr="00E63A05">
        <w:rPr>
          <w:rFonts w:ascii="Sakkal Majalla" w:eastAsia="Calibri" w:hAnsi="Sakkal Majalla" w:cs="Sakkal Majalla" w:hint="cs"/>
          <w:color w:val="000000"/>
          <w:sz w:val="28"/>
          <w:szCs w:val="28"/>
          <w:rtl/>
        </w:rPr>
        <w:t xml:space="preserve"> </w:t>
      </w:r>
      <w:r w:rsidR="003B4CF7" w:rsidRPr="00E63A05">
        <w:rPr>
          <w:rFonts w:ascii="Sakkal Majalla" w:eastAsia="Calibri" w:hAnsi="Sakkal Majalla" w:cs="Sakkal Majalla"/>
          <w:color w:val="000000"/>
          <w:sz w:val="28"/>
          <w:szCs w:val="28"/>
          <w:rtl/>
        </w:rPr>
        <w:t>6</w:t>
      </w:r>
      <w:r w:rsidR="003D059B" w:rsidRPr="00E63A05">
        <w:rPr>
          <w:rFonts w:ascii="Sakkal Majalla" w:eastAsia="Calibri" w:hAnsi="Sakkal Majalla" w:cs="Sakkal Majalla" w:hint="cs"/>
          <w:color w:val="000000"/>
          <w:sz w:val="28"/>
          <w:szCs w:val="28"/>
          <w:rtl/>
        </w:rPr>
        <w:t>%</w:t>
      </w:r>
      <w:r w:rsidR="003B4CF7" w:rsidRPr="00E63A05">
        <w:rPr>
          <w:rFonts w:ascii="Sakkal Majalla" w:eastAsia="Calibri" w:hAnsi="Sakkal Majalla" w:cs="Sakkal Majalla"/>
          <w:color w:val="000000"/>
          <w:sz w:val="28"/>
          <w:szCs w:val="28"/>
          <w:rtl/>
        </w:rPr>
        <w:t xml:space="preserve"> </w:t>
      </w:r>
      <w:r w:rsidRPr="00E63A05">
        <w:rPr>
          <w:rFonts w:ascii="Sakkal Majalla" w:eastAsia="Calibri" w:hAnsi="Sakkal Majalla" w:cs="Sakkal Majalla" w:hint="cs"/>
          <w:color w:val="000000"/>
          <w:sz w:val="28"/>
          <w:szCs w:val="28"/>
          <w:rtl/>
        </w:rPr>
        <w:t>تقريبا</w:t>
      </w:r>
      <w:r w:rsidRPr="00966885">
        <w:rPr>
          <w:rFonts w:ascii="Sakkal Majalla" w:eastAsia="Calibri" w:hAnsi="Sakkal Majalla" w:cs="Sakkal Majalla" w:hint="cs"/>
          <w:color w:val="000000"/>
          <w:sz w:val="28"/>
          <w:szCs w:val="28"/>
          <w:rtl/>
        </w:rPr>
        <w:t xml:space="preserve"> من </w:t>
      </w:r>
      <w:r w:rsidR="003B4CF7" w:rsidRPr="00966885">
        <w:rPr>
          <w:rFonts w:ascii="Sakkal Majalla" w:eastAsia="Calibri" w:hAnsi="Sakkal Majalla" w:cs="Sakkal Majalla"/>
          <w:color w:val="000000"/>
          <w:sz w:val="28"/>
          <w:szCs w:val="28"/>
          <w:rtl/>
        </w:rPr>
        <w:t>مجموع أصول المجموعة.</w:t>
      </w:r>
      <w:r w:rsidRPr="00966885">
        <w:rPr>
          <w:rFonts w:ascii="Sakkal Majalla" w:eastAsia="Calibri" w:hAnsi="Sakkal Majalla" w:cs="Sakkal Majalla" w:hint="cs"/>
          <w:color w:val="000000"/>
          <w:sz w:val="28"/>
          <w:szCs w:val="28"/>
          <w:rtl/>
        </w:rPr>
        <w:t xml:space="preserve"> شركة صناعي </w:t>
      </w:r>
      <w:r w:rsidR="00EE3828" w:rsidRPr="00966885">
        <w:rPr>
          <w:rFonts w:ascii="Sakkal Majalla" w:eastAsia="Calibri" w:hAnsi="Sakkal Majalla" w:cs="Sakkal Majalla" w:hint="cs"/>
          <w:color w:val="000000"/>
          <w:sz w:val="28"/>
          <w:szCs w:val="28"/>
          <w:rtl/>
        </w:rPr>
        <w:t>لا تشكل</w:t>
      </w:r>
      <w:r w:rsidRPr="00966885">
        <w:rPr>
          <w:rFonts w:ascii="Sakkal Majalla" w:eastAsia="Calibri" w:hAnsi="Sakkal Majalla" w:cs="Sakkal Majalla" w:hint="cs"/>
          <w:color w:val="000000"/>
          <w:sz w:val="28"/>
          <w:szCs w:val="28"/>
          <w:rtl/>
        </w:rPr>
        <w:t xml:space="preserve"> عنصراً </w:t>
      </w:r>
      <w:r w:rsidR="003B4CF7" w:rsidRPr="00966885">
        <w:rPr>
          <w:rFonts w:ascii="Sakkal Majalla" w:eastAsia="Calibri" w:hAnsi="Sakkal Majalla" w:cs="Sakkal Majalla"/>
          <w:color w:val="000000"/>
          <w:sz w:val="28"/>
          <w:szCs w:val="28"/>
          <w:rtl/>
        </w:rPr>
        <w:t>مادي</w:t>
      </w:r>
      <w:r w:rsidRPr="00966885">
        <w:rPr>
          <w:rFonts w:ascii="Sakkal Majalla" w:eastAsia="Calibri" w:hAnsi="Sakkal Majalla" w:cs="Sakkal Majalla" w:hint="cs"/>
          <w:color w:val="000000"/>
          <w:sz w:val="28"/>
          <w:szCs w:val="28"/>
          <w:rtl/>
        </w:rPr>
        <w:t>اً</w:t>
      </w:r>
      <w:r w:rsidR="003B4CF7" w:rsidRPr="00966885">
        <w:rPr>
          <w:rFonts w:ascii="Sakkal Majalla" w:eastAsia="Calibri" w:hAnsi="Sakkal Majalla" w:cs="Sakkal Majalla"/>
          <w:color w:val="000000"/>
          <w:sz w:val="28"/>
          <w:szCs w:val="28"/>
          <w:rtl/>
        </w:rPr>
        <w:t xml:space="preserve"> من </w:t>
      </w:r>
      <w:r w:rsidRPr="00966885">
        <w:rPr>
          <w:rFonts w:ascii="Sakkal Majalla" w:eastAsia="Calibri" w:hAnsi="Sakkal Majalla" w:cs="Sakkal Majalla" w:hint="cs"/>
          <w:color w:val="000000"/>
          <w:sz w:val="28"/>
          <w:szCs w:val="28"/>
          <w:rtl/>
        </w:rPr>
        <w:t>البيان المالي للمجموعة</w:t>
      </w:r>
      <w:r w:rsidR="006A0154" w:rsidRPr="00966885">
        <w:rPr>
          <w:rFonts w:ascii="Sakkal Majalla" w:eastAsia="Calibri" w:hAnsi="Sakkal Majalla" w:cs="Sakkal Majalla" w:hint="cs"/>
          <w:color w:val="000000"/>
          <w:sz w:val="28"/>
          <w:szCs w:val="28"/>
          <w:rtl/>
        </w:rPr>
        <w:t>.</w:t>
      </w:r>
      <w:r w:rsidR="00EE3828" w:rsidRPr="00966885">
        <w:rPr>
          <w:rFonts w:ascii="Sakkal Majalla" w:eastAsia="Calibri" w:hAnsi="Sakkal Majalla" w:cs="Sakkal Majalla" w:hint="cs"/>
          <w:color w:val="000000"/>
          <w:sz w:val="28"/>
          <w:szCs w:val="28"/>
          <w:rtl/>
        </w:rPr>
        <w:t xml:space="preserve"> بيانات</w:t>
      </w:r>
      <w:r w:rsidR="003B4CF7" w:rsidRPr="00966885">
        <w:rPr>
          <w:rFonts w:ascii="Sakkal Majalla" w:eastAsia="Calibri" w:hAnsi="Sakkal Majalla" w:cs="Sakkal Majalla"/>
          <w:color w:val="000000"/>
          <w:sz w:val="28"/>
          <w:szCs w:val="28"/>
          <w:rtl/>
        </w:rPr>
        <w:t xml:space="preserve"> كفاية ر</w:t>
      </w:r>
      <w:r w:rsidRPr="00966885">
        <w:rPr>
          <w:rFonts w:ascii="Sakkal Majalla" w:eastAsia="Calibri" w:hAnsi="Sakkal Majalla" w:cs="Sakkal Majalla" w:hint="cs"/>
          <w:color w:val="000000"/>
          <w:sz w:val="28"/>
          <w:szCs w:val="28"/>
          <w:rtl/>
        </w:rPr>
        <w:t xml:space="preserve">أس المال </w:t>
      </w:r>
      <w:r w:rsidR="003B4CF7" w:rsidRPr="00966885">
        <w:rPr>
          <w:rFonts w:ascii="Sakkal Majalla" w:eastAsia="Calibri" w:hAnsi="Sakkal Majalla" w:cs="Sakkal Majalla"/>
          <w:color w:val="000000"/>
          <w:sz w:val="28"/>
          <w:szCs w:val="28"/>
          <w:rtl/>
        </w:rPr>
        <w:t xml:space="preserve">المقدمة إلى </w:t>
      </w:r>
      <w:r w:rsidRPr="00966885">
        <w:rPr>
          <w:rFonts w:ascii="Sakkal Majalla" w:eastAsia="Calibri" w:hAnsi="Sakkal Majalla" w:cs="Sakkal Majalla" w:hint="cs"/>
          <w:color w:val="000000"/>
          <w:sz w:val="28"/>
          <w:szCs w:val="28"/>
          <w:rtl/>
        </w:rPr>
        <w:t xml:space="preserve">بنك الكويت </w:t>
      </w:r>
      <w:r w:rsidR="003B4CF7" w:rsidRPr="00966885">
        <w:rPr>
          <w:rFonts w:ascii="Sakkal Majalla" w:eastAsia="Calibri" w:hAnsi="Sakkal Majalla" w:cs="Sakkal Majalla"/>
          <w:color w:val="000000"/>
          <w:sz w:val="28"/>
          <w:szCs w:val="28"/>
          <w:rtl/>
        </w:rPr>
        <w:t>المركزي</w:t>
      </w:r>
      <w:r w:rsidR="00707B5C" w:rsidRPr="00966885">
        <w:rPr>
          <w:rFonts w:ascii="Sakkal Majalla" w:eastAsia="Calibri" w:hAnsi="Sakkal Majalla" w:cs="Sakkal Majalla" w:hint="cs"/>
          <w:color w:val="000000"/>
          <w:sz w:val="28"/>
          <w:szCs w:val="28"/>
          <w:rtl/>
        </w:rPr>
        <w:t xml:space="preserve"> </w:t>
      </w:r>
      <w:r w:rsidR="006A0154" w:rsidRPr="00966885">
        <w:rPr>
          <w:rFonts w:ascii="Sakkal Majalla" w:eastAsia="Calibri" w:hAnsi="Sakkal Majalla" w:cs="Sakkal Majalla" w:hint="cs"/>
          <w:color w:val="000000"/>
          <w:sz w:val="28"/>
          <w:szCs w:val="28"/>
          <w:rtl/>
        </w:rPr>
        <w:t xml:space="preserve">تشمل </w:t>
      </w:r>
      <w:r w:rsidR="003B4CF7" w:rsidRPr="00966885">
        <w:rPr>
          <w:rFonts w:ascii="Sakkal Majalla" w:eastAsia="Calibri" w:hAnsi="Sakkal Majalla" w:cs="Sakkal Majalla"/>
          <w:color w:val="000000"/>
          <w:sz w:val="28"/>
          <w:szCs w:val="28"/>
          <w:rtl/>
        </w:rPr>
        <w:t xml:space="preserve">بيانات </w:t>
      </w:r>
      <w:r w:rsidR="004E0D99" w:rsidRPr="00966885">
        <w:rPr>
          <w:rFonts w:ascii="Sakkal Majalla" w:eastAsia="Calibri" w:hAnsi="Sakkal Majalla" w:cs="Sakkal Majalla" w:hint="cs"/>
          <w:color w:val="000000"/>
          <w:sz w:val="28"/>
          <w:szCs w:val="28"/>
          <w:rtl/>
        </w:rPr>
        <w:t>مجمعة للشركات التابعة.</w:t>
      </w:r>
    </w:p>
    <w:p w14:paraId="44047473" w14:textId="77777777" w:rsidR="00C701F8" w:rsidRDefault="00C701F8" w:rsidP="00895589">
      <w:pPr>
        <w:autoSpaceDE w:val="0"/>
        <w:autoSpaceDN w:val="0"/>
        <w:adjustRightInd w:val="0"/>
        <w:ind w:left="-188"/>
        <w:jc w:val="both"/>
        <w:rPr>
          <w:rFonts w:ascii="Sakkal Majalla" w:eastAsia="Calibri" w:hAnsi="Sakkal Majalla" w:cs="Sakkal Majalla"/>
          <w:b/>
          <w:bCs/>
          <w:color w:val="000000"/>
          <w:sz w:val="28"/>
          <w:szCs w:val="28"/>
        </w:rPr>
      </w:pPr>
    </w:p>
    <w:p w14:paraId="79F44839" w14:textId="19917243" w:rsidR="004E0D99" w:rsidRDefault="004E0D99" w:rsidP="00895589">
      <w:pPr>
        <w:autoSpaceDE w:val="0"/>
        <w:autoSpaceDN w:val="0"/>
        <w:adjustRightInd w:val="0"/>
        <w:ind w:left="-188"/>
        <w:jc w:val="both"/>
        <w:rPr>
          <w:rFonts w:ascii="Sakkal Majalla" w:eastAsia="Calibri" w:hAnsi="Sakkal Majalla" w:cs="Sakkal Majalla"/>
          <w:b/>
          <w:bCs/>
          <w:color w:val="000000"/>
          <w:sz w:val="28"/>
          <w:szCs w:val="28"/>
        </w:rPr>
      </w:pPr>
      <w:r w:rsidRPr="00966885">
        <w:rPr>
          <w:rFonts w:ascii="Sakkal Majalla" w:eastAsia="Calibri" w:hAnsi="Sakkal Majalla" w:cs="Sakkal Majalla"/>
          <w:b/>
          <w:bCs/>
          <w:color w:val="000000"/>
          <w:sz w:val="28"/>
          <w:szCs w:val="28"/>
          <w:rtl/>
        </w:rPr>
        <w:t xml:space="preserve">هيكل رأس المال – 31 ديسمبر </w:t>
      </w:r>
      <w:r w:rsidR="00687579">
        <w:rPr>
          <w:rFonts w:ascii="Sakkal Majalla" w:eastAsia="Calibri" w:hAnsi="Sakkal Majalla" w:cs="Sakkal Majalla"/>
          <w:b/>
          <w:bCs/>
          <w:color w:val="000000"/>
          <w:sz w:val="28"/>
          <w:szCs w:val="28"/>
        </w:rPr>
        <w:t>202</w:t>
      </w:r>
      <w:r w:rsidR="00DD597E">
        <w:rPr>
          <w:rFonts w:ascii="Sakkal Majalla" w:eastAsia="Calibri" w:hAnsi="Sakkal Majalla" w:cs="Sakkal Majalla"/>
          <w:b/>
          <w:bCs/>
          <w:color w:val="000000"/>
          <w:sz w:val="28"/>
          <w:szCs w:val="28"/>
        </w:rPr>
        <w:t>5</w:t>
      </w:r>
      <w:r w:rsidR="006B2AD9" w:rsidRPr="00966885">
        <w:rPr>
          <w:rFonts w:ascii="Sakkal Majalla" w:eastAsia="Calibri" w:hAnsi="Sakkal Majalla" w:cs="Sakkal Majalla" w:hint="cs"/>
          <w:b/>
          <w:bCs/>
          <w:color w:val="000000"/>
          <w:sz w:val="28"/>
          <w:szCs w:val="28"/>
          <w:rtl/>
        </w:rPr>
        <w:t xml:space="preserve"> </w:t>
      </w:r>
      <w:r w:rsidR="000536C6" w:rsidRPr="00966885">
        <w:rPr>
          <w:rFonts w:ascii="Sakkal Majalla" w:eastAsia="Calibri" w:hAnsi="Sakkal Majalla" w:cs="Sakkal Majalla" w:hint="cs"/>
          <w:b/>
          <w:bCs/>
          <w:color w:val="000000"/>
          <w:sz w:val="28"/>
          <w:szCs w:val="28"/>
          <w:rtl/>
        </w:rPr>
        <w:t>(ألف د.ك)</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43"/>
        <w:gridCol w:w="5193"/>
      </w:tblGrid>
      <w:tr w:rsidR="006B2AD9" w:rsidRPr="00DD597E" w14:paraId="0F5A9B51" w14:textId="77777777" w:rsidTr="00F32418">
        <w:trPr>
          <w:trHeight w:val="300"/>
        </w:trPr>
        <w:tc>
          <w:tcPr>
            <w:tcW w:w="1980" w:type="dxa"/>
            <w:shd w:val="clear" w:color="auto" w:fill="D9D9D9" w:themeFill="background1" w:themeFillShade="D9"/>
            <w:vAlign w:val="center"/>
          </w:tcPr>
          <w:p w14:paraId="77A418AE" w14:textId="1644953B" w:rsidR="009F186B" w:rsidRPr="00625308" w:rsidRDefault="005F1E33">
            <w:pPr>
              <w:bidi w:val="0"/>
              <w:rPr>
                <w:rFonts w:asciiTheme="minorHAnsi" w:hAnsiTheme="minorHAnsi" w:cstheme="minorHAnsi"/>
                <w:b/>
                <w:bCs/>
                <w:color w:val="000000"/>
                <w:sz w:val="18"/>
                <w:szCs w:val="18"/>
              </w:rPr>
            </w:pPr>
            <w:r w:rsidRPr="00625308">
              <w:rPr>
                <w:rFonts w:asciiTheme="minorHAnsi" w:hAnsiTheme="minorHAnsi" w:cstheme="minorHAnsi"/>
                <w:b/>
                <w:bCs/>
                <w:color w:val="000000"/>
                <w:sz w:val="18"/>
                <w:szCs w:val="18"/>
              </w:rPr>
              <w:t>355,600</w:t>
            </w:r>
          </w:p>
        </w:tc>
        <w:tc>
          <w:tcPr>
            <w:tcW w:w="1843" w:type="dxa"/>
            <w:shd w:val="clear" w:color="auto" w:fill="D9D9D9" w:themeFill="background1" w:themeFillShade="D9"/>
            <w:vAlign w:val="center"/>
          </w:tcPr>
          <w:p w14:paraId="6D53C318" w14:textId="77777777" w:rsidR="009F186B" w:rsidRPr="00625308" w:rsidRDefault="009F186B" w:rsidP="00500840">
            <w:pPr>
              <w:bidi w:val="0"/>
              <w:rPr>
                <w:rFonts w:asciiTheme="minorHAnsi" w:hAnsiTheme="minorHAnsi" w:cstheme="minorHAnsi"/>
                <w:b/>
                <w:bCs/>
                <w:color w:val="000000"/>
                <w:sz w:val="18"/>
                <w:szCs w:val="18"/>
                <w:rtl/>
              </w:rPr>
            </w:pPr>
          </w:p>
        </w:tc>
        <w:tc>
          <w:tcPr>
            <w:tcW w:w="5193" w:type="dxa"/>
            <w:shd w:val="clear" w:color="auto" w:fill="D9D9D9" w:themeFill="background1" w:themeFillShade="D9"/>
            <w:noWrap/>
            <w:vAlign w:val="center"/>
            <w:hideMark/>
          </w:tcPr>
          <w:p w14:paraId="41706189" w14:textId="77777777" w:rsidR="009F186B" w:rsidRPr="00625308" w:rsidRDefault="009F186B" w:rsidP="008A133F">
            <w:pPr>
              <w:bidi w:val="0"/>
              <w:jc w:val="right"/>
              <w:rPr>
                <w:rFonts w:ascii="Sakkal Majalla" w:hAnsi="Sakkal Majalla" w:cs="Sakkal Majalla"/>
                <w:b/>
                <w:bCs/>
                <w:color w:val="000000"/>
                <w:sz w:val="22"/>
                <w:szCs w:val="22"/>
                <w:u w:val="single"/>
              </w:rPr>
            </w:pPr>
            <w:r w:rsidRPr="00625308">
              <w:rPr>
                <w:rFonts w:ascii="Sakkal Majalla" w:hAnsi="Sakkal Majalla" w:cs="Sakkal Majalla"/>
                <w:b/>
                <w:bCs/>
                <w:color w:val="000000"/>
                <w:sz w:val="22"/>
                <w:szCs w:val="22"/>
                <w:rtl/>
              </w:rPr>
              <w:t xml:space="preserve">رأس المال – الشريحة 1 </w:t>
            </w:r>
            <w:r w:rsidRPr="00625308">
              <w:rPr>
                <w:rFonts w:ascii="Sakkal Majalla" w:hAnsi="Sakkal Majalla" w:cs="Sakkal Majalla"/>
                <w:b/>
                <w:bCs/>
                <w:color w:val="000000"/>
                <w:sz w:val="22"/>
                <w:szCs w:val="22"/>
              </w:rPr>
              <w:t xml:space="preserve">                                                        </w:t>
            </w:r>
          </w:p>
        </w:tc>
      </w:tr>
      <w:tr w:rsidR="006B2AD9" w:rsidRPr="00DD597E" w14:paraId="3CFB8BD2" w14:textId="77777777" w:rsidTr="00F32418">
        <w:trPr>
          <w:trHeight w:val="351"/>
        </w:trPr>
        <w:tc>
          <w:tcPr>
            <w:tcW w:w="1980" w:type="dxa"/>
            <w:vAlign w:val="center"/>
          </w:tcPr>
          <w:p w14:paraId="22051E09" w14:textId="03907CD6" w:rsidR="009F186B" w:rsidRPr="00625308" w:rsidRDefault="005F1BF5" w:rsidP="00500840">
            <w:pPr>
              <w:bidi w:val="0"/>
              <w:rPr>
                <w:rFonts w:asciiTheme="minorHAnsi" w:hAnsiTheme="minorHAnsi" w:cstheme="minorHAnsi"/>
                <w:color w:val="000000"/>
                <w:sz w:val="18"/>
                <w:szCs w:val="18"/>
              </w:rPr>
            </w:pPr>
            <w:r w:rsidRPr="00625308">
              <w:rPr>
                <w:rFonts w:asciiTheme="minorHAnsi" w:hAnsiTheme="minorHAnsi" w:cstheme="minorHAnsi"/>
                <w:color w:val="000000"/>
                <w:sz w:val="18"/>
                <w:szCs w:val="18"/>
              </w:rPr>
              <w:t>20</w:t>
            </w:r>
            <w:r w:rsidR="00F22754" w:rsidRPr="00625308">
              <w:rPr>
                <w:rFonts w:asciiTheme="minorHAnsi" w:hAnsiTheme="minorHAnsi" w:cstheme="minorHAnsi"/>
                <w:color w:val="000000"/>
                <w:sz w:val="18"/>
                <w:szCs w:val="18"/>
              </w:rPr>
              <w:t>,</w:t>
            </w:r>
            <w:r w:rsidRPr="00625308">
              <w:rPr>
                <w:rFonts w:asciiTheme="minorHAnsi" w:hAnsiTheme="minorHAnsi" w:cstheme="minorHAnsi"/>
                <w:color w:val="000000"/>
                <w:sz w:val="18"/>
                <w:szCs w:val="18"/>
              </w:rPr>
              <w:t>000</w:t>
            </w:r>
          </w:p>
        </w:tc>
        <w:tc>
          <w:tcPr>
            <w:tcW w:w="1843" w:type="dxa"/>
            <w:vAlign w:val="center"/>
          </w:tcPr>
          <w:p w14:paraId="395E0E2B" w14:textId="77777777" w:rsidR="009F186B" w:rsidRPr="00625308" w:rsidRDefault="009F186B" w:rsidP="00500840">
            <w:pPr>
              <w:bidi w:val="0"/>
              <w:rPr>
                <w:rFonts w:asciiTheme="minorHAnsi" w:hAnsiTheme="minorHAnsi" w:cstheme="minorHAnsi"/>
                <w:color w:val="000000"/>
                <w:sz w:val="18"/>
                <w:szCs w:val="18"/>
                <w:rtl/>
              </w:rPr>
            </w:pPr>
          </w:p>
        </w:tc>
        <w:tc>
          <w:tcPr>
            <w:tcW w:w="5193" w:type="dxa"/>
            <w:noWrap/>
            <w:vAlign w:val="center"/>
            <w:hideMark/>
          </w:tcPr>
          <w:p w14:paraId="68526BB9" w14:textId="77777777" w:rsidR="009F186B" w:rsidRPr="00625308" w:rsidRDefault="009F186B" w:rsidP="008A133F">
            <w:pPr>
              <w:bidi w:val="0"/>
              <w:jc w:val="right"/>
              <w:rPr>
                <w:rFonts w:ascii="Arial" w:hAnsi="Arial" w:cs="Arial"/>
                <w:color w:val="000000"/>
                <w:sz w:val="20"/>
                <w:szCs w:val="20"/>
              </w:rPr>
            </w:pPr>
            <w:r w:rsidRPr="00625308">
              <w:rPr>
                <w:rFonts w:ascii="Arial" w:hAnsi="Arial" w:cs="Arial" w:hint="eastAsia"/>
                <w:color w:val="000000"/>
                <w:sz w:val="20"/>
                <w:szCs w:val="20"/>
                <w:rtl/>
              </w:rPr>
              <w:t>حقوق</w:t>
            </w:r>
            <w:r w:rsidRPr="00625308">
              <w:rPr>
                <w:rFonts w:ascii="Arial" w:hAnsi="Arial" w:cs="Arial"/>
                <w:color w:val="000000"/>
                <w:sz w:val="20"/>
                <w:szCs w:val="20"/>
                <w:rtl/>
              </w:rPr>
              <w:t xml:space="preserve"> </w:t>
            </w:r>
            <w:r w:rsidRPr="00625308">
              <w:rPr>
                <w:rFonts w:ascii="Arial" w:hAnsi="Arial" w:cs="Arial" w:hint="eastAsia"/>
                <w:color w:val="000000"/>
                <w:sz w:val="20"/>
                <w:szCs w:val="20"/>
                <w:rtl/>
              </w:rPr>
              <w:t>الملكية</w:t>
            </w:r>
            <w:r w:rsidRPr="00625308">
              <w:rPr>
                <w:rFonts w:ascii="Arial" w:hAnsi="Arial" w:cs="Arial"/>
                <w:color w:val="000000"/>
                <w:sz w:val="20"/>
                <w:szCs w:val="20"/>
                <w:rtl/>
              </w:rPr>
              <w:t xml:space="preserve"> </w:t>
            </w:r>
            <w:r w:rsidRPr="00625308">
              <w:rPr>
                <w:rFonts w:ascii="Arial" w:hAnsi="Arial" w:cs="Arial" w:hint="eastAsia"/>
                <w:color w:val="000000"/>
                <w:sz w:val="20"/>
                <w:szCs w:val="20"/>
                <w:rtl/>
              </w:rPr>
              <w:t>الدائمة</w:t>
            </w:r>
          </w:p>
        </w:tc>
      </w:tr>
      <w:tr w:rsidR="006B2AD9" w:rsidRPr="00DD597E" w14:paraId="6420A56D" w14:textId="77777777" w:rsidTr="00F32418">
        <w:trPr>
          <w:trHeight w:val="300"/>
        </w:trPr>
        <w:tc>
          <w:tcPr>
            <w:tcW w:w="1980" w:type="dxa"/>
            <w:vAlign w:val="center"/>
          </w:tcPr>
          <w:p w14:paraId="192FDB8C" w14:textId="77777777" w:rsidR="009F186B" w:rsidRPr="00625308" w:rsidRDefault="009F186B" w:rsidP="00500840">
            <w:pPr>
              <w:bidi w:val="0"/>
              <w:rPr>
                <w:rFonts w:asciiTheme="minorHAnsi" w:hAnsiTheme="minorHAnsi" w:cstheme="minorHAnsi"/>
                <w:color w:val="000000"/>
                <w:sz w:val="18"/>
                <w:szCs w:val="18"/>
              </w:rPr>
            </w:pPr>
          </w:p>
        </w:tc>
        <w:tc>
          <w:tcPr>
            <w:tcW w:w="1843" w:type="dxa"/>
            <w:vAlign w:val="center"/>
          </w:tcPr>
          <w:p w14:paraId="5C063EAF" w14:textId="77777777" w:rsidR="009F186B" w:rsidRPr="00625308" w:rsidRDefault="009F186B" w:rsidP="00500840">
            <w:pPr>
              <w:bidi w:val="0"/>
              <w:rPr>
                <w:rFonts w:asciiTheme="minorHAnsi" w:hAnsiTheme="minorHAnsi" w:cstheme="minorHAnsi"/>
                <w:color w:val="000000"/>
                <w:sz w:val="18"/>
                <w:szCs w:val="18"/>
                <w:rtl/>
              </w:rPr>
            </w:pPr>
          </w:p>
        </w:tc>
        <w:tc>
          <w:tcPr>
            <w:tcW w:w="5193" w:type="dxa"/>
            <w:noWrap/>
            <w:vAlign w:val="center"/>
            <w:hideMark/>
          </w:tcPr>
          <w:p w14:paraId="769F9B95" w14:textId="77777777" w:rsidR="009F186B" w:rsidRPr="00625308" w:rsidRDefault="009F186B" w:rsidP="008A133F">
            <w:pPr>
              <w:bidi w:val="0"/>
              <w:jc w:val="right"/>
              <w:rPr>
                <w:sz w:val="20"/>
                <w:szCs w:val="20"/>
              </w:rPr>
            </w:pPr>
            <w:r w:rsidRPr="00625308">
              <w:rPr>
                <w:rFonts w:ascii="Sakkal Majalla" w:hAnsi="Sakkal Majalla" w:cs="Sakkal Majalla" w:hint="eastAsia"/>
                <w:b/>
                <w:bCs/>
                <w:color w:val="000000"/>
                <w:sz w:val="22"/>
                <w:szCs w:val="22"/>
                <w:rtl/>
              </w:rPr>
              <w:t>الاحتياطيات</w:t>
            </w:r>
          </w:p>
        </w:tc>
      </w:tr>
      <w:tr w:rsidR="003B75E8" w:rsidRPr="00DD597E" w14:paraId="4AB4B8A0" w14:textId="77777777" w:rsidTr="00F32418">
        <w:trPr>
          <w:trHeight w:val="300"/>
        </w:trPr>
        <w:tc>
          <w:tcPr>
            <w:tcW w:w="1980" w:type="dxa"/>
            <w:vAlign w:val="center"/>
          </w:tcPr>
          <w:p w14:paraId="53774201" w14:textId="77777777" w:rsidR="006B2AD9" w:rsidRPr="00625308" w:rsidRDefault="006B2AD9" w:rsidP="006B2AD9">
            <w:pPr>
              <w:bidi w:val="0"/>
              <w:rPr>
                <w:rFonts w:asciiTheme="minorHAnsi" w:hAnsiTheme="minorHAnsi" w:cstheme="minorHAnsi"/>
                <w:color w:val="000000"/>
                <w:sz w:val="18"/>
                <w:szCs w:val="18"/>
              </w:rPr>
            </w:pPr>
          </w:p>
        </w:tc>
        <w:tc>
          <w:tcPr>
            <w:tcW w:w="1843" w:type="dxa"/>
            <w:vAlign w:val="bottom"/>
          </w:tcPr>
          <w:p w14:paraId="212C006C" w14:textId="01B81EB3" w:rsidR="006B2AD9" w:rsidRPr="00625308" w:rsidRDefault="00625308" w:rsidP="006B2AD9">
            <w:pPr>
              <w:bidi w:val="0"/>
              <w:rPr>
                <w:rFonts w:asciiTheme="minorHAnsi" w:hAnsiTheme="minorHAnsi" w:cstheme="minorHAnsi"/>
                <w:color w:val="000000"/>
                <w:sz w:val="18"/>
                <w:szCs w:val="18"/>
              </w:rPr>
            </w:pPr>
            <w:r w:rsidRPr="00625308">
              <w:rPr>
                <w:rFonts w:asciiTheme="minorHAnsi" w:hAnsiTheme="minorHAnsi" w:cstheme="minorHAnsi"/>
                <w:color w:val="000000"/>
                <w:sz w:val="18"/>
                <w:szCs w:val="18"/>
              </w:rPr>
              <w:t>53,081</w:t>
            </w:r>
          </w:p>
        </w:tc>
        <w:tc>
          <w:tcPr>
            <w:tcW w:w="5193" w:type="dxa"/>
            <w:noWrap/>
            <w:vAlign w:val="center"/>
            <w:hideMark/>
          </w:tcPr>
          <w:p w14:paraId="301903D4" w14:textId="77777777" w:rsidR="006B2AD9" w:rsidRPr="00625308" w:rsidRDefault="006B2AD9" w:rsidP="006B2AD9">
            <w:pPr>
              <w:bidi w:val="0"/>
              <w:jc w:val="right"/>
              <w:rPr>
                <w:rFonts w:ascii="Sakkal Majalla" w:hAnsi="Sakkal Majalla" w:cs="Sakkal Majalla"/>
                <w:color w:val="000000"/>
                <w:sz w:val="22"/>
                <w:szCs w:val="22"/>
              </w:rPr>
            </w:pPr>
            <w:r w:rsidRPr="00625308">
              <w:rPr>
                <w:rFonts w:ascii="Sakkal Majalla" w:hAnsi="Sakkal Majalla" w:cs="Sakkal Majalla" w:hint="eastAsia"/>
                <w:color w:val="000000"/>
                <w:sz w:val="22"/>
                <w:szCs w:val="22"/>
                <w:rtl/>
              </w:rPr>
              <w:t>الاحتياطيات</w:t>
            </w:r>
            <w:r w:rsidRPr="00625308">
              <w:rPr>
                <w:rFonts w:ascii="Sakkal Majalla" w:hAnsi="Sakkal Majalla" w:cs="Sakkal Majalla"/>
                <w:color w:val="000000"/>
                <w:sz w:val="22"/>
                <w:szCs w:val="22"/>
                <w:rtl/>
              </w:rPr>
              <w:t xml:space="preserve"> </w:t>
            </w:r>
            <w:r w:rsidRPr="00625308">
              <w:rPr>
                <w:rFonts w:ascii="Sakkal Majalla" w:hAnsi="Sakkal Majalla" w:cs="Sakkal Majalla" w:hint="eastAsia"/>
                <w:color w:val="000000"/>
                <w:sz w:val="22"/>
                <w:szCs w:val="22"/>
                <w:rtl/>
              </w:rPr>
              <w:t>القانونية</w:t>
            </w:r>
            <w:r w:rsidRPr="00625308">
              <w:rPr>
                <w:rFonts w:ascii="Sakkal Majalla" w:hAnsi="Sakkal Majalla" w:cs="Sakkal Majalla"/>
                <w:color w:val="000000"/>
                <w:sz w:val="22"/>
                <w:szCs w:val="22"/>
              </w:rPr>
              <w:t xml:space="preserve">              </w:t>
            </w:r>
          </w:p>
        </w:tc>
      </w:tr>
      <w:tr w:rsidR="003B75E8" w:rsidRPr="00DD597E" w14:paraId="79270424" w14:textId="77777777" w:rsidTr="00F32418">
        <w:trPr>
          <w:trHeight w:val="300"/>
        </w:trPr>
        <w:tc>
          <w:tcPr>
            <w:tcW w:w="1980" w:type="dxa"/>
            <w:vAlign w:val="center"/>
          </w:tcPr>
          <w:p w14:paraId="121BBF73" w14:textId="77777777" w:rsidR="006B2AD9" w:rsidRPr="00625308" w:rsidRDefault="006B2AD9" w:rsidP="006B2AD9">
            <w:pPr>
              <w:bidi w:val="0"/>
              <w:rPr>
                <w:rFonts w:asciiTheme="minorHAnsi" w:hAnsiTheme="minorHAnsi" w:cstheme="minorHAnsi"/>
                <w:color w:val="000000"/>
                <w:sz w:val="18"/>
                <w:szCs w:val="18"/>
              </w:rPr>
            </w:pPr>
          </w:p>
        </w:tc>
        <w:tc>
          <w:tcPr>
            <w:tcW w:w="1843" w:type="dxa"/>
            <w:vAlign w:val="bottom"/>
          </w:tcPr>
          <w:p w14:paraId="4D8C52C7" w14:textId="25CA34FD" w:rsidR="006B2AD9" w:rsidRPr="00625308" w:rsidRDefault="00625308" w:rsidP="006B2AD9">
            <w:pPr>
              <w:bidi w:val="0"/>
              <w:rPr>
                <w:rFonts w:asciiTheme="minorHAnsi" w:hAnsiTheme="minorHAnsi" w:cstheme="minorHAnsi"/>
                <w:color w:val="000000"/>
                <w:sz w:val="18"/>
                <w:szCs w:val="18"/>
              </w:rPr>
            </w:pPr>
            <w:r w:rsidRPr="00625308">
              <w:rPr>
                <w:rFonts w:asciiTheme="minorHAnsi" w:hAnsiTheme="minorHAnsi" w:cstheme="minorHAnsi"/>
                <w:color w:val="000000"/>
                <w:sz w:val="18"/>
                <w:szCs w:val="18"/>
              </w:rPr>
              <w:t>157,219</w:t>
            </w:r>
          </w:p>
        </w:tc>
        <w:tc>
          <w:tcPr>
            <w:tcW w:w="5193" w:type="dxa"/>
            <w:noWrap/>
            <w:vAlign w:val="center"/>
            <w:hideMark/>
          </w:tcPr>
          <w:p w14:paraId="1B507862" w14:textId="77777777" w:rsidR="006B2AD9" w:rsidRPr="00625308" w:rsidRDefault="006B2AD9" w:rsidP="006B2AD9">
            <w:pPr>
              <w:bidi w:val="0"/>
              <w:jc w:val="right"/>
              <w:rPr>
                <w:rFonts w:ascii="Arial" w:hAnsi="Arial" w:cs="Arial"/>
                <w:color w:val="000000"/>
                <w:sz w:val="20"/>
                <w:szCs w:val="20"/>
              </w:rPr>
            </w:pPr>
            <w:r w:rsidRPr="00625308">
              <w:rPr>
                <w:rFonts w:ascii="Sakkal Majalla" w:hAnsi="Sakkal Majalla" w:cs="Sakkal Majalla" w:hint="eastAsia"/>
                <w:color w:val="000000"/>
                <w:sz w:val="22"/>
                <w:szCs w:val="22"/>
                <w:rtl/>
              </w:rPr>
              <w:t>الاحتياطيات</w:t>
            </w:r>
            <w:r w:rsidRPr="00625308">
              <w:rPr>
                <w:rFonts w:ascii="Sakkal Majalla" w:hAnsi="Sakkal Majalla" w:cs="Sakkal Majalla"/>
                <w:color w:val="000000"/>
                <w:sz w:val="22"/>
                <w:szCs w:val="22"/>
                <w:rtl/>
              </w:rPr>
              <w:t xml:space="preserve"> الاختيارية</w:t>
            </w:r>
          </w:p>
        </w:tc>
      </w:tr>
      <w:tr w:rsidR="003B75E8" w:rsidRPr="00DD597E" w14:paraId="14F88B91" w14:textId="77777777" w:rsidTr="00F32418">
        <w:trPr>
          <w:trHeight w:val="300"/>
        </w:trPr>
        <w:tc>
          <w:tcPr>
            <w:tcW w:w="1980" w:type="dxa"/>
            <w:vAlign w:val="center"/>
          </w:tcPr>
          <w:p w14:paraId="68D6D049" w14:textId="77777777" w:rsidR="006B2AD9" w:rsidRPr="00625308" w:rsidRDefault="006B2AD9" w:rsidP="006B2AD9">
            <w:pPr>
              <w:bidi w:val="0"/>
              <w:rPr>
                <w:rFonts w:asciiTheme="minorHAnsi" w:hAnsiTheme="minorHAnsi" w:cstheme="minorHAnsi"/>
                <w:color w:val="000000"/>
                <w:sz w:val="18"/>
                <w:szCs w:val="18"/>
              </w:rPr>
            </w:pPr>
          </w:p>
        </w:tc>
        <w:tc>
          <w:tcPr>
            <w:tcW w:w="1843" w:type="dxa"/>
            <w:vAlign w:val="bottom"/>
          </w:tcPr>
          <w:p w14:paraId="1401806D" w14:textId="25D934D7" w:rsidR="006B2AD9" w:rsidRPr="00625308" w:rsidRDefault="006B2AD9" w:rsidP="006B2AD9">
            <w:pPr>
              <w:bidi w:val="0"/>
              <w:rPr>
                <w:rFonts w:asciiTheme="minorHAnsi" w:hAnsiTheme="minorHAnsi" w:cstheme="minorHAnsi"/>
                <w:color w:val="000000"/>
                <w:sz w:val="18"/>
                <w:szCs w:val="18"/>
              </w:rPr>
            </w:pPr>
            <w:r w:rsidRPr="00625308">
              <w:rPr>
                <w:rFonts w:asciiTheme="minorHAnsi" w:hAnsiTheme="minorHAnsi" w:cstheme="minorHAnsi"/>
                <w:color w:val="000000"/>
                <w:sz w:val="18"/>
                <w:szCs w:val="18"/>
              </w:rPr>
              <w:t>0</w:t>
            </w:r>
          </w:p>
        </w:tc>
        <w:tc>
          <w:tcPr>
            <w:tcW w:w="5193" w:type="dxa"/>
            <w:noWrap/>
            <w:vAlign w:val="center"/>
            <w:hideMark/>
          </w:tcPr>
          <w:p w14:paraId="18A88B66" w14:textId="77777777" w:rsidR="006B2AD9" w:rsidRPr="00625308" w:rsidRDefault="006B2AD9" w:rsidP="006B2AD9">
            <w:pPr>
              <w:bidi w:val="0"/>
              <w:jc w:val="right"/>
              <w:rPr>
                <w:rFonts w:ascii="Arial" w:hAnsi="Arial" w:cs="Arial"/>
                <w:color w:val="000000"/>
                <w:sz w:val="20"/>
                <w:szCs w:val="20"/>
              </w:rPr>
            </w:pPr>
            <w:r w:rsidRPr="00625308">
              <w:rPr>
                <w:rFonts w:ascii="Sakkal Majalla" w:hAnsi="Sakkal Majalla" w:cs="Sakkal Majalla" w:hint="eastAsia"/>
                <w:color w:val="000000"/>
                <w:sz w:val="22"/>
                <w:szCs w:val="22"/>
                <w:rtl/>
              </w:rPr>
              <w:t>احتياطيات</w:t>
            </w:r>
            <w:r w:rsidRPr="00625308">
              <w:rPr>
                <w:rFonts w:ascii="Sakkal Majalla" w:hAnsi="Sakkal Majalla" w:cs="Sakkal Majalla"/>
                <w:color w:val="000000"/>
                <w:sz w:val="22"/>
                <w:szCs w:val="22"/>
                <w:rtl/>
              </w:rPr>
              <w:t xml:space="preserve"> القيمة الإسمية</w:t>
            </w:r>
          </w:p>
        </w:tc>
      </w:tr>
      <w:tr w:rsidR="003B75E8" w:rsidRPr="00DD597E" w14:paraId="3858E9B2" w14:textId="77777777" w:rsidTr="00F32418">
        <w:trPr>
          <w:trHeight w:val="80"/>
        </w:trPr>
        <w:tc>
          <w:tcPr>
            <w:tcW w:w="1980" w:type="dxa"/>
            <w:vAlign w:val="center"/>
          </w:tcPr>
          <w:p w14:paraId="1E0F0668" w14:textId="7495DC45" w:rsidR="006B2AD9" w:rsidRPr="00625308" w:rsidRDefault="00625308" w:rsidP="006B2AD9">
            <w:pPr>
              <w:bidi w:val="0"/>
              <w:rPr>
                <w:rFonts w:asciiTheme="minorHAnsi" w:hAnsiTheme="minorHAnsi" w:cstheme="minorHAnsi"/>
                <w:color w:val="000000"/>
                <w:sz w:val="18"/>
                <w:szCs w:val="18"/>
              </w:rPr>
            </w:pPr>
            <w:r w:rsidRPr="00625308">
              <w:rPr>
                <w:rFonts w:asciiTheme="minorHAnsi" w:hAnsiTheme="minorHAnsi" w:cstheme="minorHAnsi"/>
                <w:color w:val="000000"/>
                <w:sz w:val="18"/>
                <w:szCs w:val="18"/>
              </w:rPr>
              <w:t>335,600</w:t>
            </w:r>
          </w:p>
        </w:tc>
        <w:tc>
          <w:tcPr>
            <w:tcW w:w="1843" w:type="dxa"/>
            <w:vAlign w:val="bottom"/>
          </w:tcPr>
          <w:p w14:paraId="41757742" w14:textId="60072192" w:rsidR="006B2AD9" w:rsidRPr="00625308" w:rsidRDefault="00625308" w:rsidP="006B2AD9">
            <w:pPr>
              <w:bidi w:val="0"/>
              <w:rPr>
                <w:rFonts w:asciiTheme="minorHAnsi" w:hAnsiTheme="minorHAnsi" w:cstheme="minorHAnsi"/>
                <w:color w:val="000000"/>
                <w:sz w:val="18"/>
                <w:szCs w:val="18"/>
                <w:rtl/>
              </w:rPr>
            </w:pPr>
            <w:r w:rsidRPr="00625308">
              <w:rPr>
                <w:rFonts w:asciiTheme="minorHAnsi" w:hAnsiTheme="minorHAnsi" w:cstheme="minorHAnsi"/>
                <w:color w:val="000000"/>
                <w:sz w:val="18"/>
                <w:szCs w:val="18"/>
              </w:rPr>
              <w:t>125,300</w:t>
            </w:r>
          </w:p>
        </w:tc>
        <w:tc>
          <w:tcPr>
            <w:tcW w:w="5193" w:type="dxa"/>
            <w:noWrap/>
            <w:vAlign w:val="center"/>
            <w:hideMark/>
          </w:tcPr>
          <w:p w14:paraId="526CF0A6" w14:textId="77777777" w:rsidR="006B2AD9" w:rsidRPr="00625308" w:rsidRDefault="006B2AD9" w:rsidP="006B2AD9">
            <w:pPr>
              <w:bidi w:val="0"/>
              <w:jc w:val="right"/>
              <w:rPr>
                <w:rFonts w:ascii="Arial" w:hAnsi="Arial" w:cs="Arial"/>
                <w:color w:val="000000"/>
                <w:sz w:val="20"/>
                <w:szCs w:val="20"/>
              </w:rPr>
            </w:pPr>
            <w:r w:rsidRPr="00625308">
              <w:rPr>
                <w:rFonts w:ascii="Sakkal Majalla" w:hAnsi="Sakkal Majalla" w:cs="Sakkal Majalla"/>
                <w:color w:val="000000"/>
                <w:sz w:val="22"/>
                <w:szCs w:val="22"/>
                <w:rtl/>
              </w:rPr>
              <w:t>الدخل المحتفظ به</w:t>
            </w:r>
          </w:p>
        </w:tc>
      </w:tr>
      <w:tr w:rsidR="006B2AD9" w:rsidRPr="00DD597E" w14:paraId="3334DAE8" w14:textId="77777777" w:rsidTr="00F32418">
        <w:trPr>
          <w:trHeight w:val="302"/>
        </w:trPr>
        <w:tc>
          <w:tcPr>
            <w:tcW w:w="1980" w:type="dxa"/>
            <w:shd w:val="clear" w:color="auto" w:fill="D9D9D9" w:themeFill="background1" w:themeFillShade="D9"/>
            <w:vAlign w:val="center"/>
          </w:tcPr>
          <w:p w14:paraId="2B6053D2" w14:textId="26375987" w:rsidR="009F186B" w:rsidRPr="00625308" w:rsidRDefault="00625308" w:rsidP="00500840">
            <w:pPr>
              <w:bidi w:val="0"/>
              <w:rPr>
                <w:rFonts w:asciiTheme="minorHAnsi" w:hAnsiTheme="minorHAnsi" w:cstheme="minorHAnsi"/>
                <w:b/>
                <w:bCs/>
                <w:color w:val="000000"/>
                <w:sz w:val="18"/>
                <w:szCs w:val="18"/>
              </w:rPr>
            </w:pPr>
            <w:r w:rsidRPr="00625308">
              <w:rPr>
                <w:rFonts w:asciiTheme="minorHAnsi" w:hAnsiTheme="minorHAnsi" w:cstheme="minorHAnsi"/>
                <w:b/>
                <w:bCs/>
                <w:color w:val="000000"/>
                <w:sz w:val="18"/>
                <w:szCs w:val="18"/>
              </w:rPr>
              <w:t>7,812</w:t>
            </w:r>
          </w:p>
        </w:tc>
        <w:tc>
          <w:tcPr>
            <w:tcW w:w="1843" w:type="dxa"/>
            <w:shd w:val="clear" w:color="auto" w:fill="D9D9D9" w:themeFill="background1" w:themeFillShade="D9"/>
            <w:vAlign w:val="center"/>
          </w:tcPr>
          <w:p w14:paraId="297C74EF" w14:textId="77777777" w:rsidR="009F186B" w:rsidRPr="00625308" w:rsidRDefault="009F186B" w:rsidP="00500840">
            <w:pPr>
              <w:rPr>
                <w:rFonts w:asciiTheme="minorHAnsi" w:hAnsiTheme="minorHAnsi" w:cstheme="minorHAnsi"/>
                <w:b/>
                <w:bCs/>
                <w:color w:val="000000"/>
                <w:sz w:val="18"/>
                <w:szCs w:val="18"/>
                <w:rtl/>
              </w:rPr>
            </w:pPr>
          </w:p>
        </w:tc>
        <w:tc>
          <w:tcPr>
            <w:tcW w:w="5193" w:type="dxa"/>
            <w:shd w:val="clear" w:color="auto" w:fill="D9D9D9" w:themeFill="background1" w:themeFillShade="D9"/>
            <w:noWrap/>
            <w:vAlign w:val="bottom"/>
            <w:hideMark/>
          </w:tcPr>
          <w:p w14:paraId="269EBFE7" w14:textId="77777777" w:rsidR="009F186B" w:rsidRPr="00625308" w:rsidRDefault="009F186B" w:rsidP="008A133F">
            <w:pPr>
              <w:jc w:val="both"/>
              <w:rPr>
                <w:rFonts w:ascii="Arial" w:hAnsi="Arial" w:cs="Arial"/>
                <w:b/>
                <w:bCs/>
                <w:color w:val="000000"/>
                <w:sz w:val="20"/>
                <w:szCs w:val="20"/>
              </w:rPr>
            </w:pPr>
            <w:r w:rsidRPr="00625308">
              <w:rPr>
                <w:rFonts w:ascii="Sakkal Majalla" w:hAnsi="Sakkal Majalla" w:cs="Sakkal Majalla"/>
                <w:b/>
                <w:bCs/>
                <w:color w:val="000000"/>
                <w:sz w:val="20"/>
                <w:szCs w:val="20"/>
                <w:rtl/>
              </w:rPr>
              <w:t xml:space="preserve">رأس المال </w:t>
            </w:r>
            <w:r w:rsidRPr="00625308">
              <w:rPr>
                <w:rFonts w:ascii="Sakkal Majalla" w:hAnsi="Sakkal Majalla" w:cs="Sakkal Majalla"/>
                <w:b/>
                <w:bCs/>
                <w:color w:val="000000"/>
                <w:sz w:val="22"/>
                <w:szCs w:val="22"/>
                <w:rtl/>
              </w:rPr>
              <w:t>الشريحة 2</w:t>
            </w:r>
          </w:p>
        </w:tc>
      </w:tr>
      <w:tr w:rsidR="006B2AD9" w:rsidRPr="00DD597E" w14:paraId="2900A3F8" w14:textId="77777777" w:rsidTr="00F32418">
        <w:trPr>
          <w:trHeight w:val="302"/>
        </w:trPr>
        <w:tc>
          <w:tcPr>
            <w:tcW w:w="1980" w:type="dxa"/>
            <w:vAlign w:val="center"/>
          </w:tcPr>
          <w:p w14:paraId="0DBED5E5" w14:textId="47732850" w:rsidR="009F186B" w:rsidRPr="00625308" w:rsidRDefault="00535A03" w:rsidP="00500840">
            <w:pPr>
              <w:bidi w:val="0"/>
              <w:rPr>
                <w:rFonts w:asciiTheme="minorHAnsi" w:hAnsiTheme="minorHAnsi" w:cstheme="minorHAnsi"/>
                <w:color w:val="000000"/>
                <w:sz w:val="18"/>
                <w:szCs w:val="18"/>
              </w:rPr>
            </w:pPr>
            <w:r w:rsidRPr="00625308">
              <w:rPr>
                <w:rFonts w:asciiTheme="minorHAnsi" w:hAnsiTheme="minorHAnsi" w:cstheme="minorHAnsi"/>
                <w:color w:val="000000"/>
                <w:sz w:val="18"/>
                <w:szCs w:val="18"/>
              </w:rPr>
              <w:t>7,</w:t>
            </w:r>
            <w:r w:rsidR="00625308" w:rsidRPr="00625308">
              <w:rPr>
                <w:rFonts w:asciiTheme="minorHAnsi" w:hAnsiTheme="minorHAnsi" w:cstheme="minorHAnsi"/>
                <w:color w:val="000000"/>
                <w:sz w:val="18"/>
                <w:szCs w:val="18"/>
              </w:rPr>
              <w:t>812</w:t>
            </w:r>
          </w:p>
        </w:tc>
        <w:tc>
          <w:tcPr>
            <w:tcW w:w="1843" w:type="dxa"/>
            <w:vAlign w:val="center"/>
          </w:tcPr>
          <w:p w14:paraId="6D205CF9" w14:textId="77777777" w:rsidR="009F186B" w:rsidRPr="00625308" w:rsidRDefault="009F186B" w:rsidP="00500840">
            <w:pPr>
              <w:rPr>
                <w:rFonts w:asciiTheme="minorHAnsi" w:hAnsiTheme="minorHAnsi" w:cstheme="minorHAnsi"/>
                <w:b/>
                <w:bCs/>
                <w:color w:val="000000"/>
                <w:sz w:val="18"/>
                <w:szCs w:val="18"/>
                <w:rtl/>
              </w:rPr>
            </w:pPr>
          </w:p>
        </w:tc>
        <w:tc>
          <w:tcPr>
            <w:tcW w:w="5193" w:type="dxa"/>
            <w:noWrap/>
            <w:vAlign w:val="bottom"/>
            <w:hideMark/>
          </w:tcPr>
          <w:p w14:paraId="0D9BB1CC" w14:textId="77777777" w:rsidR="009F186B" w:rsidRPr="00625308" w:rsidRDefault="009F186B" w:rsidP="008A133F">
            <w:pPr>
              <w:rPr>
                <w:sz w:val="20"/>
                <w:szCs w:val="20"/>
              </w:rPr>
            </w:pPr>
            <w:r w:rsidRPr="00625308">
              <w:rPr>
                <w:rFonts w:ascii="Sakkal Majalla" w:hAnsi="Sakkal Majalla" w:cs="Sakkal Majalla"/>
                <w:b/>
                <w:bCs/>
                <w:color w:val="000000"/>
                <w:sz w:val="22"/>
                <w:szCs w:val="22"/>
                <w:rtl/>
              </w:rPr>
              <w:t xml:space="preserve">المخصصات العامة المسموح بها </w:t>
            </w:r>
            <w:r w:rsidRPr="00625308">
              <w:rPr>
                <w:rFonts w:ascii="Sakkal Majalla" w:hAnsi="Sakkal Majalla" w:cs="Sakkal Majalla"/>
                <w:b/>
                <w:bCs/>
                <w:color w:val="000000"/>
                <w:sz w:val="22"/>
                <w:szCs w:val="22"/>
              </w:rPr>
              <w:t xml:space="preserve">                                </w:t>
            </w:r>
          </w:p>
        </w:tc>
      </w:tr>
      <w:tr w:rsidR="006B2AD9" w:rsidRPr="00623980" w14:paraId="044982C5" w14:textId="77777777" w:rsidTr="00F32418">
        <w:trPr>
          <w:trHeight w:val="302"/>
        </w:trPr>
        <w:tc>
          <w:tcPr>
            <w:tcW w:w="1980" w:type="dxa"/>
            <w:vAlign w:val="center"/>
          </w:tcPr>
          <w:p w14:paraId="189F382A" w14:textId="38D37554" w:rsidR="009F186B" w:rsidRPr="00625308" w:rsidRDefault="00625308" w:rsidP="00500840">
            <w:pPr>
              <w:bidi w:val="0"/>
              <w:rPr>
                <w:rFonts w:asciiTheme="minorHAnsi" w:hAnsiTheme="minorHAnsi" w:cstheme="minorHAnsi"/>
                <w:b/>
                <w:bCs/>
                <w:color w:val="000000"/>
                <w:sz w:val="18"/>
                <w:szCs w:val="18"/>
              </w:rPr>
            </w:pPr>
            <w:r w:rsidRPr="00625308">
              <w:rPr>
                <w:rFonts w:asciiTheme="minorHAnsi" w:hAnsiTheme="minorHAnsi" w:cstheme="minorHAnsi"/>
                <w:b/>
                <w:bCs/>
                <w:color w:val="000000"/>
                <w:sz w:val="18"/>
                <w:szCs w:val="18"/>
              </w:rPr>
              <w:t>363,412</w:t>
            </w:r>
          </w:p>
        </w:tc>
        <w:tc>
          <w:tcPr>
            <w:tcW w:w="1843" w:type="dxa"/>
            <w:vAlign w:val="center"/>
          </w:tcPr>
          <w:p w14:paraId="2F3A5948" w14:textId="77777777" w:rsidR="009F186B" w:rsidRPr="00625308" w:rsidRDefault="009F186B" w:rsidP="00500840">
            <w:pPr>
              <w:rPr>
                <w:rFonts w:asciiTheme="minorHAnsi" w:hAnsiTheme="minorHAnsi" w:cstheme="minorHAnsi"/>
                <w:b/>
                <w:bCs/>
                <w:color w:val="000000"/>
                <w:sz w:val="18"/>
                <w:szCs w:val="18"/>
                <w:rtl/>
              </w:rPr>
            </w:pPr>
          </w:p>
        </w:tc>
        <w:tc>
          <w:tcPr>
            <w:tcW w:w="5193" w:type="dxa"/>
            <w:noWrap/>
            <w:vAlign w:val="bottom"/>
            <w:hideMark/>
          </w:tcPr>
          <w:p w14:paraId="6C7FF792" w14:textId="77777777" w:rsidR="009F186B" w:rsidRPr="00625308" w:rsidRDefault="009F186B" w:rsidP="008A133F">
            <w:pPr>
              <w:rPr>
                <w:rFonts w:ascii="Sakkal Majalla" w:hAnsi="Sakkal Majalla" w:cs="Sakkal Majalla"/>
                <w:b/>
                <w:bCs/>
                <w:color w:val="000000"/>
                <w:sz w:val="22"/>
                <w:szCs w:val="22"/>
              </w:rPr>
            </w:pPr>
            <w:r w:rsidRPr="00625308">
              <w:rPr>
                <w:rFonts w:ascii="Arial" w:hAnsi="Arial" w:cs="Arial" w:hint="eastAsia"/>
                <w:b/>
                <w:bCs/>
                <w:color w:val="000000"/>
                <w:sz w:val="20"/>
                <w:szCs w:val="20"/>
                <w:rtl/>
              </w:rPr>
              <w:t>إ</w:t>
            </w:r>
            <w:r w:rsidRPr="00625308">
              <w:rPr>
                <w:rFonts w:ascii="Sakkal Majalla" w:hAnsi="Sakkal Majalla" w:cs="Sakkal Majalla"/>
                <w:b/>
                <w:bCs/>
                <w:color w:val="000000"/>
                <w:sz w:val="22"/>
                <w:szCs w:val="22"/>
                <w:rtl/>
              </w:rPr>
              <w:t xml:space="preserve">جمالي رأس المال المؤهل بعد </w:t>
            </w:r>
            <w:r w:rsidRPr="00625308">
              <w:rPr>
                <w:rFonts w:ascii="Sakkal Majalla" w:hAnsi="Sakkal Majalla" w:cs="Sakkal Majalla" w:hint="eastAsia"/>
                <w:b/>
                <w:bCs/>
                <w:color w:val="000000"/>
                <w:sz w:val="22"/>
                <w:szCs w:val="22"/>
                <w:rtl/>
              </w:rPr>
              <w:t>الاستقطاعات</w:t>
            </w:r>
            <w:r w:rsidRPr="00625308">
              <w:rPr>
                <w:rFonts w:ascii="Sakkal Majalla" w:hAnsi="Sakkal Majalla" w:cs="Sakkal Majalla"/>
                <w:b/>
                <w:bCs/>
                <w:color w:val="000000"/>
                <w:sz w:val="22"/>
                <w:szCs w:val="22"/>
              </w:rPr>
              <w:t xml:space="preserve"> </w:t>
            </w:r>
            <w:r w:rsidRPr="00625308">
              <w:rPr>
                <w:rFonts w:ascii="Arial" w:hAnsi="Arial" w:cs="Arial"/>
                <w:b/>
                <w:bCs/>
                <w:color w:val="000000"/>
                <w:sz w:val="20"/>
                <w:szCs w:val="20"/>
              </w:rPr>
              <w:t xml:space="preserve">                             </w:t>
            </w:r>
          </w:p>
        </w:tc>
      </w:tr>
    </w:tbl>
    <w:p w14:paraId="132A743E" w14:textId="77777777" w:rsidR="00A52FD9" w:rsidRDefault="002F176C" w:rsidP="00966885">
      <w:pPr>
        <w:bidi w:val="0"/>
      </w:pPr>
      <w:r>
        <w:br w:type="textWrapping" w:clear="all"/>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1843"/>
        <w:gridCol w:w="4457"/>
        <w:gridCol w:w="646"/>
      </w:tblGrid>
      <w:tr w:rsidR="002D0694" w:rsidRPr="00DD597E" w14:paraId="6AB8160F" w14:textId="77777777" w:rsidTr="00901379">
        <w:trPr>
          <w:trHeight w:val="80"/>
        </w:trPr>
        <w:tc>
          <w:tcPr>
            <w:tcW w:w="8926" w:type="dxa"/>
            <w:gridSpan w:val="4"/>
            <w:shd w:val="clear" w:color="auto" w:fill="D9D9D9" w:themeFill="background1" w:themeFillShade="D9"/>
            <w:vAlign w:val="center"/>
          </w:tcPr>
          <w:p w14:paraId="7F03ADCE" w14:textId="77777777" w:rsidR="00352AF3" w:rsidRPr="003318E5" w:rsidRDefault="002D0694" w:rsidP="00901379">
            <w:pPr>
              <w:tabs>
                <w:tab w:val="right" w:pos="2165"/>
                <w:tab w:val="right" w:pos="2307"/>
              </w:tabs>
              <w:ind w:right="-1368"/>
              <w:jc w:val="center"/>
              <w:rPr>
                <w:rFonts w:ascii="Arial" w:hAnsi="Arial" w:cs="Arial"/>
                <w:b/>
                <w:bCs/>
                <w:sz w:val="20"/>
                <w:szCs w:val="20"/>
              </w:rPr>
            </w:pPr>
            <w:r w:rsidRPr="003318E5">
              <w:rPr>
                <w:rFonts w:ascii="Arial" w:hAnsi="Arial" w:cs="Arial"/>
                <w:b/>
                <w:bCs/>
                <w:sz w:val="20"/>
                <w:szCs w:val="20"/>
                <w:rtl/>
              </w:rPr>
              <w:t xml:space="preserve">رأس المال المطلوب للأصول الموزونة بمخاطر </w:t>
            </w:r>
            <w:r w:rsidRPr="003318E5">
              <w:rPr>
                <w:rFonts w:ascii="Arial" w:hAnsi="Arial" w:cs="Arial" w:hint="eastAsia"/>
                <w:b/>
                <w:bCs/>
                <w:sz w:val="20"/>
                <w:szCs w:val="20"/>
                <w:rtl/>
              </w:rPr>
              <w:t>الائتمان</w:t>
            </w:r>
            <w:r w:rsidRPr="003318E5">
              <w:rPr>
                <w:rFonts w:ascii="Arial" w:hAnsi="Arial" w:cs="Arial"/>
                <w:b/>
                <w:bCs/>
                <w:sz w:val="20"/>
                <w:szCs w:val="20"/>
                <w:rtl/>
              </w:rPr>
              <w:t xml:space="preserve"> </w:t>
            </w:r>
            <w:r w:rsidR="00352AF3" w:rsidRPr="003318E5">
              <w:rPr>
                <w:rFonts w:ascii="Arial" w:hAnsi="Arial" w:cs="Arial"/>
                <w:b/>
                <w:bCs/>
                <w:sz w:val="20"/>
                <w:szCs w:val="20"/>
                <w:rtl/>
              </w:rPr>
              <w:t xml:space="preserve">(ألف </w:t>
            </w:r>
            <w:r w:rsidR="00352AF3" w:rsidRPr="003318E5">
              <w:rPr>
                <w:rFonts w:ascii="Arial" w:hAnsi="Arial" w:cs="Arial" w:hint="eastAsia"/>
                <w:b/>
                <w:bCs/>
                <w:sz w:val="20"/>
                <w:szCs w:val="20"/>
                <w:rtl/>
              </w:rPr>
              <w:t>د</w:t>
            </w:r>
            <w:r w:rsidR="00352AF3" w:rsidRPr="003318E5">
              <w:rPr>
                <w:rFonts w:ascii="Arial" w:hAnsi="Arial" w:cs="Arial" w:hint="cs"/>
                <w:b/>
                <w:bCs/>
                <w:sz w:val="20"/>
                <w:szCs w:val="20"/>
                <w:rtl/>
              </w:rPr>
              <w:t>.</w:t>
            </w:r>
            <w:r w:rsidR="00352AF3" w:rsidRPr="003318E5">
              <w:rPr>
                <w:rFonts w:ascii="Arial" w:hAnsi="Arial" w:cs="Arial" w:hint="eastAsia"/>
                <w:b/>
                <w:bCs/>
                <w:sz w:val="20"/>
                <w:szCs w:val="20"/>
                <w:rtl/>
              </w:rPr>
              <w:t>ك</w:t>
            </w:r>
            <w:r w:rsidR="00352AF3" w:rsidRPr="003318E5">
              <w:rPr>
                <w:rFonts w:ascii="Arial" w:hAnsi="Arial" w:cs="Arial"/>
                <w:b/>
                <w:bCs/>
                <w:sz w:val="20"/>
                <w:szCs w:val="20"/>
                <w:rtl/>
              </w:rPr>
              <w:t>)</w:t>
            </w:r>
          </w:p>
          <w:p w14:paraId="29B39DC3" w14:textId="57321391" w:rsidR="002D0694" w:rsidRPr="003318E5" w:rsidRDefault="002D0694" w:rsidP="00901379">
            <w:pPr>
              <w:tabs>
                <w:tab w:val="right" w:pos="2165"/>
                <w:tab w:val="right" w:pos="2307"/>
              </w:tabs>
              <w:ind w:right="-1368"/>
              <w:jc w:val="center"/>
              <w:rPr>
                <w:rFonts w:ascii="Arial" w:hAnsi="Arial" w:cs="Arial"/>
                <w:b/>
                <w:bCs/>
                <w:sz w:val="20"/>
                <w:szCs w:val="20"/>
              </w:rPr>
            </w:pPr>
            <w:r w:rsidRPr="003318E5">
              <w:rPr>
                <w:rFonts w:ascii="Arial" w:hAnsi="Arial" w:cs="Arial"/>
                <w:b/>
                <w:bCs/>
                <w:sz w:val="20"/>
                <w:szCs w:val="20"/>
                <w:rtl/>
              </w:rPr>
              <w:t>كما في 31/12/</w:t>
            </w:r>
            <w:r w:rsidR="003B75E8" w:rsidRPr="003318E5">
              <w:rPr>
                <w:rFonts w:ascii="Arial" w:hAnsi="Arial" w:cs="Arial"/>
                <w:b/>
                <w:bCs/>
                <w:sz w:val="20"/>
                <w:szCs w:val="20"/>
              </w:rPr>
              <w:t>202</w:t>
            </w:r>
            <w:r w:rsidR="00DD597E" w:rsidRPr="003318E5">
              <w:rPr>
                <w:rFonts w:ascii="Arial" w:hAnsi="Arial" w:cs="Arial"/>
                <w:b/>
                <w:bCs/>
                <w:sz w:val="20"/>
                <w:szCs w:val="20"/>
              </w:rPr>
              <w:t>5</w:t>
            </w:r>
          </w:p>
        </w:tc>
      </w:tr>
      <w:tr w:rsidR="002D0694" w:rsidRPr="00DD597E" w14:paraId="289CD0BB" w14:textId="77777777" w:rsidTr="008A133F">
        <w:trPr>
          <w:trHeight w:val="70"/>
        </w:trPr>
        <w:tc>
          <w:tcPr>
            <w:tcW w:w="1980" w:type="dxa"/>
            <w:shd w:val="clear" w:color="auto" w:fill="D9D9D9" w:themeFill="background1" w:themeFillShade="D9"/>
            <w:vAlign w:val="bottom"/>
          </w:tcPr>
          <w:p w14:paraId="33331D95" w14:textId="77777777" w:rsidR="002D0694" w:rsidRPr="003318E5" w:rsidRDefault="002D0694" w:rsidP="008A133F">
            <w:pPr>
              <w:bidi w:val="0"/>
              <w:jc w:val="center"/>
              <w:rPr>
                <w:rFonts w:ascii="Sakkal Majalla" w:hAnsi="Sakkal Majalla" w:cs="Sakkal Majalla"/>
                <w:b/>
                <w:bCs/>
                <w:sz w:val="20"/>
                <w:szCs w:val="20"/>
              </w:rPr>
            </w:pPr>
            <w:r w:rsidRPr="003318E5">
              <w:rPr>
                <w:rFonts w:ascii="Sakkal Majalla" w:hAnsi="Sakkal Majalla" w:cs="Sakkal Majalla"/>
                <w:b/>
                <w:bCs/>
                <w:sz w:val="20"/>
                <w:szCs w:val="20"/>
                <w:rtl/>
              </w:rPr>
              <w:t>موزونة بالمخاطر</w:t>
            </w:r>
          </w:p>
        </w:tc>
        <w:tc>
          <w:tcPr>
            <w:tcW w:w="1843" w:type="dxa"/>
            <w:shd w:val="clear" w:color="auto" w:fill="D9D9D9" w:themeFill="background1" w:themeFillShade="D9"/>
            <w:noWrap/>
            <w:vAlign w:val="bottom"/>
          </w:tcPr>
          <w:p w14:paraId="4B02B8B1" w14:textId="77777777" w:rsidR="002D0694" w:rsidRPr="003318E5" w:rsidRDefault="002D0694" w:rsidP="008A133F">
            <w:pPr>
              <w:bidi w:val="0"/>
              <w:jc w:val="center"/>
              <w:rPr>
                <w:rFonts w:ascii="Sakkal Majalla" w:hAnsi="Sakkal Majalla" w:cs="Sakkal Majalla"/>
                <w:b/>
                <w:bCs/>
                <w:sz w:val="20"/>
                <w:szCs w:val="20"/>
              </w:rPr>
            </w:pPr>
            <w:r w:rsidRPr="003318E5">
              <w:rPr>
                <w:rFonts w:ascii="Sakkal Majalla" w:hAnsi="Sakkal Majalla" w:cs="Sakkal Majalla"/>
                <w:b/>
                <w:bCs/>
                <w:sz w:val="20"/>
                <w:szCs w:val="20"/>
                <w:rtl/>
              </w:rPr>
              <w:t xml:space="preserve">صافي </w:t>
            </w:r>
            <w:r w:rsidRPr="003318E5">
              <w:rPr>
                <w:rFonts w:ascii="Sakkal Majalla" w:hAnsi="Sakkal Majalla" w:cs="Sakkal Majalla" w:hint="cs"/>
                <w:b/>
                <w:bCs/>
                <w:sz w:val="20"/>
                <w:szCs w:val="20"/>
                <w:rtl/>
              </w:rPr>
              <w:t>الائتمان</w:t>
            </w:r>
          </w:p>
        </w:tc>
        <w:tc>
          <w:tcPr>
            <w:tcW w:w="5103" w:type="dxa"/>
            <w:gridSpan w:val="2"/>
            <w:vMerge w:val="restart"/>
            <w:shd w:val="clear" w:color="auto" w:fill="D9D9D9" w:themeFill="background1" w:themeFillShade="D9"/>
          </w:tcPr>
          <w:p w14:paraId="427436CB" w14:textId="77777777" w:rsidR="002D0694" w:rsidRPr="003318E5" w:rsidRDefault="002D0694" w:rsidP="008A133F">
            <w:pPr>
              <w:bidi w:val="0"/>
              <w:jc w:val="center"/>
              <w:rPr>
                <w:rFonts w:ascii="Sakkal Majalla" w:hAnsi="Sakkal Majalla" w:cs="Sakkal Majalla"/>
                <w:b/>
                <w:bCs/>
                <w:sz w:val="20"/>
                <w:szCs w:val="20"/>
                <w:rtl/>
              </w:rPr>
            </w:pPr>
            <w:r w:rsidRPr="003318E5">
              <w:rPr>
                <w:rFonts w:ascii="Sakkal Majalla" w:hAnsi="Sakkal Majalla" w:cs="Sakkal Majalla"/>
                <w:b/>
                <w:bCs/>
                <w:sz w:val="20"/>
                <w:szCs w:val="20"/>
                <w:rtl/>
              </w:rPr>
              <w:t>فئات الأصول</w:t>
            </w:r>
          </w:p>
          <w:p w14:paraId="7F66D113" w14:textId="77777777" w:rsidR="002D0694" w:rsidRPr="003318E5" w:rsidRDefault="002D0694" w:rsidP="008A133F">
            <w:pPr>
              <w:bidi w:val="0"/>
              <w:jc w:val="center"/>
              <w:rPr>
                <w:rFonts w:ascii="Sakkal Majalla" w:hAnsi="Sakkal Majalla" w:cs="Sakkal Majalla"/>
                <w:b/>
                <w:bCs/>
                <w:sz w:val="20"/>
                <w:szCs w:val="20"/>
                <w:rtl/>
              </w:rPr>
            </w:pPr>
            <w:r w:rsidRPr="003318E5">
              <w:rPr>
                <w:rFonts w:ascii="Sakkal Majalla" w:hAnsi="Sakkal Majalla" w:cs="Sakkal Majalla"/>
                <w:b/>
                <w:bCs/>
                <w:sz w:val="20"/>
                <w:szCs w:val="20"/>
                <w:rtl/>
              </w:rPr>
              <w:t xml:space="preserve">لمخاطر </w:t>
            </w:r>
            <w:r w:rsidRPr="003318E5">
              <w:rPr>
                <w:rFonts w:ascii="Sakkal Majalla" w:hAnsi="Sakkal Majalla" w:cs="Sakkal Majalla" w:hint="cs"/>
                <w:b/>
                <w:bCs/>
                <w:sz w:val="20"/>
                <w:szCs w:val="20"/>
                <w:rtl/>
              </w:rPr>
              <w:t>الائتمان</w:t>
            </w:r>
          </w:p>
          <w:p w14:paraId="266FC31C" w14:textId="77777777" w:rsidR="002D0694" w:rsidRPr="003318E5" w:rsidRDefault="002D0694" w:rsidP="008A133F">
            <w:pPr>
              <w:bidi w:val="0"/>
              <w:jc w:val="center"/>
              <w:rPr>
                <w:rFonts w:ascii="Sakkal Majalla" w:hAnsi="Sakkal Majalla" w:cs="Sakkal Majalla"/>
                <w:b/>
                <w:bCs/>
                <w:sz w:val="20"/>
                <w:szCs w:val="20"/>
                <w:rtl/>
              </w:rPr>
            </w:pPr>
            <w:r w:rsidRPr="003318E5">
              <w:rPr>
                <w:rFonts w:ascii="Sakkal Majalla" w:hAnsi="Sakkal Majalla" w:cs="Sakkal Majalla"/>
                <w:b/>
                <w:bCs/>
                <w:sz w:val="20"/>
                <w:szCs w:val="20"/>
                <w:rtl/>
              </w:rPr>
              <w:t>(المحفظة القياسية</w:t>
            </w:r>
            <w:r w:rsidRPr="003318E5">
              <w:rPr>
                <w:rFonts w:ascii="Sakkal Majalla" w:hAnsi="Sakkal Majalla" w:cs="Sakkal Majalla" w:hint="cs"/>
                <w:b/>
                <w:bCs/>
                <w:sz w:val="20"/>
                <w:szCs w:val="20"/>
                <w:rtl/>
                <w:lang w:bidi="ar-KW"/>
              </w:rPr>
              <w:t>)</w:t>
            </w:r>
          </w:p>
        </w:tc>
      </w:tr>
      <w:tr w:rsidR="002D0694" w:rsidRPr="00DD597E" w14:paraId="4052931D" w14:textId="77777777" w:rsidTr="008A133F">
        <w:trPr>
          <w:trHeight w:val="255"/>
        </w:trPr>
        <w:tc>
          <w:tcPr>
            <w:tcW w:w="1980" w:type="dxa"/>
            <w:shd w:val="clear" w:color="auto" w:fill="D9D9D9" w:themeFill="background1" w:themeFillShade="D9"/>
            <w:vAlign w:val="center"/>
          </w:tcPr>
          <w:p w14:paraId="23005B52" w14:textId="77777777" w:rsidR="002D0694" w:rsidRPr="003318E5" w:rsidRDefault="002D0694" w:rsidP="008A133F">
            <w:pPr>
              <w:bidi w:val="0"/>
              <w:jc w:val="center"/>
              <w:rPr>
                <w:rFonts w:ascii="Sakkal Majalla" w:hAnsi="Sakkal Majalla" w:cs="Sakkal Majalla"/>
                <w:b/>
                <w:bCs/>
                <w:sz w:val="20"/>
                <w:szCs w:val="20"/>
                <w:rtl/>
              </w:rPr>
            </w:pPr>
            <w:r w:rsidRPr="003318E5">
              <w:rPr>
                <w:rFonts w:ascii="Sakkal Majalla" w:hAnsi="Sakkal Majalla" w:cs="Sakkal Majalla"/>
                <w:b/>
                <w:bCs/>
                <w:sz w:val="20"/>
                <w:szCs w:val="20"/>
                <w:rtl/>
              </w:rPr>
              <w:t>تكلفة رأس المال</w:t>
            </w:r>
          </w:p>
        </w:tc>
        <w:tc>
          <w:tcPr>
            <w:tcW w:w="1843" w:type="dxa"/>
            <w:shd w:val="clear" w:color="auto" w:fill="D9D9D9" w:themeFill="background1" w:themeFillShade="D9"/>
            <w:noWrap/>
          </w:tcPr>
          <w:p w14:paraId="5FBC13E8" w14:textId="77777777" w:rsidR="002D0694" w:rsidRPr="003318E5" w:rsidRDefault="002D0694" w:rsidP="008A133F">
            <w:pPr>
              <w:jc w:val="center"/>
              <w:rPr>
                <w:rFonts w:ascii="Sakkal Majalla" w:hAnsi="Sakkal Majalla" w:cs="Sakkal Majalla"/>
                <w:b/>
                <w:bCs/>
                <w:sz w:val="20"/>
                <w:szCs w:val="20"/>
                <w:rtl/>
                <w:lang w:bidi="ar-KW"/>
              </w:rPr>
            </w:pPr>
            <w:r w:rsidRPr="003318E5">
              <w:rPr>
                <w:rFonts w:ascii="Sakkal Majalla" w:hAnsi="Sakkal Majalla" w:cs="Sakkal Majalla" w:hint="cs"/>
                <w:b/>
                <w:bCs/>
                <w:sz w:val="20"/>
                <w:szCs w:val="20"/>
                <w:rtl/>
              </w:rPr>
              <w:t>الانكشاف</w:t>
            </w:r>
            <w:r w:rsidRPr="003318E5">
              <w:rPr>
                <w:rFonts w:ascii="Sakkal Majalla" w:hAnsi="Sakkal Majalla" w:cs="Sakkal Majalla"/>
                <w:b/>
                <w:bCs/>
                <w:sz w:val="20"/>
                <w:szCs w:val="20"/>
                <w:rtl/>
              </w:rPr>
              <w:t xml:space="preserve"> (بعد استبعاد </w:t>
            </w:r>
            <w:r w:rsidRPr="003318E5">
              <w:rPr>
                <w:rFonts w:ascii="Sakkal Majalla" w:hAnsi="Sakkal Majalla" w:cs="Sakkal Majalla"/>
                <w:b/>
                <w:bCs/>
                <w:sz w:val="20"/>
                <w:szCs w:val="20"/>
              </w:rPr>
              <w:t>(CRM</w:t>
            </w:r>
          </w:p>
        </w:tc>
        <w:tc>
          <w:tcPr>
            <w:tcW w:w="5103" w:type="dxa"/>
            <w:gridSpan w:val="2"/>
            <w:vMerge/>
            <w:shd w:val="clear" w:color="auto" w:fill="D9D9D9" w:themeFill="background1" w:themeFillShade="D9"/>
          </w:tcPr>
          <w:p w14:paraId="4D54912F" w14:textId="77777777" w:rsidR="002D0694" w:rsidRPr="003318E5" w:rsidRDefault="002D0694" w:rsidP="008A133F">
            <w:pPr>
              <w:bidi w:val="0"/>
              <w:jc w:val="center"/>
              <w:rPr>
                <w:rFonts w:ascii="Sakkal Majalla" w:hAnsi="Sakkal Majalla" w:cs="Sakkal Majalla"/>
                <w:b/>
                <w:bCs/>
                <w:sz w:val="20"/>
                <w:szCs w:val="20"/>
                <w:rtl/>
              </w:rPr>
            </w:pPr>
          </w:p>
        </w:tc>
      </w:tr>
      <w:tr w:rsidR="00535A03" w:rsidRPr="00DD597E" w14:paraId="2A651124" w14:textId="77777777" w:rsidTr="009E7F80">
        <w:trPr>
          <w:trHeight w:val="255"/>
        </w:trPr>
        <w:tc>
          <w:tcPr>
            <w:tcW w:w="1980" w:type="dxa"/>
            <w:vAlign w:val="center"/>
          </w:tcPr>
          <w:p w14:paraId="3AE28D9C" w14:textId="5A694A92"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1843" w:type="dxa"/>
            <w:noWrap/>
            <w:vAlign w:val="bottom"/>
          </w:tcPr>
          <w:p w14:paraId="205F7DDA" w14:textId="13EA3991"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 xml:space="preserve"> </w:t>
            </w:r>
            <w:r w:rsidR="003318E5" w:rsidRPr="003318E5">
              <w:rPr>
                <w:rFonts w:asciiTheme="minorHAnsi" w:hAnsiTheme="minorHAnsi" w:cstheme="minorHAnsi"/>
                <w:color w:val="000000"/>
                <w:sz w:val="18"/>
                <w:szCs w:val="18"/>
              </w:rPr>
              <w:t>403</w:t>
            </w:r>
          </w:p>
        </w:tc>
        <w:tc>
          <w:tcPr>
            <w:tcW w:w="4457" w:type="dxa"/>
            <w:vAlign w:val="center"/>
          </w:tcPr>
          <w:p w14:paraId="0A6BE86B" w14:textId="77777777" w:rsidR="00535A03" w:rsidRPr="003318E5" w:rsidRDefault="00535A03" w:rsidP="00535A03">
            <w:pPr>
              <w:bidi w:val="0"/>
              <w:jc w:val="right"/>
              <w:rPr>
                <w:rFonts w:ascii="Sakkal Majalla" w:hAnsi="Sakkal Majalla" w:cs="Sakkal Majalla"/>
              </w:rPr>
            </w:pPr>
            <w:r w:rsidRPr="003318E5">
              <w:rPr>
                <w:rFonts w:ascii="Sakkal Majalla" w:hAnsi="Sakkal Majalla" w:cs="Sakkal Majalla"/>
                <w:rtl/>
              </w:rPr>
              <w:t>البنود النقدية</w:t>
            </w:r>
          </w:p>
        </w:tc>
        <w:tc>
          <w:tcPr>
            <w:tcW w:w="646" w:type="dxa"/>
            <w:vAlign w:val="bottom"/>
          </w:tcPr>
          <w:p w14:paraId="68C00AA3"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1</w:t>
            </w:r>
          </w:p>
        </w:tc>
      </w:tr>
      <w:tr w:rsidR="00535A03" w:rsidRPr="00DD597E" w14:paraId="7E9A4A34" w14:textId="77777777" w:rsidTr="009E7F80">
        <w:trPr>
          <w:trHeight w:val="255"/>
        </w:trPr>
        <w:tc>
          <w:tcPr>
            <w:tcW w:w="1980" w:type="dxa"/>
            <w:vAlign w:val="center"/>
          </w:tcPr>
          <w:p w14:paraId="024F6A93" w14:textId="0BDD9F1D"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1843" w:type="dxa"/>
            <w:noWrap/>
            <w:vAlign w:val="bottom"/>
          </w:tcPr>
          <w:p w14:paraId="3BB82A5F" w14:textId="26136209" w:rsidR="00535A03" w:rsidRPr="003318E5" w:rsidRDefault="003318E5"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77,624</w:t>
            </w:r>
          </w:p>
        </w:tc>
        <w:tc>
          <w:tcPr>
            <w:tcW w:w="4457" w:type="dxa"/>
            <w:vAlign w:val="center"/>
          </w:tcPr>
          <w:p w14:paraId="233E555C" w14:textId="77777777" w:rsidR="00535A03" w:rsidRPr="003318E5" w:rsidRDefault="00535A03" w:rsidP="00535A03">
            <w:pPr>
              <w:rPr>
                <w:rFonts w:ascii="Sakkal Majalla" w:hAnsi="Sakkal Majalla" w:cs="Sakkal Majalla"/>
              </w:rPr>
            </w:pPr>
            <w:r w:rsidRPr="003318E5">
              <w:rPr>
                <w:rFonts w:ascii="Sakkal Majalla" w:hAnsi="Sakkal Majalla" w:cs="Sakkal Majalla"/>
                <w:rtl/>
              </w:rPr>
              <w:t>مطالبات على جهات سيادية</w:t>
            </w:r>
          </w:p>
        </w:tc>
        <w:tc>
          <w:tcPr>
            <w:tcW w:w="646" w:type="dxa"/>
            <w:vAlign w:val="bottom"/>
          </w:tcPr>
          <w:p w14:paraId="295D628B"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2</w:t>
            </w:r>
          </w:p>
        </w:tc>
      </w:tr>
      <w:tr w:rsidR="00535A03" w:rsidRPr="00DD597E" w14:paraId="77341CB4" w14:textId="77777777" w:rsidTr="009E7F80">
        <w:trPr>
          <w:trHeight w:val="255"/>
        </w:trPr>
        <w:tc>
          <w:tcPr>
            <w:tcW w:w="1980" w:type="dxa"/>
            <w:vAlign w:val="center"/>
          </w:tcPr>
          <w:p w14:paraId="001DB9AF" w14:textId="56F5306E"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1843" w:type="dxa"/>
            <w:noWrap/>
            <w:vAlign w:val="bottom"/>
          </w:tcPr>
          <w:p w14:paraId="0F692DBE" w14:textId="672F03EE"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4457" w:type="dxa"/>
            <w:vAlign w:val="center"/>
          </w:tcPr>
          <w:p w14:paraId="510C8A38" w14:textId="77777777" w:rsidR="00535A03" w:rsidRPr="003318E5" w:rsidRDefault="00535A03" w:rsidP="00535A03">
            <w:pPr>
              <w:rPr>
                <w:rFonts w:ascii="Sakkal Majalla" w:hAnsi="Sakkal Majalla" w:cs="Sakkal Majalla"/>
                <w:rtl/>
              </w:rPr>
            </w:pPr>
            <w:r w:rsidRPr="003318E5">
              <w:rPr>
                <w:rFonts w:ascii="Sakkal Majalla" w:hAnsi="Sakkal Majalla" w:cs="Sakkal Majalla"/>
                <w:rtl/>
              </w:rPr>
              <w:t>مطالبات على منظمات دولية</w:t>
            </w:r>
          </w:p>
        </w:tc>
        <w:tc>
          <w:tcPr>
            <w:tcW w:w="646" w:type="dxa"/>
            <w:vAlign w:val="bottom"/>
          </w:tcPr>
          <w:p w14:paraId="691F7764"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3</w:t>
            </w:r>
          </w:p>
        </w:tc>
      </w:tr>
      <w:tr w:rsidR="00535A03" w:rsidRPr="00DD597E" w14:paraId="18E9AD7C" w14:textId="77777777" w:rsidTr="009E7F80">
        <w:trPr>
          <w:trHeight w:val="255"/>
        </w:trPr>
        <w:tc>
          <w:tcPr>
            <w:tcW w:w="1980" w:type="dxa"/>
            <w:vAlign w:val="center"/>
          </w:tcPr>
          <w:p w14:paraId="253E1C61" w14:textId="691C69E3"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1843" w:type="dxa"/>
            <w:noWrap/>
            <w:vAlign w:val="bottom"/>
          </w:tcPr>
          <w:p w14:paraId="5AD379CC" w14:textId="29F156C9"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4457" w:type="dxa"/>
            <w:vAlign w:val="center"/>
          </w:tcPr>
          <w:p w14:paraId="7DF468AA" w14:textId="77777777" w:rsidR="00535A03" w:rsidRPr="003318E5" w:rsidRDefault="00535A03" w:rsidP="00535A03">
            <w:pPr>
              <w:rPr>
                <w:rFonts w:ascii="Sakkal Majalla" w:hAnsi="Sakkal Majalla" w:cs="Sakkal Majalla"/>
              </w:rPr>
            </w:pPr>
            <w:r w:rsidRPr="003318E5">
              <w:rPr>
                <w:rFonts w:ascii="Sakkal Majalla" w:hAnsi="Sakkal Majalla" w:cs="Sakkal Majalla"/>
                <w:rtl/>
              </w:rPr>
              <w:t xml:space="preserve">مطالبات على </w:t>
            </w:r>
            <w:r w:rsidRPr="003318E5">
              <w:rPr>
                <w:rFonts w:ascii="Sakkal Majalla" w:hAnsi="Sakkal Majalla" w:cs="Sakkal Majalla"/>
              </w:rPr>
              <w:t>PSE</w:t>
            </w:r>
          </w:p>
        </w:tc>
        <w:tc>
          <w:tcPr>
            <w:tcW w:w="646" w:type="dxa"/>
            <w:vAlign w:val="bottom"/>
          </w:tcPr>
          <w:p w14:paraId="24602EA1"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4</w:t>
            </w:r>
          </w:p>
        </w:tc>
      </w:tr>
      <w:tr w:rsidR="00535A03" w:rsidRPr="00DD597E" w14:paraId="791BF453" w14:textId="77777777" w:rsidTr="009E7F80">
        <w:trPr>
          <w:trHeight w:val="255"/>
        </w:trPr>
        <w:tc>
          <w:tcPr>
            <w:tcW w:w="1980" w:type="dxa"/>
            <w:vAlign w:val="center"/>
          </w:tcPr>
          <w:p w14:paraId="57B11D1A" w14:textId="493F897D"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1843" w:type="dxa"/>
            <w:noWrap/>
            <w:vAlign w:val="bottom"/>
          </w:tcPr>
          <w:p w14:paraId="40B64AFB" w14:textId="1F130D6A"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4457" w:type="dxa"/>
            <w:vAlign w:val="center"/>
          </w:tcPr>
          <w:p w14:paraId="2C67658A" w14:textId="77777777" w:rsidR="00535A03" w:rsidRPr="003318E5" w:rsidRDefault="00535A03" w:rsidP="00535A03">
            <w:pPr>
              <w:rPr>
                <w:rFonts w:ascii="Sakkal Majalla" w:hAnsi="Sakkal Majalla" w:cs="Sakkal Majalla"/>
                <w:lang w:bidi="ar-KW"/>
              </w:rPr>
            </w:pPr>
            <w:r w:rsidRPr="003318E5">
              <w:rPr>
                <w:rFonts w:ascii="Sakkal Majalla" w:hAnsi="Sakkal Majalla" w:cs="Sakkal Majalla"/>
                <w:rtl/>
                <w:lang w:bidi="ar-KW"/>
              </w:rPr>
              <w:t xml:space="preserve">مطالبات على </w:t>
            </w:r>
            <w:r w:rsidRPr="003318E5">
              <w:rPr>
                <w:rFonts w:ascii="Sakkal Majalla" w:hAnsi="Sakkal Majalla" w:cs="Sakkal Majalla"/>
                <w:lang w:bidi="ar-KW"/>
              </w:rPr>
              <w:t>MDB</w:t>
            </w:r>
          </w:p>
        </w:tc>
        <w:tc>
          <w:tcPr>
            <w:tcW w:w="646" w:type="dxa"/>
            <w:vAlign w:val="bottom"/>
          </w:tcPr>
          <w:p w14:paraId="15AF1742"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5</w:t>
            </w:r>
          </w:p>
        </w:tc>
      </w:tr>
      <w:tr w:rsidR="00535A03" w:rsidRPr="00DD597E" w14:paraId="566F3300" w14:textId="77777777" w:rsidTr="00C34BE3">
        <w:trPr>
          <w:trHeight w:val="255"/>
        </w:trPr>
        <w:tc>
          <w:tcPr>
            <w:tcW w:w="1980" w:type="dxa"/>
            <w:vAlign w:val="bottom"/>
          </w:tcPr>
          <w:p w14:paraId="4078FA94" w14:textId="09920183" w:rsidR="00535A03" w:rsidRPr="003318E5" w:rsidRDefault="003318E5"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61,448</w:t>
            </w:r>
          </w:p>
        </w:tc>
        <w:tc>
          <w:tcPr>
            <w:tcW w:w="1843" w:type="dxa"/>
            <w:noWrap/>
            <w:vAlign w:val="bottom"/>
          </w:tcPr>
          <w:p w14:paraId="7C31E54A" w14:textId="2E57519E" w:rsidR="00535A03" w:rsidRPr="003318E5" w:rsidRDefault="003318E5"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307,074</w:t>
            </w:r>
          </w:p>
        </w:tc>
        <w:tc>
          <w:tcPr>
            <w:tcW w:w="4457" w:type="dxa"/>
            <w:vAlign w:val="center"/>
          </w:tcPr>
          <w:p w14:paraId="21364CCF" w14:textId="77777777" w:rsidR="00535A03" w:rsidRPr="003318E5" w:rsidRDefault="00535A03" w:rsidP="00535A03">
            <w:pPr>
              <w:rPr>
                <w:rFonts w:ascii="Sakkal Majalla" w:hAnsi="Sakkal Majalla" w:cs="Sakkal Majalla"/>
              </w:rPr>
            </w:pPr>
            <w:r w:rsidRPr="003318E5">
              <w:rPr>
                <w:rFonts w:ascii="Sakkal Majalla" w:hAnsi="Sakkal Majalla" w:cs="Sakkal Majalla"/>
                <w:rtl/>
              </w:rPr>
              <w:t>مطالبات على بنوك</w:t>
            </w:r>
          </w:p>
        </w:tc>
        <w:tc>
          <w:tcPr>
            <w:tcW w:w="646" w:type="dxa"/>
            <w:vAlign w:val="bottom"/>
          </w:tcPr>
          <w:p w14:paraId="3B2D5DAB"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6</w:t>
            </w:r>
          </w:p>
        </w:tc>
      </w:tr>
      <w:tr w:rsidR="00535A03" w:rsidRPr="00DD597E" w14:paraId="571A680C" w14:textId="77777777" w:rsidTr="00C34BE3">
        <w:trPr>
          <w:trHeight w:val="255"/>
        </w:trPr>
        <w:tc>
          <w:tcPr>
            <w:tcW w:w="1980" w:type="dxa"/>
            <w:vAlign w:val="bottom"/>
          </w:tcPr>
          <w:p w14:paraId="03046497" w14:textId="4929FF8D" w:rsidR="00535A03" w:rsidRPr="003318E5" w:rsidRDefault="003318E5"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372,347</w:t>
            </w:r>
          </w:p>
        </w:tc>
        <w:tc>
          <w:tcPr>
            <w:tcW w:w="1843" w:type="dxa"/>
            <w:noWrap/>
            <w:vAlign w:val="bottom"/>
          </w:tcPr>
          <w:p w14:paraId="5A93A34F" w14:textId="0761F654" w:rsidR="00535A03" w:rsidRPr="003318E5" w:rsidRDefault="003318E5"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372,581</w:t>
            </w:r>
          </w:p>
        </w:tc>
        <w:tc>
          <w:tcPr>
            <w:tcW w:w="4457" w:type="dxa"/>
            <w:vAlign w:val="center"/>
          </w:tcPr>
          <w:p w14:paraId="6CECFF37" w14:textId="77777777" w:rsidR="00535A03" w:rsidRPr="003318E5" w:rsidRDefault="00535A03" w:rsidP="00535A03">
            <w:pPr>
              <w:rPr>
                <w:rFonts w:ascii="Sakkal Majalla" w:hAnsi="Sakkal Majalla" w:cs="Sakkal Majalla"/>
              </w:rPr>
            </w:pPr>
            <w:r w:rsidRPr="003318E5">
              <w:rPr>
                <w:rFonts w:ascii="Sakkal Majalla" w:hAnsi="Sakkal Majalla" w:cs="Sakkal Majalla"/>
                <w:rtl/>
              </w:rPr>
              <w:t>مطالبات على مؤسسات تجارية</w:t>
            </w:r>
          </w:p>
        </w:tc>
        <w:tc>
          <w:tcPr>
            <w:tcW w:w="646" w:type="dxa"/>
            <w:vAlign w:val="bottom"/>
          </w:tcPr>
          <w:p w14:paraId="5B07D8F0"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7</w:t>
            </w:r>
          </w:p>
        </w:tc>
      </w:tr>
      <w:tr w:rsidR="00535A03" w:rsidRPr="00DD597E" w14:paraId="4D74E7D3" w14:textId="77777777" w:rsidTr="00C34BE3">
        <w:trPr>
          <w:trHeight w:val="255"/>
        </w:trPr>
        <w:tc>
          <w:tcPr>
            <w:tcW w:w="1980" w:type="dxa"/>
            <w:vAlign w:val="bottom"/>
          </w:tcPr>
          <w:p w14:paraId="2B166DAD" w14:textId="1878E9F3"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1843" w:type="dxa"/>
            <w:noWrap/>
            <w:vAlign w:val="bottom"/>
          </w:tcPr>
          <w:p w14:paraId="167A4D1B" w14:textId="36D82BEA"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4457" w:type="dxa"/>
            <w:vAlign w:val="center"/>
          </w:tcPr>
          <w:p w14:paraId="6CECD4AE" w14:textId="77777777" w:rsidR="00535A03" w:rsidRPr="003318E5" w:rsidRDefault="00535A03" w:rsidP="00535A03">
            <w:pPr>
              <w:rPr>
                <w:rFonts w:ascii="Sakkal Majalla" w:hAnsi="Sakkal Majalla" w:cs="Sakkal Majalla"/>
              </w:rPr>
            </w:pPr>
            <w:r w:rsidRPr="003318E5">
              <w:rPr>
                <w:rFonts w:ascii="Sakkal Majalla" w:hAnsi="Sakkal Majalla" w:cs="Sakkal Majalla"/>
                <w:rtl/>
              </w:rPr>
              <w:t>مطالبات على أصول مضمونة</w:t>
            </w:r>
          </w:p>
        </w:tc>
        <w:tc>
          <w:tcPr>
            <w:tcW w:w="646" w:type="dxa"/>
            <w:vAlign w:val="bottom"/>
          </w:tcPr>
          <w:p w14:paraId="54A8092D"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8</w:t>
            </w:r>
          </w:p>
        </w:tc>
      </w:tr>
      <w:tr w:rsidR="00535A03" w:rsidRPr="00DD597E" w14:paraId="14551729" w14:textId="77777777" w:rsidTr="00C34BE3">
        <w:trPr>
          <w:trHeight w:val="255"/>
        </w:trPr>
        <w:tc>
          <w:tcPr>
            <w:tcW w:w="1980" w:type="dxa"/>
            <w:vAlign w:val="bottom"/>
          </w:tcPr>
          <w:p w14:paraId="18EE79BF" w14:textId="1CCC838A"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1843" w:type="dxa"/>
            <w:noWrap/>
            <w:vAlign w:val="bottom"/>
          </w:tcPr>
          <w:p w14:paraId="0FC1640A" w14:textId="534BCCB4"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4457" w:type="dxa"/>
            <w:vAlign w:val="center"/>
          </w:tcPr>
          <w:p w14:paraId="09278A56" w14:textId="77777777" w:rsidR="00535A03" w:rsidRPr="003318E5" w:rsidRDefault="00535A03" w:rsidP="00535A03">
            <w:pPr>
              <w:rPr>
                <w:rFonts w:ascii="Sakkal Majalla" w:hAnsi="Sakkal Majalla" w:cs="Sakkal Majalla"/>
              </w:rPr>
            </w:pPr>
            <w:r w:rsidRPr="003318E5">
              <w:rPr>
                <w:rFonts w:ascii="Sakkal Majalla" w:hAnsi="Sakkal Majalla" w:cs="Sakkal Majalla"/>
                <w:rtl/>
              </w:rPr>
              <w:t xml:space="preserve">مطالبات </w:t>
            </w:r>
            <w:r w:rsidRPr="003318E5">
              <w:rPr>
                <w:rFonts w:ascii="Sakkal Majalla" w:hAnsi="Sakkal Majalla" w:cs="Sakkal Majalla" w:hint="cs"/>
                <w:rtl/>
              </w:rPr>
              <w:t>ائتمانية</w:t>
            </w:r>
          </w:p>
        </w:tc>
        <w:tc>
          <w:tcPr>
            <w:tcW w:w="646" w:type="dxa"/>
            <w:vAlign w:val="bottom"/>
          </w:tcPr>
          <w:p w14:paraId="4CF2A948"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9</w:t>
            </w:r>
          </w:p>
        </w:tc>
      </w:tr>
      <w:tr w:rsidR="00535A03" w:rsidRPr="00DD597E" w14:paraId="7281F265" w14:textId="77777777" w:rsidTr="00C34BE3">
        <w:trPr>
          <w:trHeight w:val="255"/>
        </w:trPr>
        <w:tc>
          <w:tcPr>
            <w:tcW w:w="1980" w:type="dxa"/>
            <w:vAlign w:val="bottom"/>
          </w:tcPr>
          <w:p w14:paraId="1F6637DE" w14:textId="445E2307"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1843" w:type="dxa"/>
            <w:noWrap/>
            <w:vAlign w:val="bottom"/>
          </w:tcPr>
          <w:p w14:paraId="2F7A0D6D" w14:textId="7393C9DE"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0</w:t>
            </w:r>
          </w:p>
        </w:tc>
        <w:tc>
          <w:tcPr>
            <w:tcW w:w="4457" w:type="dxa"/>
            <w:vAlign w:val="center"/>
          </w:tcPr>
          <w:p w14:paraId="7861D6E6" w14:textId="77777777" w:rsidR="00535A03" w:rsidRPr="003318E5" w:rsidRDefault="00535A03" w:rsidP="00535A03">
            <w:pPr>
              <w:rPr>
                <w:rFonts w:ascii="Sakkal Majalla" w:hAnsi="Sakkal Majalla" w:cs="Sakkal Majalla"/>
              </w:rPr>
            </w:pPr>
            <w:r w:rsidRPr="003318E5">
              <w:rPr>
                <w:rFonts w:ascii="Sakkal Majalla" w:hAnsi="Sakkal Majalla" w:cs="Sakkal Majalla"/>
                <w:rtl/>
              </w:rPr>
              <w:t>قروض جزئية تنظيمية</w:t>
            </w:r>
          </w:p>
        </w:tc>
        <w:tc>
          <w:tcPr>
            <w:tcW w:w="646" w:type="dxa"/>
            <w:vAlign w:val="bottom"/>
          </w:tcPr>
          <w:p w14:paraId="5C7E409F"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10</w:t>
            </w:r>
          </w:p>
        </w:tc>
      </w:tr>
      <w:tr w:rsidR="00535A03" w:rsidRPr="00DD597E" w14:paraId="713DC908" w14:textId="77777777" w:rsidTr="00C34BE3">
        <w:trPr>
          <w:trHeight w:val="255"/>
        </w:trPr>
        <w:tc>
          <w:tcPr>
            <w:tcW w:w="1980" w:type="dxa"/>
            <w:vAlign w:val="bottom"/>
          </w:tcPr>
          <w:p w14:paraId="7E3CF656" w14:textId="47F35320" w:rsidR="00535A03" w:rsidRPr="003318E5" w:rsidRDefault="003318E5"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189</w:t>
            </w:r>
          </w:p>
        </w:tc>
        <w:tc>
          <w:tcPr>
            <w:tcW w:w="1843" w:type="dxa"/>
            <w:noWrap/>
            <w:vAlign w:val="bottom"/>
          </w:tcPr>
          <w:p w14:paraId="03C345F2" w14:textId="2613DA10" w:rsidR="00535A03" w:rsidRPr="003318E5" w:rsidRDefault="003318E5"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189</w:t>
            </w:r>
          </w:p>
        </w:tc>
        <w:tc>
          <w:tcPr>
            <w:tcW w:w="4457" w:type="dxa"/>
            <w:vAlign w:val="center"/>
          </w:tcPr>
          <w:p w14:paraId="755EFC66" w14:textId="77777777" w:rsidR="00535A03" w:rsidRPr="003318E5" w:rsidRDefault="00535A03" w:rsidP="00535A03">
            <w:pPr>
              <w:rPr>
                <w:rFonts w:ascii="Sakkal Majalla" w:hAnsi="Sakkal Majalla" w:cs="Sakkal Majalla"/>
              </w:rPr>
            </w:pPr>
            <w:proofErr w:type="spellStart"/>
            <w:r w:rsidRPr="003318E5">
              <w:rPr>
                <w:rFonts w:ascii="Sakkal Majalla" w:hAnsi="Sakkal Majalla" w:cs="Sakkal Majalla"/>
                <w:rtl/>
              </w:rPr>
              <w:t>انكشافات</w:t>
            </w:r>
            <w:proofErr w:type="spellEnd"/>
            <w:r w:rsidRPr="003318E5">
              <w:rPr>
                <w:rFonts w:ascii="Sakkal Majalla" w:hAnsi="Sakkal Majalla" w:cs="Sakkal Majalla"/>
                <w:rtl/>
              </w:rPr>
              <w:t xml:space="preserve"> متأخرة الأداء</w:t>
            </w:r>
          </w:p>
        </w:tc>
        <w:tc>
          <w:tcPr>
            <w:tcW w:w="646" w:type="dxa"/>
            <w:vAlign w:val="bottom"/>
          </w:tcPr>
          <w:p w14:paraId="5805CAB1"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11</w:t>
            </w:r>
          </w:p>
        </w:tc>
      </w:tr>
      <w:tr w:rsidR="00535A03" w:rsidRPr="00DD597E" w14:paraId="31EBCC22" w14:textId="77777777" w:rsidTr="00C34BE3">
        <w:trPr>
          <w:trHeight w:val="255"/>
        </w:trPr>
        <w:tc>
          <w:tcPr>
            <w:tcW w:w="1980" w:type="dxa"/>
            <w:vAlign w:val="bottom"/>
          </w:tcPr>
          <w:p w14:paraId="6A5624DA" w14:textId="2909A40A" w:rsidR="00535A03" w:rsidRPr="003318E5" w:rsidRDefault="003318E5"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190,951</w:t>
            </w:r>
          </w:p>
        </w:tc>
        <w:tc>
          <w:tcPr>
            <w:tcW w:w="1843" w:type="dxa"/>
            <w:noWrap/>
            <w:vAlign w:val="bottom"/>
          </w:tcPr>
          <w:p w14:paraId="05D09D3C" w14:textId="6345C76F"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 xml:space="preserve"> </w:t>
            </w:r>
            <w:r w:rsidR="003318E5" w:rsidRPr="003318E5">
              <w:rPr>
                <w:rFonts w:asciiTheme="minorHAnsi" w:hAnsiTheme="minorHAnsi" w:cstheme="minorHAnsi"/>
                <w:color w:val="000000"/>
                <w:sz w:val="18"/>
                <w:szCs w:val="18"/>
              </w:rPr>
              <w:t>190</w:t>
            </w:r>
            <w:r w:rsidRPr="003318E5">
              <w:rPr>
                <w:rFonts w:asciiTheme="minorHAnsi" w:hAnsiTheme="minorHAnsi" w:cstheme="minorHAnsi"/>
                <w:color w:val="000000"/>
                <w:sz w:val="18"/>
                <w:szCs w:val="18"/>
              </w:rPr>
              <w:t>,</w:t>
            </w:r>
            <w:r w:rsidR="003318E5" w:rsidRPr="003318E5">
              <w:rPr>
                <w:rFonts w:asciiTheme="minorHAnsi" w:hAnsiTheme="minorHAnsi" w:cstheme="minorHAnsi"/>
                <w:color w:val="000000"/>
                <w:sz w:val="18"/>
                <w:szCs w:val="18"/>
              </w:rPr>
              <w:t>951</w:t>
            </w:r>
          </w:p>
        </w:tc>
        <w:tc>
          <w:tcPr>
            <w:tcW w:w="4457" w:type="dxa"/>
            <w:vAlign w:val="center"/>
          </w:tcPr>
          <w:p w14:paraId="2F2CB8B3" w14:textId="77777777" w:rsidR="00535A03" w:rsidRPr="003318E5" w:rsidRDefault="00535A03" w:rsidP="00535A03">
            <w:pPr>
              <w:rPr>
                <w:rFonts w:ascii="Sakkal Majalla" w:hAnsi="Sakkal Majalla" w:cs="Sakkal Majalla"/>
              </w:rPr>
            </w:pPr>
            <w:proofErr w:type="spellStart"/>
            <w:r w:rsidRPr="003318E5">
              <w:rPr>
                <w:rFonts w:ascii="Sakkal Majalla" w:hAnsi="Sakkal Majalla" w:cs="Sakkal Majalla"/>
                <w:rtl/>
              </w:rPr>
              <w:t>إنكشافات</w:t>
            </w:r>
            <w:proofErr w:type="spellEnd"/>
            <w:r w:rsidRPr="003318E5">
              <w:rPr>
                <w:rFonts w:ascii="Sakkal Majalla" w:hAnsi="Sakkal Majalla" w:cs="Sakkal Majalla"/>
                <w:rtl/>
              </w:rPr>
              <w:t xml:space="preserve"> أخرى</w:t>
            </w:r>
          </w:p>
        </w:tc>
        <w:tc>
          <w:tcPr>
            <w:tcW w:w="646" w:type="dxa"/>
            <w:vAlign w:val="bottom"/>
          </w:tcPr>
          <w:p w14:paraId="61B683D1" w14:textId="77777777" w:rsidR="00535A03" w:rsidRPr="003318E5" w:rsidRDefault="00535A03" w:rsidP="00535A03">
            <w:pPr>
              <w:bidi w:val="0"/>
              <w:jc w:val="center"/>
              <w:rPr>
                <w:rFonts w:ascii="Sakkal Majalla" w:hAnsi="Sakkal Majalla" w:cs="Sakkal Majalla"/>
              </w:rPr>
            </w:pPr>
            <w:r w:rsidRPr="003318E5">
              <w:rPr>
                <w:rFonts w:ascii="Sakkal Majalla" w:hAnsi="Sakkal Majalla" w:cs="Sakkal Majalla"/>
              </w:rPr>
              <w:t>12</w:t>
            </w:r>
          </w:p>
        </w:tc>
      </w:tr>
      <w:tr w:rsidR="00535A03" w:rsidRPr="00DD597E" w14:paraId="143455D7" w14:textId="77777777" w:rsidTr="00C34BE3">
        <w:trPr>
          <w:trHeight w:val="255"/>
        </w:trPr>
        <w:tc>
          <w:tcPr>
            <w:tcW w:w="1980" w:type="dxa"/>
            <w:vAlign w:val="bottom"/>
          </w:tcPr>
          <w:p w14:paraId="3E02FAB6" w14:textId="4423EDD3" w:rsidR="00535A03" w:rsidRPr="003318E5" w:rsidRDefault="003318E5"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624,935</w:t>
            </w:r>
          </w:p>
        </w:tc>
        <w:tc>
          <w:tcPr>
            <w:tcW w:w="1843" w:type="dxa"/>
            <w:noWrap/>
            <w:vAlign w:val="bottom"/>
          </w:tcPr>
          <w:p w14:paraId="1358E11A" w14:textId="3C5A1CE4"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 xml:space="preserve"> 94</w:t>
            </w:r>
            <w:r w:rsidR="003318E5" w:rsidRPr="003318E5">
              <w:rPr>
                <w:rFonts w:asciiTheme="minorHAnsi" w:hAnsiTheme="minorHAnsi" w:cstheme="minorHAnsi"/>
                <w:color w:val="000000"/>
                <w:sz w:val="18"/>
                <w:szCs w:val="18"/>
              </w:rPr>
              <w:t>8</w:t>
            </w:r>
            <w:r w:rsidRPr="003318E5">
              <w:rPr>
                <w:rFonts w:asciiTheme="minorHAnsi" w:hAnsiTheme="minorHAnsi" w:cstheme="minorHAnsi"/>
                <w:color w:val="000000"/>
                <w:sz w:val="18"/>
                <w:szCs w:val="18"/>
              </w:rPr>
              <w:t>,</w:t>
            </w:r>
            <w:r w:rsidR="003318E5" w:rsidRPr="003318E5">
              <w:rPr>
                <w:rFonts w:asciiTheme="minorHAnsi" w:hAnsiTheme="minorHAnsi" w:cstheme="minorHAnsi"/>
                <w:color w:val="000000"/>
                <w:sz w:val="18"/>
                <w:szCs w:val="18"/>
              </w:rPr>
              <w:t>82</w:t>
            </w:r>
            <w:r w:rsidR="00FC4545" w:rsidRPr="003318E5">
              <w:rPr>
                <w:rFonts w:asciiTheme="minorHAnsi" w:hAnsiTheme="minorHAnsi" w:cstheme="minorHAnsi"/>
                <w:color w:val="000000"/>
                <w:sz w:val="18"/>
                <w:szCs w:val="18"/>
              </w:rPr>
              <w:t>2</w:t>
            </w:r>
          </w:p>
        </w:tc>
        <w:tc>
          <w:tcPr>
            <w:tcW w:w="5103" w:type="dxa"/>
            <w:gridSpan w:val="2"/>
            <w:vAlign w:val="center"/>
          </w:tcPr>
          <w:p w14:paraId="53C052C6" w14:textId="77777777" w:rsidR="00535A03" w:rsidRPr="003318E5" w:rsidRDefault="00535A03" w:rsidP="00535A03">
            <w:pPr>
              <w:bidi w:val="0"/>
              <w:jc w:val="right"/>
              <w:rPr>
                <w:rFonts w:ascii="Sakkal Majalla" w:hAnsi="Sakkal Majalla" w:cs="Sakkal Majalla"/>
              </w:rPr>
            </w:pPr>
            <w:r w:rsidRPr="003318E5">
              <w:rPr>
                <w:rFonts w:ascii="Sakkal Majalla" w:hAnsi="Sakkal Majalla" w:cs="Sakkal Majalla"/>
                <w:b/>
                <w:bCs/>
                <w:rtl/>
              </w:rPr>
              <w:t xml:space="preserve">إجمالي </w:t>
            </w:r>
            <w:proofErr w:type="spellStart"/>
            <w:r w:rsidRPr="003318E5">
              <w:rPr>
                <w:rFonts w:ascii="Sakkal Majalla" w:hAnsi="Sakkal Majalla" w:cs="Sakkal Majalla"/>
                <w:b/>
                <w:bCs/>
                <w:rtl/>
              </w:rPr>
              <w:t>الإنكشافات</w:t>
            </w:r>
            <w:proofErr w:type="spellEnd"/>
          </w:p>
        </w:tc>
      </w:tr>
      <w:tr w:rsidR="00535A03" w:rsidRPr="00DD597E" w14:paraId="1725D66C" w14:textId="77777777" w:rsidTr="00C34BE3">
        <w:trPr>
          <w:trHeight w:val="377"/>
        </w:trPr>
        <w:tc>
          <w:tcPr>
            <w:tcW w:w="1980" w:type="dxa"/>
            <w:vAlign w:val="bottom"/>
          </w:tcPr>
          <w:p w14:paraId="36CDDFC4" w14:textId="60E7A3B4"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(3</w:t>
            </w:r>
            <w:r w:rsidR="003318E5" w:rsidRPr="003318E5">
              <w:rPr>
                <w:rFonts w:asciiTheme="minorHAnsi" w:hAnsiTheme="minorHAnsi" w:cstheme="minorHAnsi"/>
                <w:color w:val="000000"/>
                <w:sz w:val="18"/>
                <w:szCs w:val="18"/>
              </w:rPr>
              <w:t>2,970</w:t>
            </w:r>
            <w:r w:rsidRPr="003318E5">
              <w:rPr>
                <w:rFonts w:asciiTheme="minorHAnsi" w:hAnsiTheme="minorHAnsi" w:cstheme="minorHAnsi"/>
                <w:color w:val="000000"/>
                <w:sz w:val="18"/>
                <w:szCs w:val="18"/>
              </w:rPr>
              <w:t>)</w:t>
            </w:r>
          </w:p>
        </w:tc>
        <w:tc>
          <w:tcPr>
            <w:tcW w:w="1843" w:type="dxa"/>
            <w:noWrap/>
            <w:vAlign w:val="center"/>
          </w:tcPr>
          <w:p w14:paraId="130E20B2" w14:textId="77777777" w:rsidR="00535A03" w:rsidRPr="00DD597E" w:rsidRDefault="00535A03" w:rsidP="00535A03">
            <w:pPr>
              <w:bidi w:val="0"/>
              <w:rPr>
                <w:rFonts w:asciiTheme="minorHAnsi" w:hAnsiTheme="minorHAnsi" w:cstheme="minorHAnsi"/>
                <w:color w:val="000000"/>
                <w:sz w:val="18"/>
                <w:szCs w:val="18"/>
                <w:highlight w:val="yellow"/>
              </w:rPr>
            </w:pPr>
          </w:p>
        </w:tc>
        <w:tc>
          <w:tcPr>
            <w:tcW w:w="5103" w:type="dxa"/>
            <w:gridSpan w:val="2"/>
            <w:vAlign w:val="center"/>
          </w:tcPr>
          <w:p w14:paraId="200912E0" w14:textId="77777777" w:rsidR="00535A03" w:rsidRPr="003318E5" w:rsidRDefault="00535A03" w:rsidP="00535A03">
            <w:pPr>
              <w:bidi w:val="0"/>
              <w:jc w:val="right"/>
              <w:rPr>
                <w:rFonts w:ascii="Sakkal Majalla" w:hAnsi="Sakkal Majalla" w:cs="Sakkal Majalla"/>
                <w:b/>
                <w:bCs/>
                <w:rtl/>
                <w:lang w:bidi="ar-KW"/>
              </w:rPr>
            </w:pPr>
            <w:r w:rsidRPr="003318E5">
              <w:rPr>
                <w:rFonts w:ascii="Sakkal Majalla" w:hAnsi="Sakkal Majalla" w:cs="Sakkal Majalla"/>
                <w:b/>
                <w:bCs/>
                <w:rtl/>
                <w:lang w:bidi="ar-KW"/>
              </w:rPr>
              <w:t>ناقص: فائض المخصصات العامة</w:t>
            </w:r>
          </w:p>
        </w:tc>
      </w:tr>
      <w:tr w:rsidR="00535A03" w:rsidRPr="00DD597E" w14:paraId="1220DCF2" w14:textId="77777777" w:rsidTr="00C34BE3">
        <w:trPr>
          <w:trHeight w:val="255"/>
        </w:trPr>
        <w:tc>
          <w:tcPr>
            <w:tcW w:w="1980" w:type="dxa"/>
            <w:vAlign w:val="bottom"/>
          </w:tcPr>
          <w:p w14:paraId="219FA5CF" w14:textId="6A9DB4ED"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lastRenderedPageBreak/>
              <w:t xml:space="preserve"> 591,</w:t>
            </w:r>
            <w:r w:rsidR="003318E5" w:rsidRPr="003318E5">
              <w:rPr>
                <w:rFonts w:asciiTheme="minorHAnsi" w:hAnsiTheme="minorHAnsi" w:cstheme="minorHAnsi"/>
                <w:color w:val="000000"/>
                <w:sz w:val="18"/>
                <w:szCs w:val="18"/>
              </w:rPr>
              <w:t>965</w:t>
            </w:r>
          </w:p>
        </w:tc>
        <w:tc>
          <w:tcPr>
            <w:tcW w:w="1843" w:type="dxa"/>
            <w:noWrap/>
            <w:vAlign w:val="center"/>
          </w:tcPr>
          <w:p w14:paraId="04A8AF00" w14:textId="77777777" w:rsidR="00535A03" w:rsidRPr="00DD597E" w:rsidRDefault="00535A03" w:rsidP="00535A03">
            <w:pPr>
              <w:bidi w:val="0"/>
              <w:rPr>
                <w:rFonts w:asciiTheme="minorHAnsi" w:hAnsiTheme="minorHAnsi" w:cstheme="minorHAnsi"/>
                <w:color w:val="000000"/>
                <w:sz w:val="18"/>
                <w:szCs w:val="18"/>
                <w:highlight w:val="yellow"/>
              </w:rPr>
            </w:pPr>
          </w:p>
        </w:tc>
        <w:tc>
          <w:tcPr>
            <w:tcW w:w="5103" w:type="dxa"/>
            <w:gridSpan w:val="2"/>
            <w:vAlign w:val="center"/>
          </w:tcPr>
          <w:p w14:paraId="564E3A56" w14:textId="77777777" w:rsidR="00535A03" w:rsidRPr="003318E5" w:rsidRDefault="00535A03" w:rsidP="00535A03">
            <w:pPr>
              <w:bidi w:val="0"/>
              <w:jc w:val="right"/>
              <w:rPr>
                <w:rFonts w:ascii="Sakkal Majalla" w:hAnsi="Sakkal Majalla" w:cs="Sakkal Majalla"/>
                <w:b/>
                <w:bCs/>
                <w:rtl/>
              </w:rPr>
            </w:pPr>
            <w:r w:rsidRPr="003318E5">
              <w:rPr>
                <w:rFonts w:ascii="Sakkal Majalla" w:hAnsi="Sakkal Majalla" w:cs="Sakkal Majalla"/>
                <w:b/>
                <w:bCs/>
                <w:rtl/>
              </w:rPr>
              <w:t xml:space="preserve">إجمالي </w:t>
            </w:r>
            <w:proofErr w:type="spellStart"/>
            <w:r w:rsidRPr="003318E5">
              <w:rPr>
                <w:rFonts w:ascii="Sakkal Majalla" w:hAnsi="Sakkal Majalla" w:cs="Sakkal Majalla"/>
                <w:b/>
                <w:bCs/>
                <w:rtl/>
              </w:rPr>
              <w:t>الإنكشافات</w:t>
            </w:r>
            <w:proofErr w:type="spellEnd"/>
            <w:r w:rsidRPr="003318E5">
              <w:rPr>
                <w:rFonts w:ascii="Sakkal Majalla" w:hAnsi="Sakkal Majalla" w:cs="Sakkal Majalla"/>
                <w:b/>
                <w:bCs/>
                <w:rtl/>
              </w:rPr>
              <w:t xml:space="preserve"> الموزونة لمخاطر </w:t>
            </w:r>
            <w:proofErr w:type="spellStart"/>
            <w:r w:rsidRPr="003318E5">
              <w:rPr>
                <w:rFonts w:ascii="Sakkal Majalla" w:hAnsi="Sakkal Majalla" w:cs="Sakkal Majalla"/>
                <w:b/>
                <w:bCs/>
                <w:rtl/>
              </w:rPr>
              <w:t>الإتمان</w:t>
            </w:r>
            <w:proofErr w:type="spellEnd"/>
            <w:r w:rsidRPr="003318E5">
              <w:rPr>
                <w:rFonts w:ascii="Sakkal Majalla" w:hAnsi="Sakkal Majalla" w:cs="Sakkal Majalla"/>
                <w:b/>
                <w:bCs/>
                <w:rtl/>
              </w:rPr>
              <w:t xml:space="preserve"> </w:t>
            </w:r>
          </w:p>
        </w:tc>
      </w:tr>
      <w:tr w:rsidR="00535A03" w:rsidRPr="002163EC" w14:paraId="4FCA751B" w14:textId="77777777" w:rsidTr="00C34BE3">
        <w:trPr>
          <w:trHeight w:val="255"/>
        </w:trPr>
        <w:tc>
          <w:tcPr>
            <w:tcW w:w="1980" w:type="dxa"/>
            <w:vAlign w:val="bottom"/>
          </w:tcPr>
          <w:p w14:paraId="11C8F261" w14:textId="0A90369F" w:rsidR="00535A03" w:rsidRPr="003318E5" w:rsidRDefault="00535A03" w:rsidP="00535A03">
            <w:pPr>
              <w:bidi w:val="0"/>
              <w:rPr>
                <w:rFonts w:asciiTheme="minorHAnsi" w:hAnsiTheme="minorHAnsi" w:cstheme="minorHAnsi"/>
                <w:color w:val="000000"/>
                <w:sz w:val="18"/>
                <w:szCs w:val="18"/>
              </w:rPr>
            </w:pPr>
            <w:r w:rsidRPr="003318E5">
              <w:rPr>
                <w:rFonts w:asciiTheme="minorHAnsi" w:hAnsiTheme="minorHAnsi" w:cstheme="minorHAnsi"/>
                <w:color w:val="000000"/>
                <w:sz w:val="18"/>
                <w:szCs w:val="18"/>
              </w:rPr>
              <w:t xml:space="preserve"> 76,9</w:t>
            </w:r>
            <w:r w:rsidR="003318E5" w:rsidRPr="003318E5">
              <w:rPr>
                <w:rFonts w:asciiTheme="minorHAnsi" w:hAnsiTheme="minorHAnsi" w:cstheme="minorHAnsi"/>
                <w:color w:val="000000"/>
                <w:sz w:val="18"/>
                <w:szCs w:val="18"/>
              </w:rPr>
              <w:t>55</w:t>
            </w:r>
          </w:p>
        </w:tc>
        <w:tc>
          <w:tcPr>
            <w:tcW w:w="1843" w:type="dxa"/>
            <w:noWrap/>
            <w:vAlign w:val="center"/>
          </w:tcPr>
          <w:p w14:paraId="65072B22" w14:textId="77777777" w:rsidR="00535A03" w:rsidRPr="00DD597E" w:rsidRDefault="00535A03" w:rsidP="00535A03">
            <w:pPr>
              <w:bidi w:val="0"/>
              <w:rPr>
                <w:rFonts w:asciiTheme="minorHAnsi" w:hAnsiTheme="minorHAnsi" w:cstheme="minorHAnsi"/>
                <w:color w:val="000000"/>
                <w:sz w:val="18"/>
                <w:szCs w:val="18"/>
                <w:highlight w:val="yellow"/>
              </w:rPr>
            </w:pPr>
          </w:p>
        </w:tc>
        <w:tc>
          <w:tcPr>
            <w:tcW w:w="5103" w:type="dxa"/>
            <w:gridSpan w:val="2"/>
            <w:vAlign w:val="center"/>
          </w:tcPr>
          <w:p w14:paraId="5F0EA485" w14:textId="77777777" w:rsidR="00535A03" w:rsidRPr="003318E5" w:rsidRDefault="00535A03" w:rsidP="00535A03">
            <w:pPr>
              <w:bidi w:val="0"/>
              <w:jc w:val="right"/>
              <w:rPr>
                <w:rFonts w:ascii="Sakkal Majalla" w:hAnsi="Sakkal Majalla" w:cs="Sakkal Majalla"/>
                <w:b/>
                <w:bCs/>
                <w:rtl/>
              </w:rPr>
            </w:pPr>
            <w:r w:rsidRPr="003318E5">
              <w:rPr>
                <w:rFonts w:ascii="Sakkal Majalla" w:hAnsi="Sakkal Majalla" w:cs="Sakkal Majalla"/>
                <w:rtl/>
              </w:rPr>
              <w:t>الحد الأدنى من رأس المال المطلوب لمخاطر الائتمان</w:t>
            </w:r>
          </w:p>
        </w:tc>
      </w:tr>
    </w:tbl>
    <w:tbl>
      <w:tblPr>
        <w:tblStyle w:val="TableGridLight1"/>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5"/>
        <w:gridCol w:w="6930"/>
      </w:tblGrid>
      <w:tr w:rsidR="0088147E" w:rsidRPr="00DD597E" w14:paraId="27D5C93B" w14:textId="77777777" w:rsidTr="00987B42">
        <w:trPr>
          <w:trHeight w:val="255"/>
        </w:trPr>
        <w:tc>
          <w:tcPr>
            <w:tcW w:w="1975" w:type="dxa"/>
            <w:vAlign w:val="center"/>
          </w:tcPr>
          <w:p w14:paraId="5D302DDF" w14:textId="77777777" w:rsidR="0088147E" w:rsidRPr="00987B42" w:rsidRDefault="0088147E" w:rsidP="00987B42">
            <w:pPr>
              <w:bidi w:val="0"/>
              <w:rPr>
                <w:rFonts w:asciiTheme="minorHAnsi" w:hAnsiTheme="minorHAnsi" w:cstheme="minorHAnsi"/>
                <w:sz w:val="18"/>
                <w:szCs w:val="18"/>
              </w:rPr>
            </w:pPr>
          </w:p>
        </w:tc>
        <w:tc>
          <w:tcPr>
            <w:tcW w:w="6930" w:type="dxa"/>
            <w:noWrap/>
            <w:vAlign w:val="center"/>
          </w:tcPr>
          <w:p w14:paraId="1C5C9BE8" w14:textId="77777777" w:rsidR="0088147E" w:rsidRPr="003318E5" w:rsidRDefault="0088147E" w:rsidP="008A133F">
            <w:pPr>
              <w:bidi w:val="0"/>
              <w:jc w:val="right"/>
              <w:rPr>
                <w:rFonts w:ascii="Sakkal Majalla" w:hAnsi="Sakkal Majalla" w:cs="Sakkal Majalla"/>
                <w:b/>
                <w:bCs/>
              </w:rPr>
            </w:pPr>
            <w:r w:rsidRPr="003318E5">
              <w:rPr>
                <w:rFonts w:ascii="Sakkal Majalla" w:hAnsi="Sakkal Majalla" w:cs="Sakkal Majalla"/>
                <w:b/>
                <w:bCs/>
                <w:rtl/>
              </w:rPr>
              <w:t>رأس المال المطلوب لمخاطر السوق</w:t>
            </w:r>
          </w:p>
        </w:tc>
      </w:tr>
      <w:tr w:rsidR="00535A03" w:rsidRPr="00DD597E" w14:paraId="775E0414" w14:textId="77777777" w:rsidTr="002B2534">
        <w:trPr>
          <w:trHeight w:val="255"/>
        </w:trPr>
        <w:tc>
          <w:tcPr>
            <w:tcW w:w="1975" w:type="dxa"/>
            <w:vAlign w:val="bottom"/>
          </w:tcPr>
          <w:p w14:paraId="4F95ADE1" w14:textId="20EBF363" w:rsidR="00535A03" w:rsidRPr="00FE7055" w:rsidRDefault="00FE7055"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7,423</w:t>
            </w:r>
          </w:p>
        </w:tc>
        <w:tc>
          <w:tcPr>
            <w:tcW w:w="6930" w:type="dxa"/>
            <w:noWrap/>
            <w:vAlign w:val="center"/>
          </w:tcPr>
          <w:p w14:paraId="3C3C7B96" w14:textId="77777777" w:rsidR="00535A03" w:rsidRPr="003318E5" w:rsidRDefault="00535A03" w:rsidP="00535A03">
            <w:pPr>
              <w:bidi w:val="0"/>
              <w:jc w:val="right"/>
              <w:rPr>
                <w:rFonts w:ascii="Sakkal Majalla" w:hAnsi="Sakkal Majalla" w:cs="Sakkal Majalla"/>
                <w:sz w:val="22"/>
                <w:szCs w:val="22"/>
              </w:rPr>
            </w:pPr>
            <w:r w:rsidRPr="003318E5">
              <w:rPr>
                <w:rFonts w:ascii="Sakkal Majalla" w:hAnsi="Sakkal Majalla" w:cs="Sakkal Majalla"/>
                <w:sz w:val="22"/>
                <w:szCs w:val="22"/>
                <w:rtl/>
              </w:rPr>
              <w:t xml:space="preserve">إجمالي </w:t>
            </w:r>
            <w:proofErr w:type="spellStart"/>
            <w:r w:rsidRPr="003318E5">
              <w:rPr>
                <w:rFonts w:ascii="Sakkal Majalla" w:hAnsi="Sakkal Majalla" w:cs="Sakkal Majalla"/>
                <w:sz w:val="22"/>
                <w:szCs w:val="22"/>
                <w:rtl/>
              </w:rPr>
              <w:t>الإنكشافات</w:t>
            </w:r>
            <w:proofErr w:type="spellEnd"/>
            <w:r w:rsidRPr="003318E5">
              <w:rPr>
                <w:rFonts w:ascii="Sakkal Majalla" w:hAnsi="Sakkal Majalla" w:cs="Sakkal Majalla"/>
                <w:sz w:val="22"/>
                <w:szCs w:val="22"/>
                <w:rtl/>
              </w:rPr>
              <w:t xml:space="preserve"> الموزونة لمخاطر السوق</w:t>
            </w:r>
          </w:p>
        </w:tc>
      </w:tr>
      <w:tr w:rsidR="00535A03" w:rsidRPr="00DD597E" w14:paraId="79A7D65C" w14:textId="77777777" w:rsidTr="002B2534">
        <w:trPr>
          <w:trHeight w:val="330"/>
        </w:trPr>
        <w:tc>
          <w:tcPr>
            <w:tcW w:w="1975" w:type="dxa"/>
            <w:vAlign w:val="bottom"/>
          </w:tcPr>
          <w:p w14:paraId="6CCF6441" w14:textId="523CED7C" w:rsidR="00535A03" w:rsidRPr="00FE7055" w:rsidRDefault="00535A03"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 xml:space="preserve"> </w:t>
            </w:r>
            <w:r w:rsidR="000545E8">
              <w:rPr>
                <w:rFonts w:asciiTheme="minorHAnsi" w:hAnsiTheme="minorHAnsi" w:cstheme="minorHAnsi"/>
                <w:color w:val="000000"/>
                <w:sz w:val="18"/>
                <w:szCs w:val="18"/>
              </w:rPr>
              <w:t>965</w:t>
            </w:r>
          </w:p>
        </w:tc>
        <w:tc>
          <w:tcPr>
            <w:tcW w:w="6930" w:type="dxa"/>
            <w:noWrap/>
            <w:vAlign w:val="center"/>
          </w:tcPr>
          <w:p w14:paraId="6B460E84" w14:textId="77777777" w:rsidR="00535A03" w:rsidRPr="003318E5" w:rsidRDefault="00535A03" w:rsidP="00535A03">
            <w:pPr>
              <w:bidi w:val="0"/>
              <w:jc w:val="right"/>
              <w:rPr>
                <w:rFonts w:ascii="Sakkal Majalla" w:hAnsi="Sakkal Majalla" w:cs="Sakkal Majalla"/>
                <w:sz w:val="22"/>
                <w:szCs w:val="22"/>
              </w:rPr>
            </w:pPr>
            <w:r w:rsidRPr="003318E5">
              <w:rPr>
                <w:rFonts w:ascii="Sakkal Majalla" w:hAnsi="Sakkal Majalla" w:cs="Sakkal Majalla"/>
                <w:sz w:val="22"/>
                <w:szCs w:val="22"/>
                <w:rtl/>
              </w:rPr>
              <w:t>الحد الأدنى لرأس المال المطلوب لمخاطر السوق</w:t>
            </w:r>
          </w:p>
        </w:tc>
      </w:tr>
      <w:tr w:rsidR="0088147E" w:rsidRPr="00DD597E" w14:paraId="6E44870D" w14:textId="77777777" w:rsidTr="00987B42">
        <w:trPr>
          <w:trHeight w:val="255"/>
        </w:trPr>
        <w:tc>
          <w:tcPr>
            <w:tcW w:w="1975" w:type="dxa"/>
            <w:vAlign w:val="center"/>
          </w:tcPr>
          <w:p w14:paraId="36D783BB" w14:textId="77777777" w:rsidR="0088147E" w:rsidRPr="00FE7055" w:rsidRDefault="0088147E" w:rsidP="00987B42">
            <w:pPr>
              <w:bidi w:val="0"/>
              <w:rPr>
                <w:rFonts w:asciiTheme="minorHAnsi" w:hAnsiTheme="minorHAnsi" w:cstheme="minorHAnsi"/>
                <w:color w:val="000000"/>
                <w:sz w:val="18"/>
                <w:szCs w:val="18"/>
              </w:rPr>
            </w:pPr>
          </w:p>
        </w:tc>
        <w:tc>
          <w:tcPr>
            <w:tcW w:w="6930" w:type="dxa"/>
            <w:noWrap/>
            <w:vAlign w:val="center"/>
          </w:tcPr>
          <w:p w14:paraId="04E55D9A" w14:textId="77777777" w:rsidR="0088147E" w:rsidRPr="003318E5" w:rsidRDefault="0088147E" w:rsidP="008A133F">
            <w:pPr>
              <w:bidi w:val="0"/>
              <w:jc w:val="right"/>
              <w:rPr>
                <w:rFonts w:ascii="Sakkal Majalla" w:hAnsi="Sakkal Majalla" w:cs="Sakkal Majalla"/>
                <w:b/>
                <w:bCs/>
              </w:rPr>
            </w:pPr>
            <w:r w:rsidRPr="003318E5">
              <w:rPr>
                <w:rFonts w:ascii="Sakkal Majalla" w:hAnsi="Sakkal Majalla" w:cs="Sakkal Majalla"/>
                <w:b/>
                <w:bCs/>
                <w:rtl/>
              </w:rPr>
              <w:t>رأس المال المطلوب للمخاطر التشغيلية</w:t>
            </w:r>
          </w:p>
        </w:tc>
      </w:tr>
      <w:tr w:rsidR="00535A03" w:rsidRPr="00DD597E" w14:paraId="0B1C243D" w14:textId="77777777" w:rsidTr="000C3C27">
        <w:trPr>
          <w:trHeight w:val="255"/>
        </w:trPr>
        <w:tc>
          <w:tcPr>
            <w:tcW w:w="1975" w:type="dxa"/>
            <w:vAlign w:val="bottom"/>
          </w:tcPr>
          <w:p w14:paraId="55FE0112" w14:textId="7CB4D9CF" w:rsidR="00535A03" w:rsidRPr="00FE7055" w:rsidRDefault="00FE7055"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56,724</w:t>
            </w:r>
          </w:p>
        </w:tc>
        <w:tc>
          <w:tcPr>
            <w:tcW w:w="6930" w:type="dxa"/>
            <w:noWrap/>
            <w:vAlign w:val="center"/>
          </w:tcPr>
          <w:p w14:paraId="0C7BF96B" w14:textId="77777777" w:rsidR="00535A03" w:rsidRPr="003318E5" w:rsidRDefault="00535A03" w:rsidP="00535A03">
            <w:pPr>
              <w:bidi w:val="0"/>
              <w:jc w:val="right"/>
              <w:rPr>
                <w:rFonts w:ascii="Sakkal Majalla" w:hAnsi="Sakkal Majalla" w:cs="Sakkal Majalla"/>
                <w:sz w:val="22"/>
                <w:szCs w:val="22"/>
              </w:rPr>
            </w:pPr>
            <w:r w:rsidRPr="003318E5">
              <w:rPr>
                <w:rFonts w:ascii="Sakkal Majalla" w:hAnsi="Sakkal Majalla" w:cs="Sakkal Majalla"/>
                <w:sz w:val="22"/>
                <w:szCs w:val="22"/>
                <w:rtl/>
              </w:rPr>
              <w:t xml:space="preserve">إجمالي </w:t>
            </w:r>
            <w:proofErr w:type="spellStart"/>
            <w:r w:rsidRPr="003318E5">
              <w:rPr>
                <w:rFonts w:ascii="Sakkal Majalla" w:hAnsi="Sakkal Majalla" w:cs="Sakkal Majalla"/>
                <w:sz w:val="22"/>
                <w:szCs w:val="22"/>
                <w:rtl/>
              </w:rPr>
              <w:t>الإنكشافات</w:t>
            </w:r>
            <w:proofErr w:type="spellEnd"/>
            <w:r w:rsidRPr="003318E5">
              <w:rPr>
                <w:rFonts w:ascii="Sakkal Majalla" w:hAnsi="Sakkal Majalla" w:cs="Sakkal Majalla"/>
                <w:sz w:val="22"/>
                <w:szCs w:val="22"/>
                <w:rtl/>
              </w:rPr>
              <w:t xml:space="preserve"> الموزونة للمخاطر التشغيلية</w:t>
            </w:r>
          </w:p>
        </w:tc>
      </w:tr>
      <w:tr w:rsidR="00535A03" w:rsidRPr="00DD597E" w14:paraId="2B77E6DB" w14:textId="77777777" w:rsidTr="000C3C27">
        <w:trPr>
          <w:trHeight w:val="255"/>
        </w:trPr>
        <w:tc>
          <w:tcPr>
            <w:tcW w:w="1975" w:type="dxa"/>
            <w:vAlign w:val="bottom"/>
          </w:tcPr>
          <w:p w14:paraId="51A6EBA3" w14:textId="736E1EAA" w:rsidR="00535A03" w:rsidRPr="00FE7055" w:rsidRDefault="00535A03"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 xml:space="preserve"> 7,</w:t>
            </w:r>
            <w:r w:rsidR="00FE7055" w:rsidRPr="00FE7055">
              <w:rPr>
                <w:rFonts w:asciiTheme="minorHAnsi" w:hAnsiTheme="minorHAnsi" w:cstheme="minorHAnsi"/>
                <w:color w:val="000000"/>
                <w:sz w:val="18"/>
                <w:szCs w:val="18"/>
              </w:rPr>
              <w:t>37</w:t>
            </w:r>
            <w:r w:rsidR="000545E8">
              <w:rPr>
                <w:rFonts w:asciiTheme="minorHAnsi" w:hAnsiTheme="minorHAnsi" w:cstheme="minorHAnsi"/>
                <w:color w:val="000000"/>
                <w:sz w:val="18"/>
                <w:szCs w:val="18"/>
              </w:rPr>
              <w:t>5</w:t>
            </w:r>
          </w:p>
        </w:tc>
        <w:tc>
          <w:tcPr>
            <w:tcW w:w="6930" w:type="dxa"/>
            <w:noWrap/>
            <w:vAlign w:val="center"/>
          </w:tcPr>
          <w:p w14:paraId="0BAA9DE4" w14:textId="77777777" w:rsidR="00535A03" w:rsidRPr="003318E5" w:rsidRDefault="00535A03" w:rsidP="00535A03">
            <w:pPr>
              <w:bidi w:val="0"/>
              <w:jc w:val="right"/>
              <w:rPr>
                <w:rFonts w:ascii="Sakkal Majalla" w:hAnsi="Sakkal Majalla" w:cs="Sakkal Majalla"/>
                <w:sz w:val="22"/>
                <w:szCs w:val="22"/>
              </w:rPr>
            </w:pPr>
            <w:r w:rsidRPr="003318E5">
              <w:rPr>
                <w:rFonts w:ascii="Sakkal Majalla" w:hAnsi="Sakkal Majalla" w:cs="Sakkal Majalla"/>
                <w:sz w:val="22"/>
                <w:szCs w:val="22"/>
                <w:rtl/>
              </w:rPr>
              <w:t xml:space="preserve">الحد الأدنى لرأس المال المطلوب للمخاطر التشغيلية </w:t>
            </w:r>
          </w:p>
        </w:tc>
      </w:tr>
      <w:tr w:rsidR="00CD0D08" w:rsidRPr="00DD597E" w14:paraId="02C1CCE9" w14:textId="77777777" w:rsidTr="00987B42">
        <w:trPr>
          <w:trHeight w:val="255"/>
        </w:trPr>
        <w:tc>
          <w:tcPr>
            <w:tcW w:w="1975" w:type="dxa"/>
            <w:vAlign w:val="center"/>
          </w:tcPr>
          <w:p w14:paraId="767B6213" w14:textId="77777777" w:rsidR="00CD0D08" w:rsidRPr="00FE7055" w:rsidRDefault="00CD0D08" w:rsidP="00987B42">
            <w:pPr>
              <w:bidi w:val="0"/>
              <w:rPr>
                <w:rFonts w:asciiTheme="minorHAnsi" w:hAnsiTheme="minorHAnsi" w:cstheme="minorHAnsi"/>
                <w:color w:val="000000"/>
                <w:sz w:val="18"/>
                <w:szCs w:val="18"/>
              </w:rPr>
            </w:pPr>
          </w:p>
        </w:tc>
        <w:tc>
          <w:tcPr>
            <w:tcW w:w="6930" w:type="dxa"/>
            <w:noWrap/>
            <w:vAlign w:val="center"/>
          </w:tcPr>
          <w:p w14:paraId="766E5BB9" w14:textId="77777777" w:rsidR="00CD0D08" w:rsidRPr="003318E5" w:rsidRDefault="00CD0D08" w:rsidP="00EF7B92">
            <w:pPr>
              <w:rPr>
                <w:rFonts w:ascii="Sakkal Majalla" w:hAnsi="Sakkal Majalla" w:cs="Sakkal Majalla"/>
                <w:b/>
                <w:bCs/>
                <w:rtl/>
              </w:rPr>
            </w:pPr>
          </w:p>
        </w:tc>
      </w:tr>
      <w:tr w:rsidR="00535A03" w:rsidRPr="00DD597E" w14:paraId="15B9CEE9" w14:textId="77777777" w:rsidTr="00CA37BC">
        <w:trPr>
          <w:trHeight w:val="255"/>
        </w:trPr>
        <w:tc>
          <w:tcPr>
            <w:tcW w:w="1975" w:type="dxa"/>
            <w:vAlign w:val="bottom"/>
          </w:tcPr>
          <w:p w14:paraId="31E02DC9" w14:textId="271809BE" w:rsidR="00535A03" w:rsidRPr="00FE7055" w:rsidRDefault="00535A03"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 xml:space="preserve"> 65</w:t>
            </w:r>
            <w:r w:rsidR="00FE7055" w:rsidRPr="00FE7055">
              <w:rPr>
                <w:rFonts w:asciiTheme="minorHAnsi" w:hAnsiTheme="minorHAnsi" w:cstheme="minorHAnsi"/>
                <w:color w:val="000000"/>
                <w:sz w:val="18"/>
                <w:szCs w:val="18"/>
              </w:rPr>
              <w:t>6</w:t>
            </w:r>
            <w:r w:rsidRPr="00FE7055">
              <w:rPr>
                <w:rFonts w:asciiTheme="minorHAnsi" w:hAnsiTheme="minorHAnsi" w:cstheme="minorHAnsi"/>
                <w:color w:val="000000"/>
                <w:sz w:val="18"/>
                <w:szCs w:val="18"/>
              </w:rPr>
              <w:t>,</w:t>
            </w:r>
            <w:r w:rsidR="00FE7055" w:rsidRPr="00FE7055">
              <w:rPr>
                <w:rFonts w:asciiTheme="minorHAnsi" w:hAnsiTheme="minorHAnsi" w:cstheme="minorHAnsi"/>
                <w:color w:val="000000"/>
                <w:sz w:val="18"/>
                <w:szCs w:val="18"/>
              </w:rPr>
              <w:t>112</w:t>
            </w:r>
          </w:p>
        </w:tc>
        <w:tc>
          <w:tcPr>
            <w:tcW w:w="6930" w:type="dxa"/>
            <w:noWrap/>
            <w:vAlign w:val="center"/>
          </w:tcPr>
          <w:p w14:paraId="004943C7" w14:textId="77777777" w:rsidR="00535A03" w:rsidRPr="003318E5" w:rsidRDefault="00535A03" w:rsidP="00535A03">
            <w:pPr>
              <w:rPr>
                <w:rFonts w:ascii="Sakkal Majalla" w:hAnsi="Sakkal Majalla" w:cs="Sakkal Majalla"/>
              </w:rPr>
            </w:pPr>
            <w:r w:rsidRPr="003318E5">
              <w:rPr>
                <w:rFonts w:ascii="Sakkal Majalla" w:hAnsi="Sakkal Majalla" w:cs="Sakkal Majalla"/>
                <w:b/>
                <w:bCs/>
                <w:rtl/>
              </w:rPr>
              <w:t xml:space="preserve">إجمالي </w:t>
            </w:r>
            <w:proofErr w:type="spellStart"/>
            <w:r w:rsidRPr="003318E5">
              <w:rPr>
                <w:rFonts w:ascii="Sakkal Majalla" w:hAnsi="Sakkal Majalla" w:cs="Sakkal Majalla"/>
                <w:b/>
                <w:bCs/>
                <w:rtl/>
              </w:rPr>
              <w:t>الإنكشافات</w:t>
            </w:r>
            <w:proofErr w:type="spellEnd"/>
            <w:r w:rsidRPr="003318E5">
              <w:rPr>
                <w:rFonts w:ascii="Sakkal Majalla" w:hAnsi="Sakkal Majalla" w:cs="Sakkal Majalla"/>
                <w:b/>
                <w:bCs/>
                <w:rtl/>
              </w:rPr>
              <w:t xml:space="preserve"> الموزونة للمخاطر</w:t>
            </w:r>
          </w:p>
        </w:tc>
      </w:tr>
      <w:tr w:rsidR="00535A03" w:rsidRPr="00DD597E" w14:paraId="49A8AD23" w14:textId="77777777" w:rsidTr="00CA37BC">
        <w:trPr>
          <w:trHeight w:val="255"/>
        </w:trPr>
        <w:tc>
          <w:tcPr>
            <w:tcW w:w="1975" w:type="dxa"/>
            <w:vAlign w:val="bottom"/>
          </w:tcPr>
          <w:p w14:paraId="14437B2B" w14:textId="0E18CD0A" w:rsidR="00535A03" w:rsidRPr="00FE7055" w:rsidRDefault="00535A03"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 xml:space="preserve"> 85,</w:t>
            </w:r>
            <w:r w:rsidR="00FE7055" w:rsidRPr="00FE7055">
              <w:rPr>
                <w:rFonts w:asciiTheme="minorHAnsi" w:hAnsiTheme="minorHAnsi" w:cstheme="minorHAnsi"/>
                <w:color w:val="000000"/>
                <w:sz w:val="18"/>
                <w:szCs w:val="18"/>
              </w:rPr>
              <w:t>295</w:t>
            </w:r>
          </w:p>
        </w:tc>
        <w:tc>
          <w:tcPr>
            <w:tcW w:w="6930" w:type="dxa"/>
            <w:noWrap/>
            <w:vAlign w:val="center"/>
          </w:tcPr>
          <w:p w14:paraId="7BD8DD24" w14:textId="77777777" w:rsidR="00535A03" w:rsidRPr="003318E5" w:rsidRDefault="00535A03" w:rsidP="00535A03">
            <w:pPr>
              <w:rPr>
                <w:rFonts w:ascii="Sakkal Majalla" w:hAnsi="Sakkal Majalla" w:cs="Sakkal Majalla"/>
              </w:rPr>
            </w:pPr>
            <w:r w:rsidRPr="003318E5">
              <w:rPr>
                <w:rFonts w:ascii="Sakkal Majalla" w:hAnsi="Sakkal Majalla" w:cs="Sakkal Majalla"/>
                <w:b/>
                <w:bCs/>
                <w:rtl/>
              </w:rPr>
              <w:t xml:space="preserve"> إجمالي الحد الأدنى لرأس المال المطلوب لمخاطر الائتمان ومخاطر السوق والمخاطر التشغيلية </w:t>
            </w:r>
          </w:p>
        </w:tc>
      </w:tr>
      <w:tr w:rsidR="0088147E" w:rsidRPr="00DD597E" w14:paraId="4B852047" w14:textId="77777777" w:rsidTr="00987B42">
        <w:trPr>
          <w:trHeight w:val="255"/>
        </w:trPr>
        <w:tc>
          <w:tcPr>
            <w:tcW w:w="1975" w:type="dxa"/>
            <w:vAlign w:val="center"/>
          </w:tcPr>
          <w:p w14:paraId="6706FBE4" w14:textId="77777777" w:rsidR="0088147E" w:rsidRPr="00DD597E" w:rsidRDefault="0088147E" w:rsidP="00987B42">
            <w:pPr>
              <w:bidi w:val="0"/>
              <w:rPr>
                <w:rFonts w:asciiTheme="minorHAnsi" w:hAnsiTheme="minorHAnsi" w:cstheme="minorHAnsi"/>
                <w:color w:val="000000"/>
                <w:sz w:val="18"/>
                <w:szCs w:val="18"/>
                <w:highlight w:val="yellow"/>
              </w:rPr>
            </w:pPr>
          </w:p>
        </w:tc>
        <w:tc>
          <w:tcPr>
            <w:tcW w:w="6930" w:type="dxa"/>
            <w:noWrap/>
            <w:vAlign w:val="center"/>
          </w:tcPr>
          <w:p w14:paraId="11FA546A" w14:textId="77777777" w:rsidR="0088147E" w:rsidRPr="003318E5" w:rsidRDefault="0088147E" w:rsidP="008A133F">
            <w:pPr>
              <w:rPr>
                <w:rFonts w:ascii="Sakkal Majalla" w:hAnsi="Sakkal Majalla" w:cs="Sakkal Majalla"/>
              </w:rPr>
            </w:pPr>
            <w:r w:rsidRPr="003318E5">
              <w:rPr>
                <w:rFonts w:ascii="Sakkal Majalla" w:hAnsi="Sakkal Majalla" w:cs="Sakkal Majalla"/>
                <w:b/>
                <w:bCs/>
                <w:rtl/>
              </w:rPr>
              <w:t>رأس المال المؤهل</w:t>
            </w:r>
          </w:p>
        </w:tc>
      </w:tr>
      <w:tr w:rsidR="00535A03" w:rsidRPr="00DD597E" w14:paraId="1BD1EE8F" w14:textId="77777777" w:rsidTr="00C67463">
        <w:trPr>
          <w:trHeight w:val="255"/>
        </w:trPr>
        <w:tc>
          <w:tcPr>
            <w:tcW w:w="1975" w:type="dxa"/>
            <w:vAlign w:val="bottom"/>
          </w:tcPr>
          <w:p w14:paraId="4D341F5B" w14:textId="48AA8B66" w:rsidR="00535A03" w:rsidRPr="00FE7055" w:rsidRDefault="00535A03"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 xml:space="preserve"> </w:t>
            </w:r>
            <w:r w:rsidR="00FE7055" w:rsidRPr="00FE7055">
              <w:rPr>
                <w:rFonts w:asciiTheme="minorHAnsi" w:hAnsiTheme="minorHAnsi" w:cstheme="minorHAnsi"/>
                <w:color w:val="000000"/>
                <w:sz w:val="18"/>
                <w:szCs w:val="18"/>
              </w:rPr>
              <w:t>355,600</w:t>
            </w:r>
          </w:p>
        </w:tc>
        <w:tc>
          <w:tcPr>
            <w:tcW w:w="6930" w:type="dxa"/>
            <w:noWrap/>
            <w:vAlign w:val="center"/>
          </w:tcPr>
          <w:p w14:paraId="63A3BE8C" w14:textId="77777777" w:rsidR="00535A03" w:rsidRPr="003318E5" w:rsidRDefault="00535A03" w:rsidP="00535A03">
            <w:pPr>
              <w:bidi w:val="0"/>
              <w:jc w:val="right"/>
              <w:rPr>
                <w:rFonts w:ascii="Sakkal Majalla" w:hAnsi="Sakkal Majalla" w:cs="Sakkal Majalla"/>
                <w:sz w:val="22"/>
                <w:szCs w:val="22"/>
              </w:rPr>
            </w:pPr>
            <w:r w:rsidRPr="003318E5">
              <w:rPr>
                <w:rFonts w:ascii="Sakkal Majalla" w:hAnsi="Sakkal Majalla" w:cs="Sakkal Majalla"/>
                <w:sz w:val="22"/>
                <w:szCs w:val="22"/>
                <w:rtl/>
              </w:rPr>
              <w:t xml:space="preserve">الشريحة 1                                  </w:t>
            </w:r>
          </w:p>
        </w:tc>
      </w:tr>
      <w:tr w:rsidR="00535A03" w:rsidRPr="00DD597E" w14:paraId="63AA5ED4" w14:textId="77777777" w:rsidTr="00C67463">
        <w:trPr>
          <w:trHeight w:val="297"/>
        </w:trPr>
        <w:tc>
          <w:tcPr>
            <w:tcW w:w="1975" w:type="dxa"/>
            <w:vAlign w:val="bottom"/>
          </w:tcPr>
          <w:p w14:paraId="5FB9946D" w14:textId="67BB5F5A" w:rsidR="00535A03" w:rsidRPr="00FE7055" w:rsidRDefault="00FE7055" w:rsidP="00535A03">
            <w:pPr>
              <w:bidi w:val="0"/>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00535A03" w:rsidRPr="00FE7055">
              <w:rPr>
                <w:rFonts w:asciiTheme="minorHAnsi" w:hAnsiTheme="minorHAnsi" w:cstheme="minorHAnsi"/>
                <w:color w:val="000000"/>
                <w:sz w:val="18"/>
                <w:szCs w:val="18"/>
              </w:rPr>
              <w:t>7,</w:t>
            </w:r>
            <w:r w:rsidRPr="00FE7055">
              <w:rPr>
                <w:rFonts w:asciiTheme="minorHAnsi" w:hAnsiTheme="minorHAnsi" w:cstheme="minorHAnsi"/>
                <w:color w:val="000000"/>
                <w:sz w:val="18"/>
                <w:szCs w:val="18"/>
              </w:rPr>
              <w:t>812</w:t>
            </w:r>
          </w:p>
        </w:tc>
        <w:tc>
          <w:tcPr>
            <w:tcW w:w="6930" w:type="dxa"/>
            <w:noWrap/>
            <w:vAlign w:val="center"/>
          </w:tcPr>
          <w:p w14:paraId="6D800771" w14:textId="1FF76871" w:rsidR="00535A03" w:rsidRPr="003318E5" w:rsidRDefault="00535A03" w:rsidP="00535A03">
            <w:pPr>
              <w:bidi w:val="0"/>
              <w:jc w:val="right"/>
              <w:rPr>
                <w:rFonts w:ascii="Sakkal Majalla" w:hAnsi="Sakkal Majalla" w:cs="Sakkal Majalla"/>
                <w:sz w:val="22"/>
                <w:szCs w:val="22"/>
              </w:rPr>
            </w:pPr>
            <w:r w:rsidRPr="003318E5">
              <w:rPr>
                <w:rFonts w:ascii="Sakkal Majalla" w:hAnsi="Sakkal Majalla" w:cs="Sakkal Majalla"/>
                <w:sz w:val="22"/>
                <w:szCs w:val="22"/>
                <w:rtl/>
              </w:rPr>
              <w:t xml:space="preserve">الشريحة </w:t>
            </w:r>
            <w:r w:rsidRPr="003318E5">
              <w:rPr>
                <w:rFonts w:ascii="Sakkal Majalla" w:hAnsi="Sakkal Majalla" w:cs="Sakkal Majalla" w:hint="cs"/>
                <w:sz w:val="22"/>
                <w:szCs w:val="22"/>
                <w:rtl/>
              </w:rPr>
              <w:t>2</w:t>
            </w:r>
            <w:r w:rsidRPr="003318E5">
              <w:rPr>
                <w:rFonts w:ascii="Sakkal Majalla" w:hAnsi="Sakkal Majalla" w:cs="Sakkal Majalla"/>
                <w:sz w:val="22"/>
                <w:szCs w:val="22"/>
                <w:rtl/>
              </w:rPr>
              <w:t xml:space="preserve">                                  </w:t>
            </w:r>
          </w:p>
        </w:tc>
      </w:tr>
      <w:tr w:rsidR="00535A03" w:rsidRPr="00DD597E" w14:paraId="7EC3268B" w14:textId="77777777" w:rsidTr="00C67463">
        <w:trPr>
          <w:trHeight w:val="255"/>
        </w:trPr>
        <w:tc>
          <w:tcPr>
            <w:tcW w:w="1975" w:type="dxa"/>
            <w:vAlign w:val="bottom"/>
          </w:tcPr>
          <w:p w14:paraId="1A04D0B2" w14:textId="1A45F3C3" w:rsidR="00535A03" w:rsidRPr="00FE7055" w:rsidRDefault="00FE7055" w:rsidP="00535A03">
            <w:pPr>
              <w:bidi w:val="0"/>
              <w:rPr>
                <w:rFonts w:asciiTheme="minorHAnsi" w:hAnsiTheme="minorHAnsi" w:cstheme="minorHAnsi"/>
                <w:color w:val="000000"/>
                <w:sz w:val="18"/>
                <w:szCs w:val="18"/>
              </w:rPr>
            </w:pPr>
            <w:r>
              <w:rPr>
                <w:rFonts w:asciiTheme="minorHAnsi" w:hAnsiTheme="minorHAnsi" w:cstheme="minorHAnsi"/>
                <w:color w:val="000000"/>
                <w:sz w:val="18"/>
                <w:szCs w:val="18"/>
              </w:rPr>
              <w:t xml:space="preserve"> </w:t>
            </w:r>
            <w:r w:rsidRPr="00FE7055">
              <w:rPr>
                <w:rFonts w:asciiTheme="minorHAnsi" w:hAnsiTheme="minorHAnsi" w:cstheme="minorHAnsi"/>
                <w:color w:val="000000"/>
                <w:sz w:val="18"/>
                <w:szCs w:val="18"/>
              </w:rPr>
              <w:t>363</w:t>
            </w:r>
            <w:r w:rsidR="00535A03" w:rsidRPr="00FE7055">
              <w:rPr>
                <w:rFonts w:asciiTheme="minorHAnsi" w:hAnsiTheme="minorHAnsi" w:cstheme="minorHAnsi"/>
                <w:color w:val="000000"/>
                <w:sz w:val="18"/>
                <w:szCs w:val="18"/>
              </w:rPr>
              <w:t>,</w:t>
            </w:r>
            <w:r w:rsidR="00FC4545" w:rsidRPr="00FE7055">
              <w:rPr>
                <w:rFonts w:asciiTheme="minorHAnsi" w:hAnsiTheme="minorHAnsi" w:cstheme="minorHAnsi"/>
                <w:color w:val="000000"/>
                <w:sz w:val="18"/>
                <w:szCs w:val="18"/>
              </w:rPr>
              <w:t>4</w:t>
            </w:r>
            <w:r w:rsidRPr="00FE7055">
              <w:rPr>
                <w:rFonts w:asciiTheme="minorHAnsi" w:hAnsiTheme="minorHAnsi" w:cstheme="minorHAnsi"/>
                <w:color w:val="000000"/>
                <w:sz w:val="18"/>
                <w:szCs w:val="18"/>
              </w:rPr>
              <w:t>12</w:t>
            </w:r>
          </w:p>
        </w:tc>
        <w:tc>
          <w:tcPr>
            <w:tcW w:w="6930" w:type="dxa"/>
            <w:noWrap/>
            <w:vAlign w:val="center"/>
          </w:tcPr>
          <w:p w14:paraId="45C702CC" w14:textId="14AF50D8" w:rsidR="00535A03" w:rsidRPr="003318E5" w:rsidRDefault="00535A03" w:rsidP="00535A03">
            <w:pPr>
              <w:rPr>
                <w:rFonts w:ascii="Sakkal Majalla" w:hAnsi="Sakkal Majalla" w:cs="Sakkal Majalla"/>
                <w:b/>
                <w:bCs/>
                <w:sz w:val="22"/>
                <w:szCs w:val="22"/>
                <w:rtl/>
                <w:lang w:bidi="ar-KW"/>
              </w:rPr>
            </w:pPr>
            <w:r w:rsidRPr="003318E5">
              <w:rPr>
                <w:rFonts w:ascii="Sakkal Majalla" w:hAnsi="Sakkal Majalla" w:cs="Sakkal Majalla" w:hint="cs"/>
                <w:b/>
                <w:bCs/>
                <w:rtl/>
              </w:rPr>
              <w:t>إجمالي رأس</w:t>
            </w:r>
            <w:r w:rsidRPr="003318E5">
              <w:rPr>
                <w:rFonts w:ascii="Sakkal Majalla" w:hAnsi="Sakkal Majalla" w:cs="Sakkal Majalla"/>
                <w:b/>
                <w:bCs/>
                <w:rtl/>
              </w:rPr>
              <w:t xml:space="preserve"> المال المؤهل</w:t>
            </w:r>
          </w:p>
        </w:tc>
      </w:tr>
      <w:tr w:rsidR="00535A03" w:rsidRPr="00DD597E" w14:paraId="0B5412B7" w14:textId="77777777" w:rsidTr="00C67463">
        <w:trPr>
          <w:trHeight w:val="255"/>
        </w:trPr>
        <w:tc>
          <w:tcPr>
            <w:tcW w:w="1975" w:type="dxa"/>
            <w:vAlign w:val="bottom"/>
          </w:tcPr>
          <w:p w14:paraId="1FAAABEB" w14:textId="17120813" w:rsidR="00535A03" w:rsidRPr="00FE7055" w:rsidRDefault="00535A03"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 xml:space="preserve"> </w:t>
            </w:r>
            <w:r w:rsidR="00FE7055" w:rsidRPr="00FE7055">
              <w:rPr>
                <w:rFonts w:asciiTheme="minorHAnsi" w:hAnsiTheme="minorHAnsi" w:cstheme="minorHAnsi"/>
                <w:color w:val="000000"/>
                <w:sz w:val="18"/>
                <w:szCs w:val="18"/>
              </w:rPr>
              <w:t>278</w:t>
            </w:r>
            <w:r w:rsidR="00FC4545" w:rsidRPr="00FE7055">
              <w:rPr>
                <w:rFonts w:asciiTheme="minorHAnsi" w:hAnsiTheme="minorHAnsi" w:cstheme="minorHAnsi"/>
                <w:color w:val="000000"/>
                <w:sz w:val="18"/>
                <w:szCs w:val="18"/>
              </w:rPr>
              <w:t>,</w:t>
            </w:r>
            <w:r w:rsidR="00FE7055" w:rsidRPr="00FE7055">
              <w:rPr>
                <w:rFonts w:asciiTheme="minorHAnsi" w:hAnsiTheme="minorHAnsi" w:cstheme="minorHAnsi"/>
                <w:color w:val="000000"/>
                <w:sz w:val="18"/>
                <w:szCs w:val="18"/>
              </w:rPr>
              <w:t>117</w:t>
            </w:r>
          </w:p>
        </w:tc>
        <w:tc>
          <w:tcPr>
            <w:tcW w:w="6930" w:type="dxa"/>
            <w:noWrap/>
            <w:vAlign w:val="center"/>
          </w:tcPr>
          <w:p w14:paraId="71920EF0" w14:textId="77777777" w:rsidR="00535A03" w:rsidRPr="003318E5" w:rsidRDefault="00535A03" w:rsidP="00535A03">
            <w:pPr>
              <w:rPr>
                <w:rFonts w:ascii="Sakkal Majalla" w:hAnsi="Sakkal Majalla" w:cs="Sakkal Majalla"/>
                <w:b/>
                <w:bCs/>
                <w:sz w:val="22"/>
                <w:szCs w:val="22"/>
              </w:rPr>
            </w:pPr>
            <w:r w:rsidRPr="003318E5">
              <w:rPr>
                <w:rFonts w:ascii="Sakkal Majalla" w:hAnsi="Sakkal Majalla" w:cs="Sakkal Majalla"/>
                <w:b/>
                <w:bCs/>
                <w:sz w:val="22"/>
                <w:szCs w:val="22"/>
                <w:rtl/>
              </w:rPr>
              <w:t xml:space="preserve"> رأس المال المؤهل غير المستخدم</w:t>
            </w:r>
          </w:p>
        </w:tc>
      </w:tr>
      <w:tr w:rsidR="00535A03" w:rsidRPr="00DD597E" w14:paraId="6A6B67CA" w14:textId="77777777" w:rsidTr="00C67463">
        <w:trPr>
          <w:trHeight w:val="255"/>
        </w:trPr>
        <w:tc>
          <w:tcPr>
            <w:tcW w:w="1975" w:type="dxa"/>
            <w:shd w:val="clear" w:color="auto" w:fill="BFBFBF" w:themeFill="background1" w:themeFillShade="BF"/>
            <w:vAlign w:val="bottom"/>
          </w:tcPr>
          <w:p w14:paraId="4D0AD4F1" w14:textId="327F2379" w:rsidR="00535A03" w:rsidRPr="00FE7055" w:rsidRDefault="00535A03"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 xml:space="preserve"> </w:t>
            </w:r>
            <w:r w:rsidR="00FE7055" w:rsidRPr="00FE7055">
              <w:rPr>
                <w:rFonts w:asciiTheme="minorHAnsi" w:hAnsiTheme="minorHAnsi" w:cstheme="minorHAnsi"/>
                <w:color w:val="000000"/>
                <w:sz w:val="18"/>
                <w:szCs w:val="18"/>
              </w:rPr>
              <w:t>55.39</w:t>
            </w:r>
            <w:r w:rsidRPr="00FE7055">
              <w:rPr>
                <w:rFonts w:asciiTheme="minorHAnsi" w:hAnsiTheme="minorHAnsi" w:cstheme="minorHAnsi"/>
                <w:color w:val="000000"/>
                <w:sz w:val="18"/>
                <w:szCs w:val="18"/>
              </w:rPr>
              <w:t>%</w:t>
            </w:r>
          </w:p>
        </w:tc>
        <w:tc>
          <w:tcPr>
            <w:tcW w:w="6930" w:type="dxa"/>
            <w:shd w:val="clear" w:color="auto" w:fill="BFBFBF" w:themeFill="background1" w:themeFillShade="BF"/>
            <w:noWrap/>
            <w:vAlign w:val="center"/>
          </w:tcPr>
          <w:p w14:paraId="339807AE" w14:textId="716E6CD9" w:rsidR="00535A03" w:rsidRPr="003318E5" w:rsidRDefault="00535A03" w:rsidP="00535A03">
            <w:pPr>
              <w:rPr>
                <w:rFonts w:ascii="Sakkal Majalla" w:hAnsi="Sakkal Majalla" w:cs="Sakkal Majalla"/>
                <w:b/>
                <w:bCs/>
                <w:sz w:val="22"/>
                <w:szCs w:val="22"/>
              </w:rPr>
            </w:pPr>
            <w:r w:rsidRPr="003318E5">
              <w:rPr>
                <w:rFonts w:ascii="Sakkal Majalla" w:hAnsi="Sakkal Majalla" w:cs="Sakkal Majalla"/>
                <w:b/>
                <w:bCs/>
                <w:sz w:val="22"/>
                <w:szCs w:val="22"/>
                <w:rtl/>
              </w:rPr>
              <w:t>معيار كفاية راس المال وفقا لبازل 3</w:t>
            </w:r>
          </w:p>
        </w:tc>
      </w:tr>
      <w:tr w:rsidR="00535A03" w:rsidRPr="00DD597E" w14:paraId="2317BFDB" w14:textId="77777777" w:rsidTr="00C67463">
        <w:trPr>
          <w:trHeight w:val="255"/>
        </w:trPr>
        <w:tc>
          <w:tcPr>
            <w:tcW w:w="1975" w:type="dxa"/>
            <w:shd w:val="clear" w:color="auto" w:fill="BFBFBF" w:themeFill="background1" w:themeFillShade="BF"/>
            <w:vAlign w:val="bottom"/>
          </w:tcPr>
          <w:p w14:paraId="35799876" w14:textId="262C1234" w:rsidR="00535A03" w:rsidRPr="00FE7055" w:rsidRDefault="00535A03"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 xml:space="preserve"> </w:t>
            </w:r>
            <w:r w:rsidR="00FE7055" w:rsidRPr="00FE7055">
              <w:rPr>
                <w:rFonts w:asciiTheme="minorHAnsi" w:hAnsiTheme="minorHAnsi" w:cstheme="minorHAnsi"/>
                <w:color w:val="000000"/>
                <w:sz w:val="18"/>
                <w:szCs w:val="18"/>
              </w:rPr>
              <w:t>54.20</w:t>
            </w:r>
            <w:r w:rsidRPr="00FE7055">
              <w:rPr>
                <w:rFonts w:asciiTheme="minorHAnsi" w:hAnsiTheme="minorHAnsi" w:cstheme="minorHAnsi"/>
                <w:color w:val="000000"/>
                <w:sz w:val="18"/>
                <w:szCs w:val="18"/>
              </w:rPr>
              <w:t>%</w:t>
            </w:r>
          </w:p>
        </w:tc>
        <w:tc>
          <w:tcPr>
            <w:tcW w:w="6930" w:type="dxa"/>
            <w:shd w:val="clear" w:color="auto" w:fill="BFBFBF" w:themeFill="background1" w:themeFillShade="BF"/>
            <w:noWrap/>
            <w:vAlign w:val="center"/>
          </w:tcPr>
          <w:p w14:paraId="14DAA5CF" w14:textId="77777777" w:rsidR="00535A03" w:rsidRPr="003318E5" w:rsidRDefault="00535A03" w:rsidP="00535A03">
            <w:pPr>
              <w:rPr>
                <w:rFonts w:ascii="Sakkal Majalla" w:hAnsi="Sakkal Majalla" w:cs="Sakkal Majalla"/>
                <w:b/>
                <w:bCs/>
                <w:sz w:val="22"/>
                <w:szCs w:val="22"/>
                <w:rtl/>
              </w:rPr>
            </w:pPr>
            <w:r w:rsidRPr="003318E5">
              <w:rPr>
                <w:rFonts w:ascii="Sakkal Majalla" w:hAnsi="Sakkal Majalla" w:cs="Sakkal Majalla"/>
                <w:b/>
                <w:bCs/>
                <w:sz w:val="22"/>
                <w:szCs w:val="22"/>
                <w:rtl/>
              </w:rPr>
              <w:t xml:space="preserve">معيار كفاية راس المال وفقا لرأس المال الشريحة 1 فقط </w:t>
            </w:r>
          </w:p>
        </w:tc>
      </w:tr>
      <w:tr w:rsidR="00535A03" w:rsidRPr="0060749B" w14:paraId="48066FFF" w14:textId="77777777" w:rsidTr="00C67463">
        <w:trPr>
          <w:trHeight w:val="255"/>
        </w:trPr>
        <w:tc>
          <w:tcPr>
            <w:tcW w:w="1975" w:type="dxa"/>
            <w:shd w:val="clear" w:color="auto" w:fill="BFBFBF" w:themeFill="background1" w:themeFillShade="BF"/>
            <w:vAlign w:val="bottom"/>
          </w:tcPr>
          <w:p w14:paraId="6127FD3D" w14:textId="5CA8368A" w:rsidR="00535A03" w:rsidRPr="00FE7055" w:rsidRDefault="00535A03" w:rsidP="00535A03">
            <w:pPr>
              <w:bidi w:val="0"/>
              <w:rPr>
                <w:rFonts w:asciiTheme="minorHAnsi" w:hAnsiTheme="minorHAnsi" w:cstheme="minorHAnsi"/>
                <w:color w:val="000000"/>
                <w:sz w:val="18"/>
                <w:szCs w:val="18"/>
              </w:rPr>
            </w:pPr>
            <w:r w:rsidRPr="00FE7055">
              <w:rPr>
                <w:rFonts w:asciiTheme="minorHAnsi" w:hAnsiTheme="minorHAnsi" w:cstheme="minorHAnsi"/>
                <w:color w:val="000000"/>
                <w:sz w:val="18"/>
                <w:szCs w:val="18"/>
              </w:rPr>
              <w:t xml:space="preserve"> </w:t>
            </w:r>
            <w:r w:rsidR="00FE7055" w:rsidRPr="00FE7055">
              <w:rPr>
                <w:rFonts w:asciiTheme="minorHAnsi" w:hAnsiTheme="minorHAnsi" w:cstheme="minorHAnsi"/>
                <w:color w:val="000000"/>
                <w:sz w:val="18"/>
                <w:szCs w:val="18"/>
              </w:rPr>
              <w:t>54.20</w:t>
            </w:r>
            <w:r w:rsidRPr="00FE7055">
              <w:rPr>
                <w:rFonts w:asciiTheme="minorHAnsi" w:hAnsiTheme="minorHAnsi" w:cstheme="minorHAnsi"/>
                <w:color w:val="000000"/>
                <w:sz w:val="18"/>
                <w:szCs w:val="18"/>
              </w:rPr>
              <w:t>%</w:t>
            </w:r>
          </w:p>
        </w:tc>
        <w:tc>
          <w:tcPr>
            <w:tcW w:w="6930" w:type="dxa"/>
            <w:shd w:val="clear" w:color="auto" w:fill="BFBFBF" w:themeFill="background1" w:themeFillShade="BF"/>
            <w:noWrap/>
            <w:vAlign w:val="center"/>
          </w:tcPr>
          <w:p w14:paraId="562AEE57" w14:textId="6BC4A5B2" w:rsidR="00535A03" w:rsidRPr="003318E5" w:rsidRDefault="00535A03" w:rsidP="00535A03">
            <w:pPr>
              <w:rPr>
                <w:rFonts w:ascii="Sakkal Majalla" w:hAnsi="Sakkal Majalla" w:cs="Sakkal Majalla"/>
                <w:b/>
                <w:bCs/>
                <w:sz w:val="22"/>
                <w:szCs w:val="22"/>
                <w:rtl/>
                <w:lang w:val="en-GB" w:bidi="ar-KW"/>
              </w:rPr>
            </w:pPr>
            <w:r w:rsidRPr="003318E5">
              <w:rPr>
                <w:rFonts w:ascii="Sakkal Majalla" w:hAnsi="Sakkal Majalla" w:cs="Sakkal Majalla"/>
                <w:b/>
                <w:bCs/>
                <w:sz w:val="22"/>
                <w:szCs w:val="22"/>
                <w:rtl/>
              </w:rPr>
              <w:t xml:space="preserve">معيار كفاية راس المال </w:t>
            </w:r>
            <w:r w:rsidRPr="003318E5">
              <w:rPr>
                <w:rFonts w:ascii="Sakkal Majalla" w:hAnsi="Sakkal Majalla" w:cs="Sakkal Majalla" w:hint="cs"/>
                <w:b/>
                <w:bCs/>
                <w:sz w:val="22"/>
                <w:szCs w:val="22"/>
                <w:rtl/>
              </w:rPr>
              <w:t xml:space="preserve">– </w:t>
            </w:r>
            <w:r w:rsidRPr="003318E5">
              <w:rPr>
                <w:rFonts w:ascii="Sakkal Majalla" w:hAnsi="Sakkal Majalla" w:cs="Sakkal Majalla"/>
                <w:b/>
                <w:bCs/>
                <w:sz w:val="22"/>
                <w:szCs w:val="22"/>
                <w:rtl/>
              </w:rPr>
              <w:t>حقوق</w:t>
            </w:r>
            <w:r w:rsidRPr="003318E5">
              <w:rPr>
                <w:rFonts w:ascii="Sakkal Majalla" w:hAnsi="Sakkal Majalla" w:cs="Sakkal Majalla" w:hint="cs"/>
                <w:b/>
                <w:bCs/>
                <w:sz w:val="22"/>
                <w:szCs w:val="22"/>
                <w:rtl/>
              </w:rPr>
              <w:t xml:space="preserve"> الملاك العادية 1</w:t>
            </w:r>
          </w:p>
        </w:tc>
      </w:tr>
    </w:tbl>
    <w:p w14:paraId="3A037529" w14:textId="77777777" w:rsidR="005E775A" w:rsidRDefault="009771B5" w:rsidP="00AD3888">
      <w:pPr>
        <w:pStyle w:val="Default"/>
        <w:bidi/>
        <w:jc w:val="both"/>
        <w:rPr>
          <w:color w:val="auto"/>
          <w:sz w:val="20"/>
          <w:szCs w:val="20"/>
          <w:rtl/>
        </w:rPr>
      </w:pPr>
      <w:r>
        <w:rPr>
          <w:rFonts w:asciiTheme="minorHAnsi" w:eastAsiaTheme="minorEastAsia" w:hAnsiTheme="minorHAnsi" w:cstheme="minorBidi" w:hint="cs"/>
          <w:b/>
          <w:bCs/>
          <w:color w:val="auto"/>
          <w:sz w:val="22"/>
          <w:szCs w:val="22"/>
          <w:rtl/>
        </w:rPr>
        <w:t xml:space="preserve"> </w:t>
      </w:r>
      <w:r w:rsidR="00424064">
        <w:rPr>
          <w:rFonts w:hint="cs"/>
          <w:color w:val="auto"/>
          <w:sz w:val="20"/>
          <w:szCs w:val="20"/>
          <w:rtl/>
        </w:rPr>
        <w:t xml:space="preserve"> </w:t>
      </w:r>
    </w:p>
    <w:p w14:paraId="31B27279" w14:textId="77777777" w:rsidR="00E30C43" w:rsidRPr="00966885" w:rsidRDefault="00E30C43" w:rsidP="00966885">
      <w:pPr>
        <w:autoSpaceDE w:val="0"/>
        <w:autoSpaceDN w:val="0"/>
        <w:adjustRightInd w:val="0"/>
        <w:ind w:left="-188"/>
        <w:jc w:val="both"/>
        <w:rPr>
          <w:rFonts w:ascii="Sakkal Majalla" w:eastAsia="Calibri" w:hAnsi="Sakkal Majalla" w:cs="Sakkal Majalla"/>
          <w:b/>
          <w:bCs/>
          <w:color w:val="000000"/>
          <w:sz w:val="28"/>
          <w:szCs w:val="28"/>
          <w:rtl/>
        </w:rPr>
      </w:pPr>
      <w:r w:rsidRPr="00966885">
        <w:rPr>
          <w:rFonts w:ascii="Sakkal Majalla" w:eastAsia="Calibri" w:hAnsi="Sakkal Majalla" w:cs="Sakkal Majalla" w:hint="cs"/>
          <w:b/>
          <w:bCs/>
          <w:color w:val="000000"/>
          <w:sz w:val="28"/>
          <w:szCs w:val="28"/>
          <w:rtl/>
        </w:rPr>
        <w:t xml:space="preserve">نسبة </w:t>
      </w:r>
      <w:r w:rsidR="00256E0A" w:rsidRPr="00966885">
        <w:rPr>
          <w:rFonts w:ascii="Sakkal Majalla" w:eastAsia="Calibri" w:hAnsi="Sakkal Majalla" w:cs="Sakkal Majalla"/>
          <w:b/>
          <w:bCs/>
          <w:color w:val="000000"/>
          <w:sz w:val="28"/>
          <w:szCs w:val="28"/>
          <w:rtl/>
        </w:rPr>
        <w:t xml:space="preserve">الرافعة المالية: </w:t>
      </w:r>
    </w:p>
    <w:p w14:paraId="25DE57DC" w14:textId="77777777" w:rsidR="009771B5" w:rsidRPr="00966885" w:rsidRDefault="00E90BA7"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أدخل إ</w:t>
      </w:r>
      <w:r w:rsidR="00256E0A" w:rsidRPr="00966885">
        <w:rPr>
          <w:rFonts w:ascii="Sakkal Majalla" w:eastAsia="Calibri" w:hAnsi="Sakkal Majalla" w:cs="Sakkal Majalla"/>
          <w:color w:val="000000"/>
          <w:sz w:val="28"/>
          <w:szCs w:val="28"/>
          <w:rtl/>
        </w:rPr>
        <w:t xml:space="preserve">طار بازل </w:t>
      </w:r>
      <w:r w:rsidRPr="00966885">
        <w:rPr>
          <w:rFonts w:ascii="Sakkal Majalla" w:eastAsia="Calibri" w:hAnsi="Sakkal Majalla" w:cs="Sakkal Majalla" w:hint="cs"/>
          <w:color w:val="000000"/>
          <w:sz w:val="28"/>
          <w:szCs w:val="28"/>
          <w:rtl/>
        </w:rPr>
        <w:t xml:space="preserve">3 </w:t>
      </w:r>
      <w:r w:rsidR="00256E0A" w:rsidRPr="00966885">
        <w:rPr>
          <w:rFonts w:ascii="Sakkal Majalla" w:eastAsia="Calibri" w:hAnsi="Sakkal Majalla" w:cs="Sakkal Majalla"/>
          <w:color w:val="000000"/>
          <w:sz w:val="28"/>
          <w:szCs w:val="28"/>
          <w:rtl/>
        </w:rPr>
        <w:t xml:space="preserve">نسبة </w:t>
      </w:r>
      <w:r w:rsidRPr="00966885">
        <w:rPr>
          <w:rFonts w:ascii="Sakkal Majalla" w:eastAsia="Calibri" w:hAnsi="Sakkal Majalla" w:cs="Sakkal Majalla" w:hint="cs"/>
          <w:color w:val="000000"/>
          <w:sz w:val="28"/>
          <w:szCs w:val="28"/>
          <w:rtl/>
        </w:rPr>
        <w:t>رافعة مالية تعتبر ب</w:t>
      </w:r>
      <w:r w:rsidR="00256E0A" w:rsidRPr="00966885">
        <w:rPr>
          <w:rFonts w:ascii="Sakkal Majalla" w:eastAsia="Calibri" w:hAnsi="Sakkal Majalla" w:cs="Sakkal Majalla"/>
          <w:color w:val="000000"/>
          <w:sz w:val="28"/>
          <w:szCs w:val="28"/>
          <w:rtl/>
        </w:rPr>
        <w:t xml:space="preserve">سيطة وشفافة وغير </w:t>
      </w:r>
      <w:r w:rsidRPr="00966885">
        <w:rPr>
          <w:rFonts w:ascii="Sakkal Majalla" w:eastAsia="Calibri" w:hAnsi="Sakkal Majalla" w:cs="Sakkal Majalla" w:hint="cs"/>
          <w:color w:val="000000"/>
          <w:sz w:val="28"/>
          <w:szCs w:val="28"/>
          <w:rtl/>
        </w:rPr>
        <w:t>قائمة على المخاطر لتطبيقها ك</w:t>
      </w:r>
      <w:r w:rsidR="00256E0A" w:rsidRPr="00966885">
        <w:rPr>
          <w:rFonts w:ascii="Sakkal Majalla" w:eastAsia="Calibri" w:hAnsi="Sakkal Majalla" w:cs="Sakkal Majalla"/>
          <w:color w:val="000000"/>
          <w:sz w:val="28"/>
          <w:szCs w:val="28"/>
          <w:rtl/>
        </w:rPr>
        <w:t xml:space="preserve">تدبير تكميلي </w:t>
      </w:r>
      <w:r w:rsidRPr="00966885">
        <w:rPr>
          <w:rFonts w:ascii="Sakkal Majalla" w:eastAsia="Calibri" w:hAnsi="Sakkal Majalla" w:cs="Sakkal Majalla" w:hint="cs"/>
          <w:color w:val="000000"/>
          <w:sz w:val="28"/>
          <w:szCs w:val="28"/>
          <w:rtl/>
        </w:rPr>
        <w:t xml:space="preserve">موثوق </w:t>
      </w:r>
      <w:r w:rsidR="00EE3828" w:rsidRPr="00966885">
        <w:rPr>
          <w:rFonts w:ascii="Sakkal Majalla" w:eastAsia="Calibri" w:hAnsi="Sakkal Majalla" w:cs="Sakkal Majalla" w:hint="cs"/>
          <w:color w:val="000000"/>
          <w:sz w:val="28"/>
          <w:szCs w:val="28"/>
          <w:rtl/>
        </w:rPr>
        <w:t>به على</w:t>
      </w:r>
      <w:r w:rsidRPr="00966885">
        <w:rPr>
          <w:rFonts w:ascii="Sakkal Majalla" w:eastAsia="Calibri" w:hAnsi="Sakkal Majalla" w:cs="Sakkal Majalla" w:hint="cs"/>
          <w:color w:val="000000"/>
          <w:sz w:val="28"/>
          <w:szCs w:val="28"/>
          <w:rtl/>
        </w:rPr>
        <w:t xml:space="preserve"> </w:t>
      </w:r>
      <w:r w:rsidR="00256E0A" w:rsidRPr="00966885">
        <w:rPr>
          <w:rFonts w:ascii="Sakkal Majalla" w:eastAsia="Calibri" w:hAnsi="Sakkal Majalla" w:cs="Sakkal Majalla"/>
          <w:color w:val="000000"/>
          <w:sz w:val="28"/>
          <w:szCs w:val="28"/>
          <w:rtl/>
        </w:rPr>
        <w:t xml:space="preserve">متطلبات رأس المال </w:t>
      </w:r>
      <w:r w:rsidR="009771B5" w:rsidRPr="00966885">
        <w:rPr>
          <w:rFonts w:ascii="Sakkal Majalla" w:eastAsia="Calibri" w:hAnsi="Sakkal Majalla" w:cs="Sakkal Majalla" w:hint="cs"/>
          <w:color w:val="000000"/>
          <w:sz w:val="28"/>
          <w:szCs w:val="28"/>
          <w:rtl/>
        </w:rPr>
        <w:t xml:space="preserve">القائمة على المخاطر.  تهدف نسبة </w:t>
      </w:r>
      <w:r w:rsidR="00256E0A" w:rsidRPr="00966885">
        <w:rPr>
          <w:rFonts w:ascii="Sakkal Majalla" w:eastAsia="Calibri" w:hAnsi="Sakkal Majalla" w:cs="Sakkal Majalla"/>
          <w:color w:val="000000"/>
          <w:sz w:val="28"/>
          <w:szCs w:val="28"/>
          <w:rtl/>
        </w:rPr>
        <w:t>الرافعة المالية</w:t>
      </w:r>
      <w:r w:rsidR="009771B5" w:rsidRPr="00966885">
        <w:rPr>
          <w:rFonts w:ascii="Sakkal Majalla" w:eastAsia="Calibri" w:hAnsi="Sakkal Majalla" w:cs="Sakkal Majalla" w:hint="cs"/>
          <w:color w:val="000000"/>
          <w:sz w:val="28"/>
          <w:szCs w:val="28"/>
          <w:rtl/>
        </w:rPr>
        <w:t xml:space="preserve"> إلى </w:t>
      </w:r>
      <w:r w:rsidR="00256E0A" w:rsidRPr="00966885">
        <w:rPr>
          <w:rFonts w:ascii="Sakkal Majalla" w:eastAsia="Calibri" w:hAnsi="Sakkal Majalla" w:cs="Sakkal Majalla"/>
          <w:color w:val="000000"/>
          <w:sz w:val="28"/>
          <w:szCs w:val="28"/>
          <w:rtl/>
        </w:rPr>
        <w:t xml:space="preserve">(1) تقييد تراكم </w:t>
      </w:r>
      <w:proofErr w:type="spellStart"/>
      <w:r w:rsidR="005348D5" w:rsidRPr="00966885">
        <w:rPr>
          <w:rFonts w:ascii="Sakkal Majalla" w:eastAsia="Calibri" w:hAnsi="Sakkal Majalla" w:cs="Sakkal Majalla" w:hint="cs"/>
          <w:color w:val="000000"/>
          <w:sz w:val="28"/>
          <w:szCs w:val="28"/>
          <w:rtl/>
        </w:rPr>
        <w:t>الإستدانة</w:t>
      </w:r>
      <w:proofErr w:type="spellEnd"/>
      <w:r w:rsidR="005348D5"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 xml:space="preserve">في القطاع المصرفي لتجنب </w:t>
      </w:r>
      <w:r w:rsidR="009771B5" w:rsidRPr="00966885">
        <w:rPr>
          <w:rFonts w:ascii="Sakkal Majalla" w:eastAsia="Calibri" w:hAnsi="Sakkal Majalla" w:cs="Sakkal Majalla" w:hint="cs"/>
          <w:color w:val="000000"/>
          <w:sz w:val="28"/>
          <w:szCs w:val="28"/>
          <w:rtl/>
        </w:rPr>
        <w:t xml:space="preserve">عمليات </w:t>
      </w:r>
      <w:r w:rsidR="00256E0A" w:rsidRPr="00966885">
        <w:rPr>
          <w:rFonts w:ascii="Sakkal Majalla" w:eastAsia="Calibri" w:hAnsi="Sakkal Majalla" w:cs="Sakkal Majalla"/>
          <w:color w:val="000000"/>
          <w:sz w:val="28"/>
          <w:szCs w:val="28"/>
          <w:rtl/>
        </w:rPr>
        <w:t xml:space="preserve">زعزعة </w:t>
      </w:r>
      <w:r w:rsidR="00EE3828" w:rsidRPr="00966885">
        <w:rPr>
          <w:rFonts w:ascii="Sakkal Majalla" w:eastAsia="Calibri" w:hAnsi="Sakkal Majalla" w:cs="Sakkal Majalla" w:hint="cs"/>
          <w:color w:val="000000"/>
          <w:sz w:val="28"/>
          <w:szCs w:val="28"/>
          <w:rtl/>
        </w:rPr>
        <w:t>وخفض الاستقرار</w:t>
      </w:r>
      <w:r w:rsidR="00256E0A"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والتي يمكن</w:t>
      </w:r>
      <w:r w:rsidR="00256E0A" w:rsidRPr="00966885">
        <w:rPr>
          <w:rFonts w:ascii="Sakkal Majalla" w:eastAsia="Calibri" w:hAnsi="Sakkal Majalla" w:cs="Sakkal Majalla"/>
          <w:color w:val="000000"/>
          <w:sz w:val="28"/>
          <w:szCs w:val="28"/>
          <w:rtl/>
        </w:rPr>
        <w:t xml:space="preserve"> أن تضر بالنظام المالي الأوسع</w:t>
      </w:r>
      <w:r w:rsidR="005348D5" w:rsidRPr="00966885">
        <w:rPr>
          <w:rFonts w:ascii="Sakkal Majalla" w:eastAsia="Calibri" w:hAnsi="Sakkal Majalla" w:cs="Sakkal Majalla" w:hint="cs"/>
          <w:color w:val="000000"/>
          <w:sz w:val="28"/>
          <w:szCs w:val="28"/>
          <w:rtl/>
        </w:rPr>
        <w:t xml:space="preserve"> نطاقا</w:t>
      </w:r>
      <w:r w:rsidR="00256E0A"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وكذلك بالاقتصاد؛ و</w:t>
      </w:r>
      <w:r w:rsidR="00256E0A" w:rsidRPr="00966885">
        <w:rPr>
          <w:rFonts w:ascii="Sakkal Majalla" w:eastAsia="Calibri" w:hAnsi="Sakkal Majalla" w:cs="Sakkal Majalla"/>
          <w:color w:val="000000"/>
          <w:sz w:val="28"/>
          <w:szCs w:val="28"/>
          <w:rtl/>
        </w:rPr>
        <w:t xml:space="preserve"> (2) تعزيز </w:t>
      </w:r>
      <w:r w:rsidR="009771B5" w:rsidRPr="00966885">
        <w:rPr>
          <w:rFonts w:ascii="Sakkal Majalla" w:eastAsia="Calibri" w:hAnsi="Sakkal Majalla" w:cs="Sakkal Majalla" w:hint="cs"/>
          <w:color w:val="000000"/>
          <w:sz w:val="28"/>
          <w:szCs w:val="28"/>
          <w:rtl/>
        </w:rPr>
        <w:t xml:space="preserve">المتطلبات القائمة </w:t>
      </w:r>
      <w:r w:rsidR="00256E0A" w:rsidRPr="00966885">
        <w:rPr>
          <w:rFonts w:ascii="Sakkal Majalla" w:eastAsia="Calibri" w:hAnsi="Sakkal Majalla" w:cs="Sakkal Majalla"/>
          <w:color w:val="000000"/>
          <w:sz w:val="28"/>
          <w:szCs w:val="28"/>
          <w:rtl/>
        </w:rPr>
        <w:t xml:space="preserve">على </w:t>
      </w:r>
      <w:r w:rsidR="009771B5" w:rsidRPr="00966885">
        <w:rPr>
          <w:rFonts w:ascii="Sakkal Majalla" w:eastAsia="Calibri" w:hAnsi="Sakkal Majalla" w:cs="Sakkal Majalla" w:hint="cs"/>
          <w:color w:val="000000"/>
          <w:sz w:val="28"/>
          <w:szCs w:val="28"/>
          <w:rtl/>
        </w:rPr>
        <w:t xml:space="preserve">باستخدام </w:t>
      </w:r>
      <w:r w:rsidR="00EE3828" w:rsidRPr="00966885">
        <w:rPr>
          <w:rFonts w:ascii="Sakkal Majalla" w:eastAsia="Calibri" w:hAnsi="Sakkal Majalla" w:cs="Sakkal Majalla" w:hint="cs"/>
          <w:color w:val="000000"/>
          <w:sz w:val="28"/>
          <w:szCs w:val="28"/>
          <w:rtl/>
        </w:rPr>
        <w:t>تدبير “</w:t>
      </w:r>
      <w:r w:rsidR="009771B5" w:rsidRPr="00966885">
        <w:rPr>
          <w:rFonts w:ascii="Sakkal Majalla" w:eastAsia="Calibri" w:hAnsi="Sakkal Majalla" w:cs="Sakkal Majalla" w:hint="cs"/>
          <w:color w:val="000000"/>
          <w:sz w:val="28"/>
          <w:szCs w:val="28"/>
          <w:rtl/>
        </w:rPr>
        <w:t xml:space="preserve">مساند" سهل </w:t>
      </w:r>
      <w:r w:rsidR="00EE3828" w:rsidRPr="00966885">
        <w:rPr>
          <w:rFonts w:ascii="Sakkal Majalla" w:eastAsia="Calibri" w:hAnsi="Sakkal Majalla" w:cs="Sakkal Majalla" w:hint="cs"/>
          <w:color w:val="000000"/>
          <w:sz w:val="28"/>
          <w:szCs w:val="28"/>
          <w:rtl/>
        </w:rPr>
        <w:t>وبسيط وغير</w:t>
      </w:r>
      <w:r w:rsidR="00256E0A" w:rsidRPr="00966885">
        <w:rPr>
          <w:rFonts w:ascii="Sakkal Majalla" w:eastAsia="Calibri" w:hAnsi="Sakkal Majalla" w:cs="Sakkal Majalla"/>
          <w:color w:val="000000"/>
          <w:sz w:val="28"/>
          <w:szCs w:val="28"/>
          <w:rtl/>
        </w:rPr>
        <w:t xml:space="preserve"> </w:t>
      </w:r>
      <w:r w:rsidR="009771B5" w:rsidRPr="00966885">
        <w:rPr>
          <w:rFonts w:ascii="Sakkal Majalla" w:eastAsia="Calibri" w:hAnsi="Sakkal Majalla" w:cs="Sakkal Majalla" w:hint="cs"/>
          <w:color w:val="000000"/>
          <w:sz w:val="28"/>
          <w:szCs w:val="28"/>
          <w:rtl/>
        </w:rPr>
        <w:t xml:space="preserve">قائم على </w:t>
      </w:r>
      <w:r w:rsidR="00EE3828" w:rsidRPr="00966885">
        <w:rPr>
          <w:rFonts w:ascii="Sakkal Majalla" w:eastAsia="Calibri" w:hAnsi="Sakkal Majalla" w:cs="Sakkal Majalla" w:hint="cs"/>
          <w:color w:val="000000"/>
          <w:sz w:val="28"/>
          <w:szCs w:val="28"/>
          <w:rtl/>
        </w:rPr>
        <w:t>المخاطر.</w:t>
      </w:r>
    </w:p>
    <w:p w14:paraId="5DDD6CD6"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12A52663" w14:textId="77777777" w:rsidR="00424064" w:rsidRPr="00966885" w:rsidRDefault="007B5370"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تعتمد </w:t>
      </w:r>
      <w:r w:rsidR="00256E0A" w:rsidRPr="00966885">
        <w:rPr>
          <w:rFonts w:ascii="Sakkal Majalla" w:eastAsia="Calibri" w:hAnsi="Sakkal Majalla" w:cs="Sakkal Majalla"/>
          <w:color w:val="000000"/>
          <w:sz w:val="28"/>
          <w:szCs w:val="28"/>
          <w:rtl/>
        </w:rPr>
        <w:t xml:space="preserve">لجنة بازل </w:t>
      </w:r>
      <w:r w:rsidRPr="00966885">
        <w:rPr>
          <w:rFonts w:ascii="Sakkal Majalla" w:eastAsia="Calibri" w:hAnsi="Sakkal Majalla" w:cs="Sakkal Majalla" w:hint="cs"/>
          <w:color w:val="000000"/>
          <w:sz w:val="28"/>
          <w:szCs w:val="28"/>
          <w:rtl/>
        </w:rPr>
        <w:t>ا</w:t>
      </w:r>
      <w:r w:rsidR="00256E0A" w:rsidRPr="00966885">
        <w:rPr>
          <w:rFonts w:ascii="Sakkal Majalla" w:eastAsia="Calibri" w:hAnsi="Sakkal Majalla" w:cs="Sakkal Majalla"/>
          <w:color w:val="000000"/>
          <w:sz w:val="28"/>
          <w:szCs w:val="28"/>
          <w:rtl/>
        </w:rPr>
        <w:t xml:space="preserve">لرأي القائل بأن </w:t>
      </w:r>
      <w:r w:rsidRPr="00966885">
        <w:rPr>
          <w:rFonts w:ascii="Sakkal Majalla" w:eastAsia="Calibri" w:hAnsi="Sakkal Majalla" w:cs="Sakkal Majalla" w:hint="cs"/>
          <w:color w:val="000000"/>
          <w:sz w:val="28"/>
          <w:szCs w:val="28"/>
          <w:rtl/>
        </w:rPr>
        <w:t xml:space="preserve">إطار </w:t>
      </w:r>
      <w:r w:rsidR="00424064" w:rsidRPr="00966885">
        <w:rPr>
          <w:rFonts w:ascii="Sakkal Majalla" w:eastAsia="Calibri" w:hAnsi="Sakkal Majalla" w:cs="Sakkal Majalla" w:hint="cs"/>
          <w:color w:val="000000"/>
          <w:sz w:val="28"/>
          <w:szCs w:val="28"/>
          <w:rtl/>
        </w:rPr>
        <w:t xml:space="preserve">لنسبة بسيطة للرافعة المالية يعتبر هاماً </w:t>
      </w:r>
      <w:r w:rsidR="00256E0A" w:rsidRPr="00966885">
        <w:rPr>
          <w:rFonts w:ascii="Sakkal Majalla" w:eastAsia="Calibri" w:hAnsi="Sakkal Majalla" w:cs="Sakkal Majalla"/>
          <w:color w:val="000000"/>
          <w:sz w:val="28"/>
          <w:szCs w:val="28"/>
          <w:rtl/>
        </w:rPr>
        <w:t>ومكمل</w:t>
      </w:r>
      <w:r w:rsidR="00424064" w:rsidRPr="00966885">
        <w:rPr>
          <w:rFonts w:ascii="Sakkal Majalla" w:eastAsia="Calibri" w:hAnsi="Sakkal Majalla" w:cs="Sakkal Majalla" w:hint="cs"/>
          <w:color w:val="000000"/>
          <w:sz w:val="28"/>
          <w:szCs w:val="28"/>
          <w:rtl/>
        </w:rPr>
        <w:t xml:space="preserve">اً </w:t>
      </w:r>
      <w:r w:rsidR="00256E0A" w:rsidRPr="00966885">
        <w:rPr>
          <w:rFonts w:ascii="Sakkal Majalla" w:eastAsia="Calibri" w:hAnsi="Sakkal Majalla" w:cs="Sakkal Majalla"/>
          <w:color w:val="000000"/>
          <w:sz w:val="28"/>
          <w:szCs w:val="28"/>
          <w:rtl/>
        </w:rPr>
        <w:t xml:space="preserve">لإطار رأس المال </w:t>
      </w:r>
      <w:r w:rsidR="00424064" w:rsidRPr="00966885">
        <w:rPr>
          <w:rFonts w:ascii="Sakkal Majalla" w:eastAsia="Calibri" w:hAnsi="Sakkal Majalla" w:cs="Sakkal Majalla" w:hint="cs"/>
          <w:color w:val="000000"/>
          <w:sz w:val="28"/>
          <w:szCs w:val="28"/>
          <w:rtl/>
        </w:rPr>
        <w:t xml:space="preserve">القائم </w:t>
      </w:r>
      <w:r w:rsidR="00256E0A" w:rsidRPr="00966885">
        <w:rPr>
          <w:rFonts w:ascii="Sakkal Majalla" w:eastAsia="Calibri" w:hAnsi="Sakkal Majalla" w:cs="Sakkal Majalla"/>
          <w:color w:val="000000"/>
          <w:sz w:val="28"/>
          <w:szCs w:val="28"/>
          <w:rtl/>
        </w:rPr>
        <w:t>على أساس المخاطر؛ ونسبة الرافعة المالية</w:t>
      </w:r>
      <w:r w:rsidR="00424064" w:rsidRPr="00966885">
        <w:rPr>
          <w:rFonts w:ascii="Sakkal Majalla" w:eastAsia="Calibri" w:hAnsi="Sakkal Majalla" w:cs="Sakkal Majalla" w:hint="cs"/>
          <w:color w:val="000000"/>
          <w:sz w:val="28"/>
          <w:szCs w:val="28"/>
          <w:rtl/>
        </w:rPr>
        <w:t xml:space="preserve"> ذات المصداقية هي التي تضمن </w:t>
      </w:r>
      <w:r w:rsidR="00256E0A" w:rsidRPr="00966885">
        <w:rPr>
          <w:rFonts w:ascii="Sakkal Majalla" w:eastAsia="Calibri" w:hAnsi="Sakkal Majalla" w:cs="Sakkal Majalla"/>
          <w:color w:val="000000"/>
          <w:sz w:val="28"/>
          <w:szCs w:val="28"/>
          <w:rtl/>
        </w:rPr>
        <w:t xml:space="preserve">التقاط واسع وكاف </w:t>
      </w:r>
      <w:r w:rsidR="00EE3828" w:rsidRPr="00966885">
        <w:rPr>
          <w:rFonts w:ascii="Sakkal Majalla" w:eastAsia="Calibri" w:hAnsi="Sakkal Majalla" w:cs="Sakkal Majalla" w:hint="cs"/>
          <w:color w:val="000000"/>
          <w:sz w:val="28"/>
          <w:szCs w:val="28"/>
          <w:rtl/>
        </w:rPr>
        <w:t>لكلا من</w:t>
      </w:r>
      <w:r w:rsidR="00424064"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مصادر بنود</w:t>
      </w:r>
      <w:r w:rsidR="00424064" w:rsidRPr="00966885">
        <w:rPr>
          <w:rFonts w:ascii="Sakkal Majalla" w:eastAsia="Calibri" w:hAnsi="Sakkal Majalla" w:cs="Sakkal Majalla" w:hint="cs"/>
          <w:color w:val="000000"/>
          <w:sz w:val="28"/>
          <w:szCs w:val="28"/>
          <w:rtl/>
        </w:rPr>
        <w:t xml:space="preserve"> الميزانية </w:t>
      </w:r>
      <w:r w:rsidR="00EE3828" w:rsidRPr="00966885">
        <w:rPr>
          <w:rFonts w:ascii="Sakkal Majalla" w:eastAsia="Calibri" w:hAnsi="Sakkal Majalla" w:cs="Sakkal Majalla" w:hint="cs"/>
          <w:color w:val="000000"/>
          <w:sz w:val="28"/>
          <w:szCs w:val="28"/>
          <w:rtl/>
        </w:rPr>
        <w:t>وبنود خارج</w:t>
      </w:r>
      <w:r w:rsidR="00424064" w:rsidRPr="00966885">
        <w:rPr>
          <w:rFonts w:ascii="Sakkal Majalla" w:eastAsia="Calibri" w:hAnsi="Sakkal Majalla" w:cs="Sakkal Majalla" w:hint="cs"/>
          <w:color w:val="000000"/>
          <w:sz w:val="28"/>
          <w:szCs w:val="28"/>
          <w:rtl/>
        </w:rPr>
        <w:t xml:space="preserve"> الميزانية لوضع البنك. </w:t>
      </w:r>
    </w:p>
    <w:p w14:paraId="64BE52DE"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747E039C" w14:textId="77777777" w:rsidR="00424064" w:rsidRPr="00966885" w:rsidRDefault="00424064"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تعرف </w:t>
      </w:r>
      <w:r w:rsidR="00256E0A" w:rsidRPr="00966885">
        <w:rPr>
          <w:rFonts w:ascii="Sakkal Majalla" w:eastAsia="Calibri" w:hAnsi="Sakkal Majalla" w:cs="Sakkal Majalla"/>
          <w:color w:val="000000"/>
          <w:sz w:val="28"/>
          <w:szCs w:val="28"/>
          <w:rtl/>
        </w:rPr>
        <w:t xml:space="preserve">نسبة الرافعة المالية </w:t>
      </w:r>
      <w:r w:rsidRPr="00966885">
        <w:rPr>
          <w:rFonts w:ascii="Sakkal Majalla" w:eastAsia="Calibri" w:hAnsi="Sakkal Majalla" w:cs="Sakkal Majalla" w:hint="cs"/>
          <w:color w:val="000000"/>
          <w:sz w:val="28"/>
          <w:szCs w:val="28"/>
          <w:rtl/>
        </w:rPr>
        <w:t xml:space="preserve">وفقا لبازل 3 أنها </w:t>
      </w:r>
      <w:r w:rsidR="00EE3828" w:rsidRPr="00966885">
        <w:rPr>
          <w:rFonts w:ascii="Sakkal Majalla" w:eastAsia="Calibri" w:hAnsi="Sakkal Majalla" w:cs="Sakkal Majalla" w:hint="cs"/>
          <w:color w:val="000000"/>
          <w:sz w:val="28"/>
          <w:szCs w:val="28"/>
          <w:rtl/>
        </w:rPr>
        <w:t>إجراء رأس</w:t>
      </w:r>
      <w:r w:rsidR="00256E0A" w:rsidRPr="00966885">
        <w:rPr>
          <w:rFonts w:ascii="Sakkal Majalla" w:eastAsia="Calibri" w:hAnsi="Sakkal Majalla" w:cs="Sakkal Majalla"/>
          <w:color w:val="000000"/>
          <w:sz w:val="28"/>
          <w:szCs w:val="28"/>
          <w:rtl/>
        </w:rPr>
        <w:t xml:space="preserve"> المال (البسط، </w:t>
      </w:r>
      <w:r w:rsidRPr="00966885">
        <w:rPr>
          <w:rFonts w:ascii="Sakkal Majalla" w:eastAsia="Calibri" w:hAnsi="Sakkal Majalla" w:cs="Sakkal Majalla" w:hint="cs"/>
          <w:color w:val="000000"/>
          <w:sz w:val="28"/>
          <w:szCs w:val="28"/>
          <w:rtl/>
        </w:rPr>
        <w:t xml:space="preserve">شريحة </w:t>
      </w:r>
      <w:r w:rsidR="00256E0A" w:rsidRPr="00966885">
        <w:rPr>
          <w:rFonts w:ascii="Sakkal Majalla" w:eastAsia="Calibri" w:hAnsi="Sakkal Majalla" w:cs="Sakkal Majalla"/>
          <w:color w:val="000000"/>
          <w:sz w:val="28"/>
          <w:szCs w:val="28"/>
          <w:rtl/>
        </w:rPr>
        <w:t>رأس المال</w:t>
      </w:r>
      <w:r w:rsidRPr="00966885">
        <w:rPr>
          <w:rFonts w:ascii="Sakkal Majalla" w:eastAsia="Calibri" w:hAnsi="Sakkal Majalla" w:cs="Sakkal Majalla" w:hint="cs"/>
          <w:color w:val="000000"/>
          <w:sz w:val="28"/>
          <w:szCs w:val="28"/>
          <w:rtl/>
        </w:rPr>
        <w:t xml:space="preserve"> الأولى </w:t>
      </w:r>
      <w:r w:rsidRPr="00966885">
        <w:rPr>
          <w:rFonts w:ascii="Sakkal Majalla" w:eastAsia="Calibri" w:hAnsi="Sakkal Majalla" w:cs="Sakkal Majalla"/>
          <w:color w:val="000000"/>
          <w:sz w:val="28"/>
          <w:szCs w:val="28"/>
        </w:rPr>
        <w:t>Tier 1 capital</w:t>
      </w:r>
      <w:r w:rsidR="00256E0A" w:rsidRPr="00966885">
        <w:rPr>
          <w:rFonts w:ascii="Sakkal Majalla" w:eastAsia="Calibri" w:hAnsi="Sakkal Majalla" w:cs="Sakkal Majalla"/>
          <w:color w:val="000000"/>
          <w:sz w:val="28"/>
          <w:szCs w:val="28"/>
          <w:rtl/>
        </w:rPr>
        <w:t xml:space="preserve">) مقسوماً على </w:t>
      </w:r>
      <w:r w:rsidR="000247DC" w:rsidRPr="00966885">
        <w:rPr>
          <w:rFonts w:ascii="Sakkal Majalla" w:eastAsia="Calibri" w:hAnsi="Sakkal Majalla" w:cs="Sakkal Majalla" w:hint="cs"/>
          <w:color w:val="000000"/>
          <w:sz w:val="28"/>
          <w:szCs w:val="28"/>
          <w:rtl/>
        </w:rPr>
        <w:t>إجمالي</w:t>
      </w:r>
      <w:r w:rsidRPr="00966885">
        <w:rPr>
          <w:rFonts w:ascii="Sakkal Majalla" w:eastAsia="Calibri" w:hAnsi="Sakkal Majalla" w:cs="Sakkal Majalla" w:hint="cs"/>
          <w:color w:val="000000"/>
          <w:sz w:val="28"/>
          <w:szCs w:val="28"/>
          <w:rtl/>
        </w:rPr>
        <w:t xml:space="preserve"> </w:t>
      </w:r>
      <w:proofErr w:type="spellStart"/>
      <w:r w:rsidRPr="00966885">
        <w:rPr>
          <w:rFonts w:ascii="Sakkal Majalla" w:eastAsia="Calibri" w:hAnsi="Sakkal Majalla" w:cs="Sakkal Majalla" w:hint="cs"/>
          <w:color w:val="000000"/>
          <w:sz w:val="28"/>
          <w:szCs w:val="28"/>
          <w:rtl/>
        </w:rPr>
        <w:t>الإنكشاف</w:t>
      </w:r>
      <w:r w:rsidR="000247DC" w:rsidRPr="00966885">
        <w:rPr>
          <w:rFonts w:ascii="Sakkal Majalla" w:eastAsia="Calibri" w:hAnsi="Sakkal Majalla" w:cs="Sakkal Majalla" w:hint="cs"/>
          <w:color w:val="000000"/>
          <w:sz w:val="28"/>
          <w:szCs w:val="28"/>
          <w:rtl/>
        </w:rPr>
        <w:t>ات</w:t>
      </w:r>
      <w:proofErr w:type="spellEnd"/>
      <w:r w:rsidR="00256E0A" w:rsidRPr="00966885">
        <w:rPr>
          <w:rFonts w:ascii="Sakkal Majalla" w:eastAsia="Calibri" w:hAnsi="Sakkal Majalla" w:cs="Sakkal Majalla"/>
          <w:color w:val="000000"/>
          <w:sz w:val="28"/>
          <w:szCs w:val="28"/>
          <w:rtl/>
        </w:rPr>
        <w:t xml:space="preserve">، مع </w:t>
      </w:r>
      <w:r w:rsidRPr="00966885">
        <w:rPr>
          <w:rFonts w:ascii="Sakkal Majalla" w:eastAsia="Calibri" w:hAnsi="Sakkal Majalla" w:cs="Sakkal Majalla" w:hint="cs"/>
          <w:color w:val="000000"/>
          <w:sz w:val="28"/>
          <w:szCs w:val="28"/>
          <w:rtl/>
        </w:rPr>
        <w:t xml:space="preserve">إظهار </w:t>
      </w:r>
      <w:r w:rsidR="00256E0A" w:rsidRPr="00966885">
        <w:rPr>
          <w:rFonts w:ascii="Sakkal Majalla" w:eastAsia="Calibri" w:hAnsi="Sakkal Majalla" w:cs="Sakkal Majalla"/>
          <w:color w:val="000000"/>
          <w:sz w:val="28"/>
          <w:szCs w:val="28"/>
          <w:rtl/>
        </w:rPr>
        <w:t xml:space="preserve">هذه النسبة </w:t>
      </w:r>
      <w:r w:rsidRPr="00966885">
        <w:rPr>
          <w:rFonts w:ascii="Sakkal Majalla" w:eastAsia="Calibri" w:hAnsi="Sakkal Majalla" w:cs="Sakkal Majalla" w:hint="cs"/>
          <w:color w:val="000000"/>
          <w:sz w:val="28"/>
          <w:szCs w:val="28"/>
          <w:rtl/>
        </w:rPr>
        <w:t>في صورة ن</w:t>
      </w:r>
      <w:r w:rsidR="00256E0A" w:rsidRPr="00966885">
        <w:rPr>
          <w:rFonts w:ascii="Sakkal Majalla" w:eastAsia="Calibri" w:hAnsi="Sakkal Majalla" w:cs="Sakkal Majalla"/>
          <w:color w:val="000000"/>
          <w:sz w:val="28"/>
          <w:szCs w:val="28"/>
          <w:rtl/>
        </w:rPr>
        <w:t xml:space="preserve">سبة مئوية: </w:t>
      </w:r>
    </w:p>
    <w:p w14:paraId="215D6645" w14:textId="77777777" w:rsidR="003B3172" w:rsidRPr="00187072" w:rsidRDefault="00256E0A" w:rsidP="00187072">
      <w:pPr>
        <w:autoSpaceDE w:val="0"/>
        <w:autoSpaceDN w:val="0"/>
        <w:adjustRightInd w:val="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color w:val="000000"/>
          <w:sz w:val="28"/>
          <w:szCs w:val="28"/>
          <w:rtl/>
        </w:rPr>
        <w:t>نسبة الرافعة المالية</w:t>
      </w:r>
      <w:r w:rsidR="005348D5" w:rsidRPr="00966885">
        <w:rPr>
          <w:rFonts w:ascii="Sakkal Majalla" w:eastAsia="Calibri" w:hAnsi="Sakkal Majalla" w:cs="Sakkal Majalla" w:hint="cs"/>
          <w:color w:val="000000"/>
          <w:sz w:val="28"/>
          <w:szCs w:val="28"/>
          <w:rtl/>
        </w:rPr>
        <w:t xml:space="preserve"> </w:t>
      </w:r>
      <w:r w:rsidR="005348D5" w:rsidRPr="00966885">
        <w:rPr>
          <w:rFonts w:ascii="Sakkal Majalla" w:eastAsia="Calibri" w:hAnsi="Sakkal Majalla" w:cs="Sakkal Majalla"/>
          <w:color w:val="000000"/>
          <w:sz w:val="28"/>
          <w:szCs w:val="28"/>
          <w:rtl/>
        </w:rPr>
        <w:t>(%)</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 xml:space="preserve">= </w:t>
      </w:r>
      <w:r w:rsidR="000247DC" w:rsidRPr="00966885">
        <w:rPr>
          <w:rFonts w:ascii="Sakkal Majalla" w:eastAsia="Calibri" w:hAnsi="Sakkal Majalla" w:cs="Sakkal Majalla" w:hint="cs"/>
          <w:color w:val="000000"/>
          <w:sz w:val="28"/>
          <w:szCs w:val="28"/>
          <w:rtl/>
        </w:rPr>
        <w:t>حجم</w:t>
      </w:r>
      <w:r w:rsidR="00424064"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رأس المال/</w:t>
      </w:r>
      <w:r w:rsidR="00424064" w:rsidRPr="00966885">
        <w:rPr>
          <w:rFonts w:ascii="Sakkal Majalla" w:eastAsia="Calibri" w:hAnsi="Sakkal Majalla" w:cs="Sakkal Majalla" w:hint="cs"/>
          <w:color w:val="000000"/>
          <w:sz w:val="28"/>
          <w:szCs w:val="28"/>
          <w:rtl/>
        </w:rPr>
        <w:t xml:space="preserve"> </w:t>
      </w:r>
      <w:r w:rsidR="000247DC" w:rsidRPr="00966885">
        <w:rPr>
          <w:rFonts w:ascii="Sakkal Majalla" w:eastAsia="Calibri" w:hAnsi="Sakkal Majalla" w:cs="Sakkal Majalla" w:hint="cs"/>
          <w:color w:val="000000"/>
          <w:sz w:val="28"/>
          <w:szCs w:val="28"/>
          <w:rtl/>
        </w:rPr>
        <w:t>إجمالي</w:t>
      </w:r>
      <w:r w:rsidR="00424064" w:rsidRPr="00966885">
        <w:rPr>
          <w:rFonts w:ascii="Sakkal Majalla" w:eastAsia="Calibri" w:hAnsi="Sakkal Majalla" w:cs="Sakkal Majalla" w:hint="cs"/>
          <w:color w:val="000000"/>
          <w:sz w:val="28"/>
          <w:szCs w:val="28"/>
          <w:rtl/>
        </w:rPr>
        <w:t xml:space="preserve"> </w:t>
      </w:r>
      <w:proofErr w:type="spellStart"/>
      <w:r w:rsidR="00424064" w:rsidRPr="00966885">
        <w:rPr>
          <w:rFonts w:ascii="Sakkal Majalla" w:eastAsia="Calibri" w:hAnsi="Sakkal Majalla" w:cs="Sakkal Majalla" w:hint="cs"/>
          <w:color w:val="000000"/>
          <w:sz w:val="28"/>
          <w:szCs w:val="28"/>
          <w:rtl/>
        </w:rPr>
        <w:t>الإنكشاف</w:t>
      </w:r>
      <w:r w:rsidR="000247DC" w:rsidRPr="00966885">
        <w:rPr>
          <w:rFonts w:ascii="Sakkal Majalla" w:eastAsia="Calibri" w:hAnsi="Sakkal Majalla" w:cs="Sakkal Majalla" w:hint="cs"/>
          <w:color w:val="000000"/>
          <w:sz w:val="28"/>
          <w:szCs w:val="28"/>
          <w:rtl/>
        </w:rPr>
        <w:t>ات</w:t>
      </w:r>
      <w:proofErr w:type="spellEnd"/>
      <w:r w:rsidRPr="00966885">
        <w:rPr>
          <w:rFonts w:ascii="Sakkal Majalla" w:eastAsia="Calibri" w:hAnsi="Sakkal Majalla" w:cs="Sakkal Majalla"/>
          <w:color w:val="000000"/>
          <w:sz w:val="28"/>
          <w:szCs w:val="28"/>
          <w:rtl/>
        </w:rPr>
        <w:t xml:space="preserve">. </w:t>
      </w:r>
      <w:r w:rsidR="00424064"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 xml:space="preserve">أن </w:t>
      </w:r>
      <w:r w:rsidR="00424064" w:rsidRPr="00966885">
        <w:rPr>
          <w:rFonts w:ascii="Sakkal Majalla" w:eastAsia="Calibri" w:hAnsi="Sakkal Majalla" w:cs="Sakkal Majalla" w:hint="cs"/>
          <w:color w:val="000000"/>
          <w:sz w:val="28"/>
          <w:szCs w:val="28"/>
          <w:rtl/>
        </w:rPr>
        <w:t>ال</w:t>
      </w:r>
      <w:r w:rsidRPr="00966885">
        <w:rPr>
          <w:rFonts w:ascii="Sakkal Majalla" w:eastAsia="Calibri" w:hAnsi="Sakkal Majalla" w:cs="Sakkal Majalla"/>
          <w:color w:val="000000"/>
          <w:sz w:val="28"/>
          <w:szCs w:val="28"/>
          <w:rtl/>
        </w:rPr>
        <w:t xml:space="preserve">نسبة </w:t>
      </w:r>
      <w:r w:rsidR="00424064" w:rsidRPr="00966885">
        <w:rPr>
          <w:rFonts w:ascii="Sakkal Majalla" w:eastAsia="Calibri" w:hAnsi="Sakkal Majalla" w:cs="Sakkal Majalla" w:hint="cs"/>
          <w:color w:val="000000"/>
          <w:sz w:val="28"/>
          <w:szCs w:val="28"/>
          <w:rtl/>
        </w:rPr>
        <w:t xml:space="preserve">الرقابية </w:t>
      </w:r>
      <w:r w:rsidRPr="00966885">
        <w:rPr>
          <w:rFonts w:ascii="Sakkal Majalla" w:eastAsia="Calibri" w:hAnsi="Sakkal Majalla" w:cs="Sakkal Majalla"/>
          <w:color w:val="000000"/>
          <w:sz w:val="28"/>
          <w:szCs w:val="28"/>
          <w:rtl/>
        </w:rPr>
        <w:t>الدنيا</w:t>
      </w:r>
      <w:r w:rsidR="005348D5" w:rsidRPr="00966885">
        <w:rPr>
          <w:rFonts w:ascii="Sakkal Majalla" w:eastAsia="Calibri" w:hAnsi="Sakkal Majalla" w:cs="Sakkal Majalla" w:hint="cs"/>
          <w:color w:val="000000"/>
          <w:sz w:val="28"/>
          <w:szCs w:val="28"/>
          <w:rtl/>
        </w:rPr>
        <w:t xml:space="preserve"> في ا</w:t>
      </w:r>
      <w:r w:rsidR="005348D5" w:rsidRPr="00966885">
        <w:rPr>
          <w:rFonts w:ascii="Sakkal Majalla" w:eastAsia="Calibri" w:hAnsi="Sakkal Majalla" w:cs="Sakkal Majalla"/>
          <w:color w:val="000000"/>
          <w:sz w:val="28"/>
          <w:szCs w:val="28"/>
          <w:rtl/>
        </w:rPr>
        <w:t>لكويت</w:t>
      </w:r>
      <w:r w:rsidRPr="00966885">
        <w:rPr>
          <w:rFonts w:ascii="Sakkal Majalla" w:eastAsia="Calibri" w:hAnsi="Sakkal Majalla" w:cs="Sakkal Majalla"/>
          <w:color w:val="000000"/>
          <w:sz w:val="28"/>
          <w:szCs w:val="28"/>
          <w:rtl/>
        </w:rPr>
        <w:t xml:space="preserve"> هي 3</w:t>
      </w:r>
      <w:r w:rsidRPr="00966885">
        <w:rPr>
          <w:rFonts w:ascii="Sakkal Majalla" w:eastAsia="Calibri" w:hAnsi="Sakkal Majalla" w:cs="Sakkal Majalla"/>
          <w:color w:val="000000"/>
          <w:sz w:val="28"/>
          <w:szCs w:val="28"/>
        </w:rPr>
        <w:t>%</w:t>
      </w:r>
      <w:r w:rsidR="002E097F" w:rsidRPr="00966885">
        <w:rPr>
          <w:rFonts w:ascii="Sakkal Majalla" w:eastAsia="Calibri" w:hAnsi="Sakkal Majalla" w:cs="Sakkal Majalla" w:hint="cs"/>
          <w:color w:val="000000"/>
          <w:sz w:val="28"/>
          <w:szCs w:val="28"/>
          <w:rtl/>
        </w:rPr>
        <w:t>.</w:t>
      </w:r>
    </w:p>
    <w:p w14:paraId="17291C71" w14:textId="77777777" w:rsidR="003B3172" w:rsidRDefault="003B3172" w:rsidP="008844BB">
      <w:pPr>
        <w:jc w:val="center"/>
        <w:rPr>
          <w:rFonts w:asciiTheme="minorHAnsi" w:eastAsiaTheme="minorEastAsia" w:hAnsiTheme="minorHAnsi" w:cstheme="minorBidi"/>
          <w:b/>
          <w:bCs/>
          <w:sz w:val="22"/>
          <w:szCs w:val="22"/>
          <w:rtl/>
        </w:rPr>
      </w:pPr>
    </w:p>
    <w:p w14:paraId="19252D68" w14:textId="77777777" w:rsidR="004B569D" w:rsidRDefault="004B569D">
      <w:pPr>
        <w:bidi w:val="0"/>
        <w:rPr>
          <w:rFonts w:ascii="Sakkal Majalla" w:eastAsiaTheme="minorEastAsia" w:hAnsi="Sakkal Majalla" w:cs="Sakkal Majalla"/>
          <w:b/>
          <w:bCs/>
          <w:sz w:val="28"/>
          <w:szCs w:val="28"/>
          <w:rtl/>
        </w:rPr>
      </w:pPr>
      <w:r>
        <w:rPr>
          <w:rFonts w:ascii="Sakkal Majalla" w:eastAsiaTheme="minorEastAsia" w:hAnsi="Sakkal Majalla" w:cs="Sakkal Majalla"/>
          <w:b/>
          <w:bCs/>
          <w:sz w:val="28"/>
          <w:szCs w:val="28"/>
          <w:rtl/>
        </w:rPr>
        <w:br w:type="page"/>
      </w:r>
    </w:p>
    <w:p w14:paraId="1F34D772" w14:textId="3E7A3D24" w:rsidR="00B4291E" w:rsidRPr="00616282" w:rsidRDefault="00B4291E" w:rsidP="00427F60">
      <w:pPr>
        <w:ind w:left="-188"/>
        <w:rPr>
          <w:rFonts w:ascii="Sakkal Majalla" w:eastAsiaTheme="minorEastAsia" w:hAnsi="Sakkal Majalla" w:cs="Sakkal Majalla"/>
          <w:b/>
          <w:bCs/>
          <w:sz w:val="28"/>
          <w:szCs w:val="28"/>
          <w:rtl/>
        </w:rPr>
      </w:pPr>
      <w:r w:rsidRPr="00616282">
        <w:rPr>
          <w:rFonts w:ascii="Sakkal Majalla" w:eastAsiaTheme="minorEastAsia" w:hAnsi="Sakkal Majalla" w:cs="Sakkal Majalla"/>
          <w:b/>
          <w:bCs/>
          <w:sz w:val="28"/>
          <w:szCs w:val="28"/>
          <w:rtl/>
        </w:rPr>
        <w:lastRenderedPageBreak/>
        <w:t xml:space="preserve">نسبة الرافعة المالية لبنك الكويت الصناعي كما في 31 ديسمبر </w:t>
      </w:r>
      <w:r w:rsidR="00F05D5F">
        <w:rPr>
          <w:rFonts w:ascii="Sakkal Majalla" w:eastAsiaTheme="minorEastAsia" w:hAnsi="Sakkal Majalla" w:cs="Sakkal Majalla"/>
          <w:b/>
          <w:bCs/>
          <w:sz w:val="28"/>
          <w:szCs w:val="28"/>
        </w:rPr>
        <w:t>202</w:t>
      </w:r>
      <w:r w:rsidR="00DD597E">
        <w:rPr>
          <w:rFonts w:ascii="Sakkal Majalla" w:eastAsiaTheme="minorEastAsia" w:hAnsi="Sakkal Majalla" w:cs="Sakkal Majalla"/>
          <w:b/>
          <w:bCs/>
          <w:sz w:val="28"/>
          <w:szCs w:val="28"/>
        </w:rPr>
        <w:t>5</w:t>
      </w:r>
      <w:r w:rsidR="00F05D5F" w:rsidRPr="00616282">
        <w:rPr>
          <w:rFonts w:ascii="Sakkal Majalla" w:eastAsiaTheme="minorEastAsia" w:hAnsi="Sakkal Majalla" w:cs="Sakkal Majalla"/>
          <w:b/>
          <w:bCs/>
          <w:sz w:val="28"/>
          <w:szCs w:val="28"/>
          <w:rtl/>
        </w:rPr>
        <w:t xml:space="preserve"> </w:t>
      </w:r>
      <w:r w:rsidR="00656ABF" w:rsidRPr="00616282">
        <w:rPr>
          <w:rFonts w:ascii="Sakkal Majalla" w:eastAsiaTheme="minorEastAsia" w:hAnsi="Sakkal Majalla" w:cs="Sakkal Majalla"/>
          <w:b/>
          <w:bCs/>
          <w:sz w:val="28"/>
          <w:szCs w:val="28"/>
          <w:rtl/>
        </w:rPr>
        <w:t>–</w:t>
      </w:r>
      <w:r w:rsidRPr="00616282">
        <w:rPr>
          <w:rFonts w:ascii="Sakkal Majalla" w:eastAsiaTheme="minorEastAsia" w:hAnsi="Sakkal Majalla" w:cs="Sakkal Majalla"/>
          <w:b/>
          <w:bCs/>
          <w:sz w:val="28"/>
          <w:szCs w:val="28"/>
          <w:rtl/>
        </w:rPr>
        <w:t xml:space="preserve"> مجمعة</w:t>
      </w:r>
    </w:p>
    <w:p w14:paraId="4939F353" w14:textId="77777777" w:rsidR="00656ABF" w:rsidRPr="005C1B48" w:rsidRDefault="00656ABF" w:rsidP="00656ABF">
      <w:pPr>
        <w:jc w:val="center"/>
        <w:rPr>
          <w:rFonts w:asciiTheme="minorHAnsi" w:eastAsiaTheme="minorEastAsia" w:hAnsiTheme="minorHAnsi" w:cstheme="minorBidi"/>
          <w:b/>
          <w:bCs/>
          <w:sz w:val="22"/>
          <w:szCs w:val="22"/>
        </w:rPr>
      </w:pPr>
    </w:p>
    <w:tbl>
      <w:tblPr>
        <w:tblStyle w:val="TableGrid"/>
        <w:tblW w:w="9360" w:type="dxa"/>
        <w:tblInd w:w="-185" w:type="dxa"/>
        <w:tblLayout w:type="fixed"/>
        <w:tblLook w:val="04A0" w:firstRow="1" w:lastRow="0" w:firstColumn="1" w:lastColumn="0" w:noHBand="0" w:noVBand="1"/>
      </w:tblPr>
      <w:tblGrid>
        <w:gridCol w:w="2448"/>
        <w:gridCol w:w="6012"/>
        <w:gridCol w:w="900"/>
      </w:tblGrid>
      <w:tr w:rsidR="00AA280F" w:rsidRPr="00DD597E" w14:paraId="573565DA" w14:textId="77777777" w:rsidTr="00B565D1">
        <w:trPr>
          <w:trHeight w:val="410"/>
        </w:trPr>
        <w:tc>
          <w:tcPr>
            <w:tcW w:w="2448" w:type="dxa"/>
            <w:shd w:val="clear" w:color="auto" w:fill="D9D9D9" w:themeFill="background1" w:themeFillShade="D9"/>
          </w:tcPr>
          <w:p w14:paraId="4F3898DC" w14:textId="77777777" w:rsidR="00AA280F" w:rsidRPr="00B565D1" w:rsidRDefault="00AA280F" w:rsidP="00AA280F">
            <w:pPr>
              <w:bidi w:val="0"/>
              <w:jc w:val="center"/>
              <w:rPr>
                <w:rFonts w:ascii="Sakkal Majalla" w:hAnsi="Sakkal Majalla" w:cs="Sakkal Majalla"/>
                <w:b/>
                <w:bCs/>
                <w:sz w:val="20"/>
                <w:szCs w:val="20"/>
              </w:rPr>
            </w:pPr>
            <w:r w:rsidRPr="00B565D1">
              <w:rPr>
                <w:rFonts w:ascii="Sakkal Majalla" w:hAnsi="Sakkal Majalla" w:cs="Sakkal Majalla"/>
                <w:b/>
                <w:bCs/>
                <w:sz w:val="20"/>
                <w:szCs w:val="20"/>
                <w:rtl/>
              </w:rPr>
              <w:t>أطار نسبة الرفع المالية (ألف دينار)</w:t>
            </w:r>
          </w:p>
        </w:tc>
        <w:tc>
          <w:tcPr>
            <w:tcW w:w="6012" w:type="dxa"/>
            <w:shd w:val="clear" w:color="auto" w:fill="D9D9D9" w:themeFill="background1" w:themeFillShade="D9"/>
          </w:tcPr>
          <w:p w14:paraId="494D045E" w14:textId="77777777" w:rsidR="00AA280F" w:rsidRPr="00B565D1" w:rsidRDefault="00AA280F" w:rsidP="00AA280F">
            <w:pPr>
              <w:bidi w:val="0"/>
              <w:jc w:val="center"/>
              <w:rPr>
                <w:rFonts w:ascii="Sakkal Majalla" w:hAnsi="Sakkal Majalla" w:cs="Sakkal Majalla"/>
                <w:b/>
                <w:bCs/>
              </w:rPr>
            </w:pPr>
            <w:r w:rsidRPr="00B565D1">
              <w:rPr>
                <w:rFonts w:ascii="Sakkal Majalla" w:hAnsi="Sakkal Majalla" w:cs="Sakkal Majalla"/>
                <w:b/>
                <w:bCs/>
                <w:rtl/>
              </w:rPr>
              <w:t>البند</w:t>
            </w:r>
          </w:p>
        </w:tc>
        <w:tc>
          <w:tcPr>
            <w:tcW w:w="900" w:type="dxa"/>
            <w:shd w:val="clear" w:color="auto" w:fill="D9D9D9" w:themeFill="background1" w:themeFillShade="D9"/>
          </w:tcPr>
          <w:p w14:paraId="2AAD58D3" w14:textId="77777777" w:rsidR="00AA280F" w:rsidRPr="00DD597E" w:rsidRDefault="00AA280F" w:rsidP="00AA280F">
            <w:pPr>
              <w:bidi w:val="0"/>
              <w:jc w:val="center"/>
              <w:rPr>
                <w:rFonts w:ascii="Sakkal Majalla" w:hAnsi="Sakkal Majalla" w:cs="Sakkal Majalla"/>
                <w:b/>
                <w:bCs/>
                <w:sz w:val="20"/>
                <w:szCs w:val="20"/>
                <w:highlight w:val="yellow"/>
              </w:rPr>
            </w:pPr>
          </w:p>
        </w:tc>
      </w:tr>
      <w:tr w:rsidR="005D7062" w:rsidRPr="00DD597E" w14:paraId="44C06151" w14:textId="77777777" w:rsidTr="005D7062">
        <w:tc>
          <w:tcPr>
            <w:tcW w:w="9360" w:type="dxa"/>
            <w:gridSpan w:val="3"/>
            <w:shd w:val="clear" w:color="auto" w:fill="D9D9D9" w:themeFill="background1" w:themeFillShade="D9"/>
            <w:vAlign w:val="center"/>
          </w:tcPr>
          <w:p w14:paraId="15A06145" w14:textId="209F5636" w:rsidR="005D7062" w:rsidRPr="00B565D1" w:rsidRDefault="005D7062" w:rsidP="005D7062">
            <w:pPr>
              <w:bidi w:val="0"/>
              <w:jc w:val="right"/>
              <w:rPr>
                <w:rFonts w:ascii="Sakkal Majalla" w:hAnsi="Sakkal Majalla" w:cs="Sakkal Majalla"/>
              </w:rPr>
            </w:pPr>
            <w:proofErr w:type="spellStart"/>
            <w:r w:rsidRPr="00B565D1">
              <w:rPr>
                <w:rFonts w:ascii="Sakkal Majalla" w:hAnsi="Sakkal Majalla" w:cs="Sakkal Majalla"/>
                <w:b/>
                <w:bCs/>
                <w:rtl/>
              </w:rPr>
              <w:t>انكشافات</w:t>
            </w:r>
            <w:proofErr w:type="spellEnd"/>
            <w:r w:rsidRPr="00B565D1">
              <w:rPr>
                <w:rFonts w:ascii="Sakkal Majalla" w:hAnsi="Sakkal Majalla" w:cs="Sakkal Majalla"/>
                <w:b/>
                <w:bCs/>
                <w:rtl/>
              </w:rPr>
              <w:t xml:space="preserve"> داخل الميزانية</w:t>
            </w:r>
          </w:p>
        </w:tc>
      </w:tr>
      <w:tr w:rsidR="00535A03" w:rsidRPr="00DD597E" w14:paraId="45190B1D" w14:textId="77777777" w:rsidTr="00B565D1">
        <w:tc>
          <w:tcPr>
            <w:tcW w:w="2448" w:type="dxa"/>
            <w:vAlign w:val="center"/>
          </w:tcPr>
          <w:p w14:paraId="236244AF" w14:textId="153BFC41" w:rsidR="00535A03" w:rsidRPr="00975B89" w:rsidRDefault="00B565D1" w:rsidP="00535A03">
            <w:pPr>
              <w:jc w:val="center"/>
              <w:rPr>
                <w:rFonts w:cstheme="minorHAnsi"/>
                <w:color w:val="000000"/>
                <w:sz w:val="20"/>
                <w:szCs w:val="20"/>
              </w:rPr>
            </w:pPr>
            <w:r w:rsidRPr="00975B89">
              <w:rPr>
                <w:rFonts w:cstheme="minorHAnsi"/>
                <w:color w:val="000000"/>
                <w:sz w:val="20"/>
                <w:szCs w:val="20"/>
              </w:rPr>
              <w:t>855,091</w:t>
            </w:r>
          </w:p>
        </w:tc>
        <w:tc>
          <w:tcPr>
            <w:tcW w:w="6012" w:type="dxa"/>
          </w:tcPr>
          <w:p w14:paraId="0BF1A267" w14:textId="77777777" w:rsidR="00535A03" w:rsidRPr="00B565D1" w:rsidRDefault="00535A03" w:rsidP="00535A03">
            <w:pPr>
              <w:bidi w:val="0"/>
              <w:jc w:val="right"/>
              <w:rPr>
                <w:rFonts w:ascii="Sakkal Majalla" w:hAnsi="Sakkal Majalla" w:cs="Sakkal Majalla"/>
                <w:b/>
                <w:bCs/>
              </w:rPr>
            </w:pPr>
            <w:r w:rsidRPr="00B565D1">
              <w:rPr>
                <w:rFonts w:ascii="Sakkal Majalla" w:hAnsi="Sakkal Majalla" w:cs="Sakkal Majalla"/>
                <w:b/>
                <w:bCs/>
                <w:rtl/>
              </w:rPr>
              <w:t>بنود داخل الميزانية</w:t>
            </w:r>
          </w:p>
        </w:tc>
        <w:tc>
          <w:tcPr>
            <w:tcW w:w="900" w:type="dxa"/>
          </w:tcPr>
          <w:p w14:paraId="4FEFFF11" w14:textId="77777777" w:rsidR="00535A03" w:rsidRPr="00B565D1" w:rsidRDefault="00535A03" w:rsidP="00535A03">
            <w:pPr>
              <w:jc w:val="center"/>
              <w:rPr>
                <w:rFonts w:ascii="Sakkal Majalla" w:hAnsi="Sakkal Majalla" w:cs="Sakkal Majalla"/>
              </w:rPr>
            </w:pPr>
            <w:r w:rsidRPr="00B565D1">
              <w:rPr>
                <w:rFonts w:ascii="Sakkal Majalla" w:hAnsi="Sakkal Majalla" w:cs="Sakkal Majalla"/>
                <w:rtl/>
              </w:rPr>
              <w:t>1</w:t>
            </w:r>
          </w:p>
        </w:tc>
      </w:tr>
      <w:tr w:rsidR="00535A03" w:rsidRPr="00DD597E" w14:paraId="587FB53D" w14:textId="77777777" w:rsidTr="00B565D1">
        <w:tc>
          <w:tcPr>
            <w:tcW w:w="2448" w:type="dxa"/>
            <w:vAlign w:val="center"/>
          </w:tcPr>
          <w:p w14:paraId="6CCC2C80" w14:textId="069B7E40" w:rsidR="00535A03" w:rsidRPr="00975B89" w:rsidRDefault="00535A03" w:rsidP="00535A03">
            <w:pPr>
              <w:jc w:val="center"/>
              <w:rPr>
                <w:rFonts w:cstheme="minorHAnsi"/>
                <w:color w:val="000000"/>
                <w:sz w:val="20"/>
                <w:szCs w:val="20"/>
              </w:rPr>
            </w:pPr>
            <w:r w:rsidRPr="00975B89">
              <w:rPr>
                <w:rFonts w:cstheme="minorHAnsi"/>
                <w:color w:val="000000"/>
                <w:sz w:val="20"/>
                <w:szCs w:val="20"/>
              </w:rPr>
              <w:t>0</w:t>
            </w:r>
          </w:p>
        </w:tc>
        <w:tc>
          <w:tcPr>
            <w:tcW w:w="6012" w:type="dxa"/>
          </w:tcPr>
          <w:p w14:paraId="6FD429F3" w14:textId="77777777" w:rsidR="00535A03" w:rsidRPr="00B565D1" w:rsidRDefault="00535A03" w:rsidP="00535A03">
            <w:pPr>
              <w:bidi w:val="0"/>
              <w:jc w:val="right"/>
              <w:rPr>
                <w:rFonts w:ascii="Sakkal Majalla" w:hAnsi="Sakkal Majalla" w:cs="Sakkal Majalla"/>
                <w:sz w:val="28"/>
                <w:szCs w:val="28"/>
              </w:rPr>
            </w:pPr>
            <w:r w:rsidRPr="00B565D1">
              <w:rPr>
                <w:rFonts w:ascii="Sakkal Majalla" w:hAnsi="Sakkal Majalla" w:cs="Sakkal Majalla"/>
                <w:rtl/>
              </w:rPr>
              <w:t>الأصول المخصومة عند حساب رأس المال شريحة 1</w:t>
            </w:r>
          </w:p>
        </w:tc>
        <w:tc>
          <w:tcPr>
            <w:tcW w:w="900" w:type="dxa"/>
          </w:tcPr>
          <w:p w14:paraId="395A4E6E" w14:textId="77777777" w:rsidR="00535A03" w:rsidRPr="00B565D1" w:rsidRDefault="00535A03" w:rsidP="00535A03">
            <w:pPr>
              <w:jc w:val="center"/>
              <w:rPr>
                <w:rFonts w:ascii="Sakkal Majalla" w:hAnsi="Sakkal Majalla" w:cs="Sakkal Majalla"/>
              </w:rPr>
            </w:pPr>
            <w:r w:rsidRPr="00B565D1">
              <w:rPr>
                <w:rFonts w:ascii="Sakkal Majalla" w:hAnsi="Sakkal Majalla" w:cs="Sakkal Majalla"/>
                <w:rtl/>
              </w:rPr>
              <w:t>2</w:t>
            </w:r>
          </w:p>
        </w:tc>
      </w:tr>
      <w:tr w:rsidR="00535A03" w:rsidRPr="00DD597E" w14:paraId="19F90C8F" w14:textId="77777777" w:rsidTr="00B565D1">
        <w:tc>
          <w:tcPr>
            <w:tcW w:w="2448" w:type="dxa"/>
            <w:vAlign w:val="center"/>
          </w:tcPr>
          <w:p w14:paraId="3658D8DA" w14:textId="2A410F80" w:rsidR="00535A03" w:rsidRPr="00975B89" w:rsidRDefault="00B565D1" w:rsidP="00535A03">
            <w:pPr>
              <w:jc w:val="center"/>
              <w:rPr>
                <w:rFonts w:cstheme="minorHAnsi"/>
                <w:b/>
                <w:bCs/>
                <w:color w:val="000000"/>
                <w:sz w:val="20"/>
                <w:szCs w:val="20"/>
              </w:rPr>
            </w:pPr>
            <w:r w:rsidRPr="00975B89">
              <w:rPr>
                <w:rFonts w:cstheme="minorHAnsi"/>
                <w:b/>
                <w:bCs/>
                <w:color w:val="000000"/>
                <w:sz w:val="20"/>
                <w:szCs w:val="20"/>
              </w:rPr>
              <w:t>855,091</w:t>
            </w:r>
          </w:p>
        </w:tc>
        <w:tc>
          <w:tcPr>
            <w:tcW w:w="6012" w:type="dxa"/>
          </w:tcPr>
          <w:p w14:paraId="0983E80F" w14:textId="77777777" w:rsidR="00535A03" w:rsidRPr="00B565D1" w:rsidRDefault="00535A03" w:rsidP="00535A03">
            <w:pPr>
              <w:tabs>
                <w:tab w:val="left" w:pos="2154"/>
                <w:tab w:val="right" w:pos="5701"/>
              </w:tabs>
              <w:bidi w:val="0"/>
              <w:jc w:val="right"/>
              <w:rPr>
                <w:rFonts w:ascii="Sakkal Majalla" w:hAnsi="Sakkal Majalla" w:cs="Sakkal Majalla"/>
                <w:b/>
                <w:bCs/>
              </w:rPr>
            </w:pPr>
            <w:r w:rsidRPr="00B565D1">
              <w:rPr>
                <w:rFonts w:ascii="Sakkal Majalla" w:hAnsi="Sakkal Majalla" w:cs="Sakkal Majalla"/>
                <w:b/>
                <w:bCs/>
                <w:rtl/>
              </w:rPr>
              <w:t xml:space="preserve">إجمالي </w:t>
            </w:r>
            <w:proofErr w:type="spellStart"/>
            <w:r w:rsidRPr="00B565D1">
              <w:rPr>
                <w:rFonts w:ascii="Sakkal Majalla" w:hAnsi="Sakkal Majalla" w:cs="Sakkal Majalla"/>
                <w:b/>
                <w:bCs/>
                <w:rtl/>
              </w:rPr>
              <w:t>ألإنكشافات</w:t>
            </w:r>
            <w:proofErr w:type="spellEnd"/>
            <w:r w:rsidRPr="00B565D1">
              <w:rPr>
                <w:rFonts w:ascii="Sakkal Majalla" w:hAnsi="Sakkal Majalla" w:cs="Sakkal Majalla"/>
                <w:b/>
                <w:bCs/>
                <w:rtl/>
              </w:rPr>
              <w:t xml:space="preserve"> داخل الميزانية</w:t>
            </w:r>
          </w:p>
        </w:tc>
        <w:tc>
          <w:tcPr>
            <w:tcW w:w="900" w:type="dxa"/>
          </w:tcPr>
          <w:p w14:paraId="246A3828" w14:textId="77777777" w:rsidR="00535A03" w:rsidRPr="00B565D1" w:rsidRDefault="00535A03" w:rsidP="00535A03">
            <w:pPr>
              <w:tabs>
                <w:tab w:val="left" w:pos="208"/>
                <w:tab w:val="center" w:pos="342"/>
              </w:tabs>
              <w:jc w:val="center"/>
              <w:rPr>
                <w:rFonts w:ascii="Sakkal Majalla" w:hAnsi="Sakkal Majalla" w:cs="Sakkal Majalla"/>
              </w:rPr>
            </w:pPr>
            <w:r w:rsidRPr="00B565D1">
              <w:rPr>
                <w:rFonts w:ascii="Sakkal Majalla" w:hAnsi="Sakkal Majalla" w:cs="Sakkal Majalla"/>
                <w:rtl/>
              </w:rPr>
              <w:t>3</w:t>
            </w:r>
          </w:p>
        </w:tc>
      </w:tr>
      <w:tr w:rsidR="005D7062" w:rsidRPr="00DD597E" w14:paraId="5A48F9E1" w14:textId="77777777" w:rsidTr="005D7062">
        <w:tc>
          <w:tcPr>
            <w:tcW w:w="9360" w:type="dxa"/>
            <w:gridSpan w:val="3"/>
            <w:shd w:val="clear" w:color="auto" w:fill="D9D9D9" w:themeFill="background1" w:themeFillShade="D9"/>
            <w:vAlign w:val="center"/>
          </w:tcPr>
          <w:p w14:paraId="2FA4A489" w14:textId="2B60F70A" w:rsidR="005D7062" w:rsidRPr="00B565D1" w:rsidRDefault="005D7062" w:rsidP="005D7062">
            <w:pPr>
              <w:rPr>
                <w:rFonts w:ascii="Sakkal Majalla" w:hAnsi="Sakkal Majalla" w:cs="Sakkal Majalla"/>
              </w:rPr>
            </w:pPr>
            <w:r w:rsidRPr="00B565D1">
              <w:rPr>
                <w:rFonts w:cstheme="minorHAnsi"/>
                <w:color w:val="000000"/>
                <w:sz w:val="18"/>
                <w:szCs w:val="18"/>
              </w:rPr>
              <w:t> </w:t>
            </w:r>
            <w:proofErr w:type="spellStart"/>
            <w:r w:rsidRPr="00B565D1">
              <w:rPr>
                <w:rFonts w:ascii="Sakkal Majalla" w:hAnsi="Sakkal Majalla" w:cs="Sakkal Majalla"/>
                <w:b/>
                <w:bCs/>
                <w:rtl/>
              </w:rPr>
              <w:t>انكشافات</w:t>
            </w:r>
            <w:proofErr w:type="spellEnd"/>
            <w:r w:rsidRPr="00B565D1">
              <w:rPr>
                <w:rFonts w:ascii="Sakkal Majalla" w:hAnsi="Sakkal Majalla" w:cs="Sakkal Majalla"/>
                <w:b/>
                <w:bCs/>
                <w:rtl/>
              </w:rPr>
              <w:t xml:space="preserve"> المشتقات المالية</w:t>
            </w:r>
          </w:p>
        </w:tc>
      </w:tr>
      <w:tr w:rsidR="00535A03" w:rsidRPr="00DD597E" w14:paraId="4C068B2A" w14:textId="77777777" w:rsidTr="00B565D1">
        <w:tc>
          <w:tcPr>
            <w:tcW w:w="2448" w:type="dxa"/>
            <w:vAlign w:val="center"/>
          </w:tcPr>
          <w:p w14:paraId="3CA70BF9" w14:textId="1CAD0EEF" w:rsidR="00535A03" w:rsidRPr="00975B89" w:rsidRDefault="00B565D1" w:rsidP="00535A03">
            <w:pPr>
              <w:jc w:val="center"/>
              <w:rPr>
                <w:rFonts w:cstheme="minorHAnsi"/>
                <w:color w:val="000000"/>
                <w:sz w:val="20"/>
                <w:szCs w:val="20"/>
              </w:rPr>
            </w:pPr>
            <w:r w:rsidRPr="00975B89">
              <w:rPr>
                <w:rFonts w:cstheme="minorHAnsi"/>
                <w:color w:val="000000"/>
                <w:sz w:val="20"/>
                <w:szCs w:val="20"/>
              </w:rPr>
              <w:t>0</w:t>
            </w:r>
          </w:p>
        </w:tc>
        <w:tc>
          <w:tcPr>
            <w:tcW w:w="6012" w:type="dxa"/>
          </w:tcPr>
          <w:p w14:paraId="6F832420" w14:textId="77777777" w:rsidR="00535A03" w:rsidRPr="00B565D1" w:rsidRDefault="00535A03" w:rsidP="00535A03">
            <w:pPr>
              <w:bidi w:val="0"/>
              <w:jc w:val="right"/>
              <w:rPr>
                <w:rFonts w:ascii="Sakkal Majalla" w:hAnsi="Sakkal Majalla" w:cs="Sakkal Majalla"/>
              </w:rPr>
            </w:pPr>
            <w:r w:rsidRPr="00B565D1">
              <w:rPr>
                <w:rFonts w:ascii="Sakkal Majalla" w:hAnsi="Sakkal Majalla" w:cs="Sakkal Majalla"/>
                <w:rtl/>
              </w:rPr>
              <w:t xml:space="preserve">إجمالي </w:t>
            </w:r>
            <w:proofErr w:type="spellStart"/>
            <w:r w:rsidRPr="00B565D1">
              <w:rPr>
                <w:rFonts w:ascii="Sakkal Majalla" w:hAnsi="Sakkal Majalla" w:cs="Sakkal Majalla"/>
                <w:rtl/>
              </w:rPr>
              <w:t>إنكشافات</w:t>
            </w:r>
            <w:proofErr w:type="spellEnd"/>
            <w:r w:rsidRPr="00B565D1">
              <w:rPr>
                <w:rFonts w:ascii="Sakkal Majalla" w:hAnsi="Sakkal Majalla" w:cs="Sakkal Majalla"/>
                <w:rtl/>
              </w:rPr>
              <w:t xml:space="preserve"> المشتقات المالية (شامل العامل الإضافي)</w:t>
            </w:r>
          </w:p>
        </w:tc>
        <w:tc>
          <w:tcPr>
            <w:tcW w:w="900" w:type="dxa"/>
          </w:tcPr>
          <w:p w14:paraId="150DC335" w14:textId="77777777" w:rsidR="00535A03" w:rsidRPr="00B565D1" w:rsidRDefault="00535A03" w:rsidP="00535A03">
            <w:pPr>
              <w:jc w:val="center"/>
              <w:rPr>
                <w:rFonts w:ascii="Sakkal Majalla" w:hAnsi="Sakkal Majalla" w:cs="Sakkal Majalla"/>
              </w:rPr>
            </w:pPr>
            <w:r w:rsidRPr="00B565D1">
              <w:rPr>
                <w:rFonts w:ascii="Sakkal Majalla" w:hAnsi="Sakkal Majalla" w:cs="Sakkal Majalla"/>
                <w:rtl/>
              </w:rPr>
              <w:t>4</w:t>
            </w:r>
          </w:p>
        </w:tc>
      </w:tr>
      <w:tr w:rsidR="00535A03" w:rsidRPr="00DD597E" w14:paraId="7FB4DD60" w14:textId="77777777" w:rsidTr="00B565D1">
        <w:tc>
          <w:tcPr>
            <w:tcW w:w="2448" w:type="dxa"/>
            <w:vAlign w:val="center"/>
          </w:tcPr>
          <w:p w14:paraId="3215ABF7" w14:textId="6D7154FF" w:rsidR="00535A03" w:rsidRPr="00975B89" w:rsidRDefault="00B565D1" w:rsidP="00535A03">
            <w:pPr>
              <w:jc w:val="center"/>
              <w:rPr>
                <w:rFonts w:cstheme="minorHAnsi"/>
                <w:color w:val="000000"/>
                <w:sz w:val="20"/>
                <w:szCs w:val="20"/>
              </w:rPr>
            </w:pPr>
            <w:r w:rsidRPr="00975B89">
              <w:rPr>
                <w:rFonts w:cstheme="minorHAnsi"/>
                <w:color w:val="000000"/>
                <w:sz w:val="20"/>
                <w:szCs w:val="20"/>
              </w:rPr>
              <w:t>0</w:t>
            </w:r>
          </w:p>
        </w:tc>
        <w:tc>
          <w:tcPr>
            <w:tcW w:w="6012" w:type="dxa"/>
          </w:tcPr>
          <w:p w14:paraId="0472F72E" w14:textId="77777777" w:rsidR="00535A03" w:rsidRPr="00B565D1" w:rsidRDefault="00535A03" w:rsidP="00535A03">
            <w:pPr>
              <w:bidi w:val="0"/>
              <w:jc w:val="right"/>
              <w:rPr>
                <w:rFonts w:ascii="Sakkal Majalla" w:hAnsi="Sakkal Majalla" w:cs="Sakkal Majalla"/>
              </w:rPr>
            </w:pPr>
            <w:r w:rsidRPr="00B565D1">
              <w:rPr>
                <w:rFonts w:ascii="Sakkal Majalla" w:hAnsi="Sakkal Majalla" w:cs="Sakkal Majalla"/>
              </w:rPr>
              <w:t>(</w:t>
            </w:r>
            <w:r w:rsidRPr="00B565D1">
              <w:rPr>
                <w:rFonts w:ascii="Sakkal Majalla" w:hAnsi="Sakkal Majalla" w:cs="Sakkal Majalla"/>
                <w:rtl/>
              </w:rPr>
              <w:t>التعديلات</w:t>
            </w:r>
            <w:r w:rsidRPr="00B565D1">
              <w:rPr>
                <w:rFonts w:ascii="Sakkal Majalla" w:hAnsi="Sakkal Majalla" w:cs="Sakkal Majalla"/>
              </w:rPr>
              <w:t>)</w:t>
            </w:r>
          </w:p>
        </w:tc>
        <w:tc>
          <w:tcPr>
            <w:tcW w:w="900" w:type="dxa"/>
          </w:tcPr>
          <w:p w14:paraId="49814806" w14:textId="77777777" w:rsidR="00535A03" w:rsidRPr="00B565D1" w:rsidRDefault="00535A03" w:rsidP="00535A03">
            <w:pPr>
              <w:jc w:val="center"/>
              <w:rPr>
                <w:rFonts w:ascii="Sakkal Majalla" w:hAnsi="Sakkal Majalla" w:cs="Sakkal Majalla"/>
              </w:rPr>
            </w:pPr>
            <w:r w:rsidRPr="00B565D1">
              <w:rPr>
                <w:rFonts w:ascii="Sakkal Majalla" w:hAnsi="Sakkal Majalla" w:cs="Sakkal Majalla"/>
                <w:rtl/>
              </w:rPr>
              <w:t>5</w:t>
            </w:r>
          </w:p>
        </w:tc>
      </w:tr>
      <w:tr w:rsidR="00535A03" w:rsidRPr="00DD597E" w14:paraId="7A484761" w14:textId="77777777" w:rsidTr="00B565D1">
        <w:tc>
          <w:tcPr>
            <w:tcW w:w="2448" w:type="dxa"/>
            <w:vAlign w:val="center"/>
          </w:tcPr>
          <w:p w14:paraId="589DABDA" w14:textId="5B6E9FFD" w:rsidR="00535A03" w:rsidRPr="00975B89" w:rsidRDefault="00B565D1" w:rsidP="00535A03">
            <w:pPr>
              <w:jc w:val="center"/>
              <w:rPr>
                <w:rFonts w:cstheme="minorHAnsi"/>
                <w:b/>
                <w:bCs/>
                <w:color w:val="000000"/>
                <w:sz w:val="20"/>
                <w:szCs w:val="20"/>
              </w:rPr>
            </w:pPr>
            <w:r w:rsidRPr="00975B89">
              <w:rPr>
                <w:rFonts w:cstheme="minorHAnsi"/>
                <w:b/>
                <w:bCs/>
                <w:color w:val="000000"/>
                <w:sz w:val="20"/>
                <w:szCs w:val="20"/>
              </w:rPr>
              <w:t>0</w:t>
            </w:r>
          </w:p>
        </w:tc>
        <w:tc>
          <w:tcPr>
            <w:tcW w:w="6012" w:type="dxa"/>
          </w:tcPr>
          <w:p w14:paraId="33D6AD54" w14:textId="77777777" w:rsidR="00535A03" w:rsidRPr="00B565D1" w:rsidRDefault="00535A03" w:rsidP="00535A03">
            <w:pPr>
              <w:tabs>
                <w:tab w:val="left" w:pos="2154"/>
                <w:tab w:val="right" w:pos="5701"/>
              </w:tabs>
              <w:bidi w:val="0"/>
              <w:jc w:val="right"/>
              <w:rPr>
                <w:rFonts w:ascii="Sakkal Majalla" w:hAnsi="Sakkal Majalla" w:cs="Sakkal Majalla"/>
                <w:b/>
                <w:bCs/>
              </w:rPr>
            </w:pPr>
            <w:r w:rsidRPr="00B565D1">
              <w:rPr>
                <w:rFonts w:ascii="Sakkal Majalla" w:hAnsi="Sakkal Majalla" w:cs="Sakkal Majalla"/>
                <w:b/>
                <w:bCs/>
                <w:rtl/>
              </w:rPr>
              <w:t xml:space="preserve">إجمالي </w:t>
            </w:r>
            <w:proofErr w:type="spellStart"/>
            <w:r w:rsidRPr="00B565D1">
              <w:rPr>
                <w:rFonts w:ascii="Sakkal Majalla" w:hAnsi="Sakkal Majalla" w:cs="Sakkal Majalla"/>
                <w:b/>
                <w:bCs/>
                <w:rtl/>
              </w:rPr>
              <w:t>انكشافات</w:t>
            </w:r>
            <w:proofErr w:type="spellEnd"/>
            <w:r w:rsidRPr="00B565D1">
              <w:rPr>
                <w:rFonts w:ascii="Sakkal Majalla" w:hAnsi="Sakkal Majalla" w:cs="Sakkal Majalla"/>
                <w:b/>
                <w:bCs/>
                <w:rtl/>
              </w:rPr>
              <w:t xml:space="preserve"> المشتقات المالية</w:t>
            </w:r>
          </w:p>
        </w:tc>
        <w:tc>
          <w:tcPr>
            <w:tcW w:w="900" w:type="dxa"/>
          </w:tcPr>
          <w:p w14:paraId="4DC42EE8" w14:textId="77777777" w:rsidR="00535A03" w:rsidRPr="00B565D1" w:rsidRDefault="00535A03" w:rsidP="00535A03">
            <w:pPr>
              <w:jc w:val="center"/>
              <w:rPr>
                <w:rFonts w:ascii="Sakkal Majalla" w:hAnsi="Sakkal Majalla" w:cs="Sakkal Majalla"/>
              </w:rPr>
            </w:pPr>
            <w:r w:rsidRPr="00B565D1">
              <w:rPr>
                <w:rFonts w:ascii="Sakkal Majalla" w:hAnsi="Sakkal Majalla" w:cs="Sakkal Majalla"/>
                <w:rtl/>
              </w:rPr>
              <w:t>6</w:t>
            </w:r>
          </w:p>
        </w:tc>
      </w:tr>
      <w:tr w:rsidR="005D7062" w:rsidRPr="00DD597E" w14:paraId="23CA7047" w14:textId="77777777" w:rsidTr="005D7062">
        <w:tc>
          <w:tcPr>
            <w:tcW w:w="9360" w:type="dxa"/>
            <w:gridSpan w:val="3"/>
            <w:shd w:val="clear" w:color="auto" w:fill="D9D9D9" w:themeFill="background1" w:themeFillShade="D9"/>
            <w:vAlign w:val="center"/>
          </w:tcPr>
          <w:p w14:paraId="542ED5BC" w14:textId="381F7F3C" w:rsidR="005D7062" w:rsidRPr="00B565D1" w:rsidRDefault="005D7062" w:rsidP="005D7062">
            <w:pPr>
              <w:rPr>
                <w:rFonts w:ascii="Sakkal Majalla" w:hAnsi="Sakkal Majalla" w:cs="Sakkal Majalla"/>
              </w:rPr>
            </w:pPr>
            <w:r w:rsidRPr="00B565D1">
              <w:rPr>
                <w:rFonts w:cstheme="minorHAnsi"/>
                <w:color w:val="000000"/>
                <w:sz w:val="18"/>
                <w:szCs w:val="18"/>
              </w:rPr>
              <w:t> </w:t>
            </w:r>
            <w:proofErr w:type="spellStart"/>
            <w:r w:rsidRPr="00B565D1">
              <w:rPr>
                <w:rFonts w:ascii="Sakkal Majalla" w:hAnsi="Sakkal Majalla" w:cs="Sakkal Majalla"/>
                <w:b/>
                <w:bCs/>
                <w:rtl/>
              </w:rPr>
              <w:t>انكشافات</w:t>
            </w:r>
            <w:proofErr w:type="spellEnd"/>
            <w:r w:rsidRPr="00B565D1">
              <w:rPr>
                <w:rFonts w:ascii="Sakkal Majalla" w:hAnsi="Sakkal Majalla" w:cs="Sakkal Majalla"/>
                <w:b/>
                <w:bCs/>
                <w:rtl/>
              </w:rPr>
              <w:t xml:space="preserve"> تمويل الأوراق المالية</w:t>
            </w:r>
          </w:p>
        </w:tc>
      </w:tr>
      <w:tr w:rsidR="00FB75C0" w:rsidRPr="00DD597E" w14:paraId="2E983A4A" w14:textId="77777777" w:rsidTr="00B565D1">
        <w:tc>
          <w:tcPr>
            <w:tcW w:w="2448" w:type="dxa"/>
            <w:vAlign w:val="center"/>
          </w:tcPr>
          <w:p w14:paraId="28422B9C" w14:textId="77777777" w:rsidR="00FB75C0" w:rsidRPr="00975B89" w:rsidRDefault="00FB75C0" w:rsidP="00FB75C0">
            <w:pPr>
              <w:jc w:val="center"/>
              <w:rPr>
                <w:rFonts w:cstheme="minorHAnsi"/>
                <w:color w:val="000000"/>
                <w:sz w:val="20"/>
                <w:szCs w:val="20"/>
              </w:rPr>
            </w:pPr>
            <w:r w:rsidRPr="00975B89">
              <w:rPr>
                <w:rFonts w:cstheme="minorHAnsi"/>
                <w:color w:val="000000"/>
                <w:sz w:val="20"/>
                <w:szCs w:val="20"/>
              </w:rPr>
              <w:t>0</w:t>
            </w:r>
          </w:p>
        </w:tc>
        <w:tc>
          <w:tcPr>
            <w:tcW w:w="6012" w:type="dxa"/>
          </w:tcPr>
          <w:p w14:paraId="0D8FD505" w14:textId="77777777" w:rsidR="00FB75C0" w:rsidRPr="00B565D1" w:rsidRDefault="00FB75C0" w:rsidP="00FB75C0">
            <w:pPr>
              <w:bidi w:val="0"/>
              <w:jc w:val="right"/>
              <w:rPr>
                <w:rFonts w:ascii="Sakkal Majalla" w:hAnsi="Sakkal Majalla" w:cs="Sakkal Majalla"/>
              </w:rPr>
            </w:pPr>
            <w:r w:rsidRPr="00B565D1">
              <w:rPr>
                <w:rFonts w:ascii="Sakkal Majalla" w:hAnsi="Sakkal Majalla" w:cs="Sakkal Majalla"/>
                <w:rtl/>
              </w:rPr>
              <w:t>أصول تمويل الأوراق المالية</w:t>
            </w:r>
          </w:p>
        </w:tc>
        <w:tc>
          <w:tcPr>
            <w:tcW w:w="900" w:type="dxa"/>
          </w:tcPr>
          <w:p w14:paraId="61EBD005" w14:textId="77777777" w:rsidR="00FB75C0" w:rsidRPr="00B565D1" w:rsidRDefault="00FB75C0" w:rsidP="00FB75C0">
            <w:pPr>
              <w:jc w:val="center"/>
              <w:rPr>
                <w:rFonts w:ascii="Sakkal Majalla" w:hAnsi="Sakkal Majalla" w:cs="Sakkal Majalla"/>
              </w:rPr>
            </w:pPr>
            <w:r w:rsidRPr="00B565D1">
              <w:rPr>
                <w:rFonts w:ascii="Sakkal Majalla" w:hAnsi="Sakkal Majalla" w:cs="Sakkal Majalla"/>
                <w:rtl/>
              </w:rPr>
              <w:t>7</w:t>
            </w:r>
          </w:p>
        </w:tc>
      </w:tr>
      <w:tr w:rsidR="00FB75C0" w:rsidRPr="00DD597E" w14:paraId="6BCBACC5" w14:textId="77777777" w:rsidTr="00B565D1">
        <w:tc>
          <w:tcPr>
            <w:tcW w:w="2448" w:type="dxa"/>
            <w:vAlign w:val="center"/>
          </w:tcPr>
          <w:p w14:paraId="210106FF" w14:textId="77777777" w:rsidR="00FB75C0" w:rsidRPr="00975B89" w:rsidRDefault="00FB75C0" w:rsidP="00FB75C0">
            <w:pPr>
              <w:jc w:val="center"/>
              <w:rPr>
                <w:rFonts w:cstheme="minorHAnsi"/>
                <w:color w:val="000000"/>
                <w:sz w:val="20"/>
                <w:szCs w:val="20"/>
              </w:rPr>
            </w:pPr>
            <w:r w:rsidRPr="00975B89">
              <w:rPr>
                <w:rFonts w:cstheme="minorHAnsi"/>
                <w:color w:val="000000"/>
                <w:sz w:val="20"/>
                <w:szCs w:val="20"/>
              </w:rPr>
              <w:t>0</w:t>
            </w:r>
          </w:p>
        </w:tc>
        <w:tc>
          <w:tcPr>
            <w:tcW w:w="6012" w:type="dxa"/>
          </w:tcPr>
          <w:p w14:paraId="3F761D82" w14:textId="77777777" w:rsidR="00FB75C0" w:rsidRPr="00B565D1" w:rsidRDefault="00FB75C0" w:rsidP="00FB75C0">
            <w:pPr>
              <w:tabs>
                <w:tab w:val="left" w:pos="2154"/>
                <w:tab w:val="right" w:pos="5701"/>
              </w:tabs>
              <w:bidi w:val="0"/>
              <w:jc w:val="right"/>
              <w:rPr>
                <w:rFonts w:ascii="Sakkal Majalla" w:hAnsi="Sakkal Majalla" w:cs="Sakkal Majalla"/>
                <w:b/>
                <w:bCs/>
              </w:rPr>
            </w:pPr>
            <w:r w:rsidRPr="00B565D1">
              <w:rPr>
                <w:rFonts w:ascii="Sakkal Majalla" w:hAnsi="Sakkal Majalla" w:cs="Sakkal Majalla"/>
                <w:b/>
                <w:bCs/>
                <w:rtl/>
              </w:rPr>
              <w:t xml:space="preserve">إجمالي </w:t>
            </w:r>
            <w:proofErr w:type="spellStart"/>
            <w:r w:rsidRPr="00B565D1">
              <w:rPr>
                <w:rFonts w:ascii="Sakkal Majalla" w:hAnsi="Sakkal Majalla" w:cs="Sakkal Majalla"/>
                <w:b/>
                <w:bCs/>
                <w:rtl/>
              </w:rPr>
              <w:t>انكشافات</w:t>
            </w:r>
            <w:proofErr w:type="spellEnd"/>
            <w:r w:rsidRPr="00B565D1">
              <w:rPr>
                <w:rFonts w:ascii="Sakkal Majalla" w:hAnsi="Sakkal Majalla" w:cs="Sakkal Majalla"/>
                <w:b/>
                <w:bCs/>
                <w:rtl/>
              </w:rPr>
              <w:t xml:space="preserve"> تمويل الأوراق المالية</w:t>
            </w:r>
          </w:p>
        </w:tc>
        <w:tc>
          <w:tcPr>
            <w:tcW w:w="900" w:type="dxa"/>
          </w:tcPr>
          <w:p w14:paraId="3156D8E6" w14:textId="77777777" w:rsidR="00FB75C0" w:rsidRPr="00B565D1" w:rsidRDefault="00FB75C0" w:rsidP="00FB75C0">
            <w:pPr>
              <w:jc w:val="center"/>
              <w:rPr>
                <w:rFonts w:ascii="Sakkal Majalla" w:hAnsi="Sakkal Majalla" w:cs="Sakkal Majalla"/>
              </w:rPr>
            </w:pPr>
            <w:r w:rsidRPr="00B565D1">
              <w:rPr>
                <w:rFonts w:ascii="Sakkal Majalla" w:hAnsi="Sakkal Majalla" w:cs="Sakkal Majalla"/>
                <w:rtl/>
              </w:rPr>
              <w:t>8</w:t>
            </w:r>
          </w:p>
        </w:tc>
      </w:tr>
      <w:tr w:rsidR="00B565D1" w:rsidRPr="00DD597E" w14:paraId="12DCDE13" w14:textId="77777777" w:rsidTr="00B565D1">
        <w:tc>
          <w:tcPr>
            <w:tcW w:w="2448" w:type="dxa"/>
            <w:shd w:val="clear" w:color="auto" w:fill="D9D9D9" w:themeFill="background1" w:themeFillShade="D9"/>
            <w:vAlign w:val="center"/>
          </w:tcPr>
          <w:p w14:paraId="5E133CD4" w14:textId="5C4D5804" w:rsidR="00B565D1" w:rsidRPr="00975B89" w:rsidRDefault="00B565D1" w:rsidP="00B565D1">
            <w:pPr>
              <w:jc w:val="center"/>
              <w:rPr>
                <w:rFonts w:cstheme="minorHAnsi"/>
                <w:b/>
                <w:bCs/>
                <w:color w:val="000000"/>
                <w:sz w:val="20"/>
                <w:szCs w:val="20"/>
              </w:rPr>
            </w:pPr>
            <w:r w:rsidRPr="00975B89">
              <w:rPr>
                <w:rFonts w:cstheme="minorHAnsi"/>
                <w:b/>
                <w:bCs/>
                <w:color w:val="000000"/>
                <w:sz w:val="20"/>
                <w:szCs w:val="20"/>
              </w:rPr>
              <w:t>207,966</w:t>
            </w:r>
          </w:p>
        </w:tc>
        <w:tc>
          <w:tcPr>
            <w:tcW w:w="6912" w:type="dxa"/>
            <w:gridSpan w:val="2"/>
            <w:shd w:val="clear" w:color="auto" w:fill="D9D9D9" w:themeFill="background1" w:themeFillShade="D9"/>
            <w:vAlign w:val="center"/>
          </w:tcPr>
          <w:p w14:paraId="74DE6530" w14:textId="5472F129" w:rsidR="00B565D1" w:rsidRPr="00B565D1" w:rsidRDefault="00B565D1" w:rsidP="00B565D1">
            <w:pPr>
              <w:rPr>
                <w:rFonts w:ascii="Sakkal Majalla" w:hAnsi="Sakkal Majalla" w:cs="Sakkal Majalla"/>
              </w:rPr>
            </w:pPr>
            <w:r w:rsidRPr="00B565D1">
              <w:rPr>
                <w:rFonts w:cstheme="minorHAnsi"/>
                <w:color w:val="000000"/>
                <w:sz w:val="18"/>
                <w:szCs w:val="18"/>
              </w:rPr>
              <w:t> </w:t>
            </w:r>
            <w:r w:rsidRPr="00B565D1">
              <w:rPr>
                <w:rFonts w:ascii="Sakkal Majalla" w:hAnsi="Sakkal Majalla" w:cs="Sakkal Majalla"/>
                <w:b/>
                <w:bCs/>
                <w:rtl/>
              </w:rPr>
              <w:t>البنود خارج الميزانية</w:t>
            </w:r>
          </w:p>
        </w:tc>
      </w:tr>
      <w:tr w:rsidR="00B565D1" w:rsidRPr="00DD597E" w14:paraId="5E9EA17C" w14:textId="77777777" w:rsidTr="00B565D1">
        <w:tc>
          <w:tcPr>
            <w:tcW w:w="2448" w:type="dxa"/>
            <w:vAlign w:val="center"/>
          </w:tcPr>
          <w:p w14:paraId="3E40274A" w14:textId="705B769A" w:rsidR="00B565D1" w:rsidRPr="00975B89" w:rsidRDefault="00B565D1" w:rsidP="00B565D1">
            <w:pPr>
              <w:jc w:val="center"/>
              <w:rPr>
                <w:rFonts w:cstheme="minorHAnsi"/>
                <w:color w:val="000000"/>
                <w:sz w:val="20"/>
                <w:szCs w:val="20"/>
              </w:rPr>
            </w:pPr>
            <w:r w:rsidRPr="00B565D1">
              <w:rPr>
                <w:rFonts w:cstheme="minorHAnsi"/>
                <w:color w:val="000000"/>
                <w:sz w:val="20"/>
                <w:szCs w:val="20"/>
              </w:rPr>
              <w:t>195,017</w:t>
            </w:r>
          </w:p>
        </w:tc>
        <w:tc>
          <w:tcPr>
            <w:tcW w:w="6012" w:type="dxa"/>
          </w:tcPr>
          <w:p w14:paraId="3E30180D" w14:textId="77777777" w:rsidR="00B565D1" w:rsidRPr="00B565D1" w:rsidRDefault="00B565D1" w:rsidP="00B565D1">
            <w:pPr>
              <w:bidi w:val="0"/>
              <w:jc w:val="right"/>
              <w:rPr>
                <w:rFonts w:ascii="Sakkal Majalla" w:hAnsi="Sakkal Majalla" w:cs="Sakkal Majalla"/>
              </w:rPr>
            </w:pPr>
            <w:r w:rsidRPr="00B565D1">
              <w:rPr>
                <w:rFonts w:ascii="Sakkal Majalla" w:hAnsi="Sakkal Majalla" w:cs="Sakkal Majalla"/>
                <w:rtl/>
              </w:rPr>
              <w:t>الالتزامات</w:t>
            </w:r>
          </w:p>
        </w:tc>
        <w:tc>
          <w:tcPr>
            <w:tcW w:w="900" w:type="dxa"/>
          </w:tcPr>
          <w:p w14:paraId="56178037"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tl/>
              </w:rPr>
              <w:t>9</w:t>
            </w:r>
          </w:p>
        </w:tc>
      </w:tr>
      <w:tr w:rsidR="00B565D1" w:rsidRPr="00DD597E" w14:paraId="193045BF" w14:textId="77777777" w:rsidTr="00B565D1">
        <w:tc>
          <w:tcPr>
            <w:tcW w:w="2448" w:type="dxa"/>
            <w:vAlign w:val="center"/>
          </w:tcPr>
          <w:p w14:paraId="06A5F448" w14:textId="1ACBE29C" w:rsidR="00B565D1" w:rsidRPr="00975B89" w:rsidRDefault="00B565D1" w:rsidP="00B565D1">
            <w:pPr>
              <w:jc w:val="center"/>
              <w:rPr>
                <w:rFonts w:cstheme="minorHAnsi"/>
                <w:color w:val="000000"/>
                <w:sz w:val="20"/>
                <w:szCs w:val="20"/>
              </w:rPr>
            </w:pPr>
            <w:r w:rsidRPr="00B565D1">
              <w:rPr>
                <w:rFonts w:cstheme="minorHAnsi"/>
                <w:color w:val="000000"/>
                <w:sz w:val="20"/>
                <w:szCs w:val="20"/>
              </w:rPr>
              <w:t>(156,014)</w:t>
            </w:r>
          </w:p>
        </w:tc>
        <w:tc>
          <w:tcPr>
            <w:tcW w:w="6012" w:type="dxa"/>
          </w:tcPr>
          <w:p w14:paraId="279926A7" w14:textId="77777777" w:rsidR="00B565D1" w:rsidRPr="00B565D1" w:rsidRDefault="00B565D1" w:rsidP="00B565D1">
            <w:pPr>
              <w:bidi w:val="0"/>
              <w:jc w:val="right"/>
              <w:rPr>
                <w:rFonts w:ascii="Sakkal Majalla" w:hAnsi="Sakkal Majalla" w:cs="Sakkal Majalla"/>
              </w:rPr>
            </w:pPr>
            <w:r w:rsidRPr="00B565D1">
              <w:rPr>
                <w:rFonts w:ascii="Sakkal Majalla" w:hAnsi="Sakkal Majalla" w:cs="Sakkal Majalla"/>
              </w:rPr>
              <w:t>(</w:t>
            </w:r>
            <w:r w:rsidRPr="00B565D1">
              <w:rPr>
                <w:rFonts w:ascii="Sakkal Majalla" w:hAnsi="Sakkal Majalla" w:cs="Sakkal Majalla"/>
                <w:rtl/>
              </w:rPr>
              <w:t xml:space="preserve">تعديلات للتحويل إلى القيمة المعادلة </w:t>
            </w:r>
            <w:proofErr w:type="spellStart"/>
            <w:r w:rsidRPr="00B565D1">
              <w:rPr>
                <w:rFonts w:ascii="Sakkal Majalla" w:hAnsi="Sakkal Majalla" w:cs="Sakkal Majalla"/>
                <w:rtl/>
              </w:rPr>
              <w:t>للإئتمان</w:t>
            </w:r>
            <w:proofErr w:type="spellEnd"/>
            <w:r w:rsidRPr="00B565D1">
              <w:rPr>
                <w:rFonts w:ascii="Sakkal Majalla" w:hAnsi="Sakkal Majalla" w:cs="Sakkal Majalla"/>
              </w:rPr>
              <w:t>)</w:t>
            </w:r>
          </w:p>
        </w:tc>
        <w:tc>
          <w:tcPr>
            <w:tcW w:w="900" w:type="dxa"/>
          </w:tcPr>
          <w:p w14:paraId="396CACDC"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tl/>
              </w:rPr>
              <w:t>10</w:t>
            </w:r>
          </w:p>
        </w:tc>
      </w:tr>
      <w:tr w:rsidR="00B565D1" w:rsidRPr="00DD597E" w14:paraId="3CB8FB29" w14:textId="77777777" w:rsidTr="00B565D1">
        <w:tc>
          <w:tcPr>
            <w:tcW w:w="2448" w:type="dxa"/>
            <w:vAlign w:val="center"/>
          </w:tcPr>
          <w:p w14:paraId="6BF07159" w14:textId="7A5D08AD" w:rsidR="00B565D1" w:rsidRPr="00975B89" w:rsidRDefault="00B565D1" w:rsidP="00B565D1">
            <w:pPr>
              <w:jc w:val="center"/>
              <w:rPr>
                <w:rFonts w:cstheme="minorHAnsi"/>
                <w:b/>
                <w:bCs/>
                <w:color w:val="000000"/>
                <w:sz w:val="20"/>
                <w:szCs w:val="20"/>
              </w:rPr>
            </w:pPr>
            <w:r w:rsidRPr="00975B89">
              <w:rPr>
                <w:rFonts w:cstheme="minorHAnsi"/>
                <w:b/>
                <w:bCs/>
                <w:color w:val="000000"/>
                <w:sz w:val="20"/>
                <w:szCs w:val="20"/>
              </w:rPr>
              <w:t>39,003</w:t>
            </w:r>
          </w:p>
        </w:tc>
        <w:tc>
          <w:tcPr>
            <w:tcW w:w="6012" w:type="dxa"/>
          </w:tcPr>
          <w:p w14:paraId="02394FAF" w14:textId="77777777" w:rsidR="00B565D1" w:rsidRPr="00B565D1" w:rsidRDefault="00B565D1" w:rsidP="00B565D1">
            <w:pPr>
              <w:rPr>
                <w:rFonts w:ascii="Sakkal Majalla" w:hAnsi="Sakkal Majalla" w:cs="Sakkal Majalla"/>
                <w:b/>
                <w:bCs/>
              </w:rPr>
            </w:pPr>
            <w:r w:rsidRPr="00B565D1">
              <w:rPr>
                <w:rFonts w:ascii="Sakkal Majalla" w:hAnsi="Sakkal Majalla" w:cs="Sakkal Majalla"/>
                <w:b/>
                <w:bCs/>
                <w:rtl/>
              </w:rPr>
              <w:t>إجمالي الالتزامات</w:t>
            </w:r>
          </w:p>
        </w:tc>
        <w:tc>
          <w:tcPr>
            <w:tcW w:w="900" w:type="dxa"/>
          </w:tcPr>
          <w:p w14:paraId="6BB292DC"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tl/>
              </w:rPr>
              <w:t>11</w:t>
            </w:r>
          </w:p>
        </w:tc>
      </w:tr>
      <w:tr w:rsidR="00B565D1" w:rsidRPr="00DD597E" w14:paraId="069C2BF6" w14:textId="77777777" w:rsidTr="00B565D1">
        <w:tc>
          <w:tcPr>
            <w:tcW w:w="2448" w:type="dxa"/>
            <w:vAlign w:val="center"/>
          </w:tcPr>
          <w:p w14:paraId="1F881A68" w14:textId="4BED5318" w:rsidR="00B565D1" w:rsidRPr="00975B89" w:rsidRDefault="00B565D1" w:rsidP="00B565D1">
            <w:pPr>
              <w:jc w:val="center"/>
              <w:rPr>
                <w:rFonts w:cstheme="minorHAnsi"/>
                <w:color w:val="000000"/>
                <w:sz w:val="20"/>
                <w:szCs w:val="20"/>
              </w:rPr>
            </w:pPr>
            <w:r w:rsidRPr="00B565D1">
              <w:rPr>
                <w:rFonts w:cstheme="minorHAnsi"/>
                <w:color w:val="000000"/>
                <w:sz w:val="20"/>
                <w:szCs w:val="20"/>
              </w:rPr>
              <w:t xml:space="preserve"> 60,803</w:t>
            </w:r>
          </w:p>
        </w:tc>
        <w:tc>
          <w:tcPr>
            <w:tcW w:w="6012" w:type="dxa"/>
          </w:tcPr>
          <w:p w14:paraId="4369B856" w14:textId="77777777" w:rsidR="00B565D1" w:rsidRPr="00B565D1" w:rsidRDefault="00B565D1" w:rsidP="00B565D1">
            <w:pPr>
              <w:bidi w:val="0"/>
              <w:jc w:val="right"/>
              <w:rPr>
                <w:rFonts w:ascii="Sakkal Majalla" w:hAnsi="Sakkal Majalla" w:cs="Sakkal Majalla"/>
              </w:rPr>
            </w:pPr>
            <w:r w:rsidRPr="00B565D1">
              <w:rPr>
                <w:rFonts w:ascii="Sakkal Majalla" w:hAnsi="Sakkal Majalla" w:cs="Sakkal Majalla"/>
                <w:rtl/>
              </w:rPr>
              <w:t>التزامات محتملة</w:t>
            </w:r>
          </w:p>
        </w:tc>
        <w:tc>
          <w:tcPr>
            <w:tcW w:w="900" w:type="dxa"/>
          </w:tcPr>
          <w:p w14:paraId="49D189B1"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Pr>
              <w:t>12</w:t>
            </w:r>
          </w:p>
        </w:tc>
      </w:tr>
      <w:tr w:rsidR="00B565D1" w:rsidRPr="00DD597E" w14:paraId="4A6CABAB" w14:textId="77777777" w:rsidTr="00B565D1">
        <w:tc>
          <w:tcPr>
            <w:tcW w:w="2448" w:type="dxa"/>
            <w:vAlign w:val="center"/>
          </w:tcPr>
          <w:p w14:paraId="304F3BFC" w14:textId="45631588" w:rsidR="00B565D1" w:rsidRPr="00975B89" w:rsidRDefault="00B565D1" w:rsidP="00B565D1">
            <w:pPr>
              <w:jc w:val="center"/>
              <w:rPr>
                <w:rFonts w:cstheme="minorHAnsi"/>
                <w:color w:val="000000"/>
                <w:sz w:val="20"/>
                <w:szCs w:val="20"/>
              </w:rPr>
            </w:pPr>
            <w:r w:rsidRPr="00B565D1">
              <w:rPr>
                <w:rFonts w:cstheme="minorHAnsi"/>
                <w:color w:val="000000"/>
                <w:sz w:val="20"/>
                <w:szCs w:val="20"/>
              </w:rPr>
              <w:t>(31,573)</w:t>
            </w:r>
          </w:p>
        </w:tc>
        <w:tc>
          <w:tcPr>
            <w:tcW w:w="6012" w:type="dxa"/>
          </w:tcPr>
          <w:p w14:paraId="6ABCEE30" w14:textId="77777777" w:rsidR="00B565D1" w:rsidRPr="00B565D1" w:rsidRDefault="00B565D1" w:rsidP="00B565D1">
            <w:pPr>
              <w:bidi w:val="0"/>
              <w:jc w:val="right"/>
              <w:rPr>
                <w:rFonts w:ascii="Sakkal Majalla" w:hAnsi="Sakkal Majalla" w:cs="Sakkal Majalla"/>
              </w:rPr>
            </w:pPr>
            <w:r w:rsidRPr="00B565D1">
              <w:rPr>
                <w:rFonts w:ascii="Sakkal Majalla" w:hAnsi="Sakkal Majalla" w:cs="Sakkal Majalla"/>
              </w:rPr>
              <w:t>(</w:t>
            </w:r>
            <w:r w:rsidRPr="00B565D1">
              <w:rPr>
                <w:rFonts w:ascii="Sakkal Majalla" w:hAnsi="Sakkal Majalla" w:cs="Sakkal Majalla"/>
                <w:rtl/>
              </w:rPr>
              <w:t xml:space="preserve">تعديلات للتحويل إلى القيمة المعادلة </w:t>
            </w:r>
            <w:proofErr w:type="spellStart"/>
            <w:r w:rsidRPr="00B565D1">
              <w:rPr>
                <w:rFonts w:ascii="Sakkal Majalla" w:hAnsi="Sakkal Majalla" w:cs="Sakkal Majalla"/>
                <w:rtl/>
              </w:rPr>
              <w:t>للإئتمان</w:t>
            </w:r>
            <w:proofErr w:type="spellEnd"/>
            <w:r w:rsidRPr="00B565D1">
              <w:rPr>
                <w:rFonts w:ascii="Sakkal Majalla" w:hAnsi="Sakkal Majalla" w:cs="Sakkal Majalla"/>
              </w:rPr>
              <w:t>)</w:t>
            </w:r>
          </w:p>
        </w:tc>
        <w:tc>
          <w:tcPr>
            <w:tcW w:w="900" w:type="dxa"/>
          </w:tcPr>
          <w:p w14:paraId="6D0A97C1"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Pr>
              <w:t>13</w:t>
            </w:r>
          </w:p>
        </w:tc>
      </w:tr>
      <w:tr w:rsidR="00B565D1" w:rsidRPr="00DD597E" w14:paraId="4AB6D026" w14:textId="77777777" w:rsidTr="00B565D1">
        <w:tc>
          <w:tcPr>
            <w:tcW w:w="2448" w:type="dxa"/>
            <w:vAlign w:val="center"/>
          </w:tcPr>
          <w:p w14:paraId="46028FF8" w14:textId="1776FA3F" w:rsidR="00B565D1" w:rsidRPr="00975B89" w:rsidRDefault="00B565D1" w:rsidP="00B565D1">
            <w:pPr>
              <w:jc w:val="center"/>
              <w:rPr>
                <w:rFonts w:cstheme="minorHAnsi"/>
                <w:b/>
                <w:bCs/>
                <w:color w:val="000000"/>
                <w:sz w:val="20"/>
                <w:szCs w:val="20"/>
              </w:rPr>
            </w:pPr>
            <w:r w:rsidRPr="00975B89">
              <w:rPr>
                <w:rFonts w:cstheme="minorHAnsi"/>
                <w:b/>
                <w:bCs/>
                <w:color w:val="000000"/>
                <w:sz w:val="20"/>
                <w:szCs w:val="20"/>
              </w:rPr>
              <w:t>29,230</w:t>
            </w:r>
          </w:p>
        </w:tc>
        <w:tc>
          <w:tcPr>
            <w:tcW w:w="6012" w:type="dxa"/>
          </w:tcPr>
          <w:p w14:paraId="6B59F68E" w14:textId="77777777" w:rsidR="00B565D1" w:rsidRPr="00B565D1" w:rsidRDefault="00B565D1" w:rsidP="00B565D1">
            <w:pPr>
              <w:rPr>
                <w:rFonts w:ascii="Sakkal Majalla" w:hAnsi="Sakkal Majalla" w:cs="Sakkal Majalla"/>
                <w:b/>
                <w:bCs/>
              </w:rPr>
            </w:pPr>
            <w:r w:rsidRPr="00B565D1">
              <w:rPr>
                <w:rFonts w:ascii="Sakkal Majalla" w:hAnsi="Sakkal Majalla" w:cs="Sakkal Majalla"/>
                <w:b/>
                <w:bCs/>
                <w:rtl/>
              </w:rPr>
              <w:t>إجمالي الالتزامات المحتملة</w:t>
            </w:r>
          </w:p>
        </w:tc>
        <w:tc>
          <w:tcPr>
            <w:tcW w:w="900" w:type="dxa"/>
          </w:tcPr>
          <w:p w14:paraId="7554A124"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Pr>
              <w:t>14</w:t>
            </w:r>
          </w:p>
        </w:tc>
      </w:tr>
      <w:tr w:rsidR="00B565D1" w:rsidRPr="00DD597E" w14:paraId="20EEBC63" w14:textId="77777777" w:rsidTr="00B565D1">
        <w:tc>
          <w:tcPr>
            <w:tcW w:w="2448" w:type="dxa"/>
            <w:vAlign w:val="center"/>
          </w:tcPr>
          <w:p w14:paraId="625C1533" w14:textId="4DC48CDF" w:rsidR="00B565D1" w:rsidRPr="00975B89" w:rsidRDefault="00B565D1" w:rsidP="00B565D1">
            <w:pPr>
              <w:jc w:val="center"/>
              <w:rPr>
                <w:rFonts w:cstheme="minorHAnsi"/>
                <w:b/>
                <w:bCs/>
                <w:color w:val="000000"/>
                <w:sz w:val="20"/>
                <w:szCs w:val="20"/>
              </w:rPr>
            </w:pPr>
            <w:r w:rsidRPr="00B565D1">
              <w:rPr>
                <w:rFonts w:cstheme="minorHAnsi"/>
                <w:b/>
                <w:bCs/>
                <w:color w:val="000000"/>
                <w:sz w:val="20"/>
                <w:szCs w:val="20"/>
              </w:rPr>
              <w:t>68,233</w:t>
            </w:r>
          </w:p>
        </w:tc>
        <w:tc>
          <w:tcPr>
            <w:tcW w:w="6012" w:type="dxa"/>
          </w:tcPr>
          <w:p w14:paraId="01A625BD" w14:textId="77777777" w:rsidR="00B565D1" w:rsidRPr="00B565D1" w:rsidRDefault="00B565D1" w:rsidP="00B565D1">
            <w:pPr>
              <w:rPr>
                <w:rFonts w:ascii="Sakkal Majalla" w:hAnsi="Sakkal Majalla" w:cs="Sakkal Majalla"/>
                <w:b/>
                <w:bCs/>
              </w:rPr>
            </w:pPr>
            <w:r w:rsidRPr="00B565D1">
              <w:rPr>
                <w:rFonts w:ascii="Sakkal Majalla" w:hAnsi="Sakkal Majalla" w:cs="Sakkal Majalla"/>
                <w:b/>
                <w:bCs/>
                <w:rtl/>
              </w:rPr>
              <w:t>إجمالي البنود خارج الميزانية</w:t>
            </w:r>
          </w:p>
        </w:tc>
        <w:tc>
          <w:tcPr>
            <w:tcW w:w="900" w:type="dxa"/>
          </w:tcPr>
          <w:p w14:paraId="5E027FD3"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Pr>
              <w:t>15</w:t>
            </w:r>
          </w:p>
        </w:tc>
      </w:tr>
      <w:tr w:rsidR="00B565D1" w:rsidRPr="00DD597E" w14:paraId="58DE4BA7" w14:textId="77777777" w:rsidTr="005D7062">
        <w:tc>
          <w:tcPr>
            <w:tcW w:w="9360" w:type="dxa"/>
            <w:gridSpan w:val="3"/>
            <w:shd w:val="clear" w:color="auto" w:fill="D9D9D9" w:themeFill="background1" w:themeFillShade="D9"/>
            <w:vAlign w:val="center"/>
          </w:tcPr>
          <w:p w14:paraId="051D875A" w14:textId="5937D2E6" w:rsidR="00B565D1" w:rsidRPr="00B565D1" w:rsidRDefault="00B565D1" w:rsidP="00B565D1">
            <w:pPr>
              <w:rPr>
                <w:rFonts w:ascii="Sakkal Majalla" w:hAnsi="Sakkal Majalla" w:cs="Sakkal Majalla"/>
              </w:rPr>
            </w:pPr>
            <w:r w:rsidRPr="00B565D1">
              <w:rPr>
                <w:rFonts w:ascii="Sakkal Majalla" w:hAnsi="Sakkal Majalla" w:cs="Sakkal Majalla"/>
                <w:b/>
                <w:bCs/>
                <w:rtl/>
              </w:rPr>
              <w:t xml:space="preserve">رأس المال وإجمالي </w:t>
            </w:r>
            <w:proofErr w:type="spellStart"/>
            <w:r w:rsidRPr="00B565D1">
              <w:rPr>
                <w:rFonts w:ascii="Sakkal Majalla" w:hAnsi="Sakkal Majalla" w:cs="Sakkal Majalla"/>
                <w:b/>
                <w:bCs/>
                <w:rtl/>
              </w:rPr>
              <w:t>الإنكشافات</w:t>
            </w:r>
            <w:proofErr w:type="spellEnd"/>
          </w:p>
        </w:tc>
      </w:tr>
      <w:tr w:rsidR="00B565D1" w:rsidRPr="00DD597E" w14:paraId="654A66CC" w14:textId="77777777" w:rsidTr="00B565D1">
        <w:tc>
          <w:tcPr>
            <w:tcW w:w="2448" w:type="dxa"/>
            <w:vAlign w:val="center"/>
          </w:tcPr>
          <w:p w14:paraId="63093C34" w14:textId="031EACAA" w:rsidR="00B565D1" w:rsidRPr="00B565D1" w:rsidRDefault="00B565D1" w:rsidP="00B565D1">
            <w:pPr>
              <w:jc w:val="center"/>
              <w:rPr>
                <w:rFonts w:cstheme="minorHAnsi"/>
                <w:b/>
                <w:bCs/>
                <w:color w:val="000000"/>
                <w:sz w:val="20"/>
                <w:szCs w:val="20"/>
              </w:rPr>
            </w:pPr>
            <w:r w:rsidRPr="00B565D1">
              <w:rPr>
                <w:rFonts w:cstheme="minorHAnsi"/>
                <w:b/>
                <w:bCs/>
                <w:color w:val="000000"/>
                <w:sz w:val="20"/>
                <w:szCs w:val="20"/>
              </w:rPr>
              <w:t>355,600</w:t>
            </w:r>
          </w:p>
        </w:tc>
        <w:tc>
          <w:tcPr>
            <w:tcW w:w="6012" w:type="dxa"/>
          </w:tcPr>
          <w:p w14:paraId="74577E5D" w14:textId="77777777" w:rsidR="00B565D1" w:rsidRPr="00B565D1" w:rsidRDefault="00B565D1" w:rsidP="00B565D1">
            <w:pPr>
              <w:rPr>
                <w:rFonts w:ascii="Sakkal Majalla" w:hAnsi="Sakkal Majalla" w:cs="Sakkal Majalla"/>
              </w:rPr>
            </w:pPr>
            <w:r w:rsidRPr="00B565D1">
              <w:rPr>
                <w:rFonts w:ascii="Sakkal Majalla" w:hAnsi="Sakkal Majalla" w:cs="Sakkal Majalla"/>
                <w:rtl/>
              </w:rPr>
              <w:t>رأس المال الشريحة 1</w:t>
            </w:r>
          </w:p>
        </w:tc>
        <w:tc>
          <w:tcPr>
            <w:tcW w:w="900" w:type="dxa"/>
          </w:tcPr>
          <w:p w14:paraId="5B97B011"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Pr>
              <w:t>16</w:t>
            </w:r>
          </w:p>
        </w:tc>
      </w:tr>
      <w:tr w:rsidR="00B565D1" w:rsidRPr="00DD597E" w14:paraId="29DF7691" w14:textId="77777777" w:rsidTr="00B565D1">
        <w:tc>
          <w:tcPr>
            <w:tcW w:w="2448" w:type="dxa"/>
            <w:vAlign w:val="center"/>
          </w:tcPr>
          <w:p w14:paraId="72568C27" w14:textId="74674837" w:rsidR="00B565D1" w:rsidRPr="00B565D1" w:rsidRDefault="00B565D1" w:rsidP="00B565D1">
            <w:pPr>
              <w:jc w:val="center"/>
              <w:rPr>
                <w:rFonts w:cstheme="minorHAnsi"/>
                <w:b/>
                <w:bCs/>
                <w:color w:val="000000"/>
                <w:sz w:val="20"/>
                <w:szCs w:val="20"/>
              </w:rPr>
            </w:pPr>
            <w:r w:rsidRPr="00B565D1">
              <w:rPr>
                <w:rFonts w:cstheme="minorHAnsi"/>
                <w:b/>
                <w:bCs/>
                <w:color w:val="000000"/>
                <w:sz w:val="20"/>
                <w:szCs w:val="20"/>
              </w:rPr>
              <w:t>923,324</w:t>
            </w:r>
          </w:p>
        </w:tc>
        <w:tc>
          <w:tcPr>
            <w:tcW w:w="6012" w:type="dxa"/>
          </w:tcPr>
          <w:p w14:paraId="7D4BB185" w14:textId="77777777" w:rsidR="00B565D1" w:rsidRPr="00B565D1" w:rsidRDefault="00B565D1" w:rsidP="00B565D1">
            <w:pPr>
              <w:bidi w:val="0"/>
              <w:jc w:val="right"/>
              <w:rPr>
                <w:rFonts w:ascii="Sakkal Majalla" w:hAnsi="Sakkal Majalla" w:cs="Sakkal Majalla"/>
              </w:rPr>
            </w:pPr>
            <w:r w:rsidRPr="00B565D1">
              <w:rPr>
                <w:rFonts w:ascii="Sakkal Majalla" w:hAnsi="Sakkal Majalla" w:cs="Sakkal Majalla"/>
                <w:rtl/>
              </w:rPr>
              <w:t xml:space="preserve">إجمالي </w:t>
            </w:r>
            <w:proofErr w:type="spellStart"/>
            <w:r w:rsidRPr="00B565D1">
              <w:rPr>
                <w:rFonts w:ascii="Sakkal Majalla" w:hAnsi="Sakkal Majalla" w:cs="Sakkal Majalla"/>
                <w:rtl/>
              </w:rPr>
              <w:t>ألإنكشافات</w:t>
            </w:r>
            <w:proofErr w:type="spellEnd"/>
          </w:p>
        </w:tc>
        <w:tc>
          <w:tcPr>
            <w:tcW w:w="900" w:type="dxa"/>
          </w:tcPr>
          <w:p w14:paraId="5BE6372C"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Pr>
              <w:t>17</w:t>
            </w:r>
          </w:p>
        </w:tc>
      </w:tr>
      <w:tr w:rsidR="00B565D1" w:rsidRPr="00DD597E" w14:paraId="5E1549E0" w14:textId="77777777" w:rsidTr="005D7062">
        <w:tc>
          <w:tcPr>
            <w:tcW w:w="9360" w:type="dxa"/>
            <w:gridSpan w:val="3"/>
            <w:shd w:val="clear" w:color="auto" w:fill="D9D9D9" w:themeFill="background1" w:themeFillShade="D9"/>
            <w:vAlign w:val="center"/>
          </w:tcPr>
          <w:p w14:paraId="7738EE27" w14:textId="5FCD7DE7" w:rsidR="00B565D1" w:rsidRPr="00B565D1" w:rsidRDefault="00B565D1" w:rsidP="00B565D1">
            <w:pPr>
              <w:rPr>
                <w:rFonts w:ascii="Sakkal Majalla" w:hAnsi="Sakkal Majalla" w:cs="Sakkal Majalla"/>
              </w:rPr>
            </w:pPr>
            <w:r w:rsidRPr="00B565D1">
              <w:rPr>
                <w:rFonts w:cstheme="minorHAnsi"/>
                <w:b/>
                <w:bCs/>
                <w:color w:val="000000"/>
                <w:sz w:val="18"/>
                <w:szCs w:val="18"/>
              </w:rPr>
              <w:t> </w:t>
            </w:r>
            <w:r w:rsidRPr="00B565D1">
              <w:rPr>
                <w:rFonts w:ascii="Sakkal Majalla" w:hAnsi="Sakkal Majalla" w:cs="Sakkal Majalla"/>
                <w:b/>
                <w:bCs/>
                <w:rtl/>
              </w:rPr>
              <w:t>نسبة الرفع المالية</w:t>
            </w:r>
          </w:p>
        </w:tc>
      </w:tr>
      <w:tr w:rsidR="00B565D1" w:rsidRPr="00616282" w14:paraId="5B411922" w14:textId="77777777" w:rsidTr="00B565D1">
        <w:trPr>
          <w:trHeight w:val="206"/>
        </w:trPr>
        <w:tc>
          <w:tcPr>
            <w:tcW w:w="2448" w:type="dxa"/>
            <w:vAlign w:val="center"/>
          </w:tcPr>
          <w:p w14:paraId="71BFEC04" w14:textId="52E76EF7" w:rsidR="00B565D1" w:rsidRPr="00975B89" w:rsidRDefault="00B565D1" w:rsidP="00B565D1">
            <w:pPr>
              <w:jc w:val="center"/>
              <w:rPr>
                <w:rFonts w:cstheme="minorHAnsi"/>
                <w:b/>
                <w:bCs/>
                <w:color w:val="000000"/>
                <w:sz w:val="20"/>
                <w:szCs w:val="20"/>
              </w:rPr>
            </w:pPr>
            <w:r w:rsidRPr="00975B89">
              <w:rPr>
                <w:rFonts w:cstheme="minorHAnsi"/>
                <w:b/>
                <w:bCs/>
                <w:color w:val="000000"/>
                <w:sz w:val="20"/>
                <w:szCs w:val="20"/>
              </w:rPr>
              <w:t>38.51%</w:t>
            </w:r>
          </w:p>
        </w:tc>
        <w:tc>
          <w:tcPr>
            <w:tcW w:w="6012" w:type="dxa"/>
          </w:tcPr>
          <w:p w14:paraId="6ACE46E4" w14:textId="77777777" w:rsidR="00B565D1" w:rsidRPr="00B565D1" w:rsidRDefault="00B565D1" w:rsidP="00B565D1">
            <w:pPr>
              <w:tabs>
                <w:tab w:val="center" w:pos="2850"/>
                <w:tab w:val="right" w:pos="5701"/>
              </w:tabs>
              <w:rPr>
                <w:rFonts w:ascii="Sakkal Majalla" w:hAnsi="Sakkal Majalla" w:cs="Sakkal Majalla"/>
              </w:rPr>
            </w:pPr>
            <w:r w:rsidRPr="00B565D1">
              <w:rPr>
                <w:rFonts w:ascii="Sakkal Majalla" w:hAnsi="Sakkal Majalla" w:cs="Sakkal Majalla"/>
                <w:rtl/>
              </w:rPr>
              <w:t>نسبة الرفع المالية بازل 3</w:t>
            </w:r>
          </w:p>
        </w:tc>
        <w:tc>
          <w:tcPr>
            <w:tcW w:w="900" w:type="dxa"/>
          </w:tcPr>
          <w:p w14:paraId="06829955" w14:textId="77777777" w:rsidR="00B565D1" w:rsidRPr="00B565D1" w:rsidRDefault="00B565D1" w:rsidP="00B565D1">
            <w:pPr>
              <w:jc w:val="center"/>
              <w:rPr>
                <w:rFonts w:ascii="Sakkal Majalla" w:hAnsi="Sakkal Majalla" w:cs="Sakkal Majalla"/>
              </w:rPr>
            </w:pPr>
            <w:r w:rsidRPr="00B565D1">
              <w:rPr>
                <w:rFonts w:ascii="Sakkal Majalla" w:hAnsi="Sakkal Majalla" w:cs="Sakkal Majalla"/>
              </w:rPr>
              <w:t>18</w:t>
            </w:r>
          </w:p>
        </w:tc>
      </w:tr>
    </w:tbl>
    <w:p w14:paraId="6B6E2396" w14:textId="77777777" w:rsidR="00966885" w:rsidRDefault="00966885" w:rsidP="00966885">
      <w:pPr>
        <w:autoSpaceDE w:val="0"/>
        <w:autoSpaceDN w:val="0"/>
        <w:adjustRightInd w:val="0"/>
        <w:ind w:left="-188"/>
        <w:jc w:val="both"/>
        <w:rPr>
          <w:rFonts w:ascii="Sakkal Majalla" w:eastAsia="Calibri" w:hAnsi="Sakkal Majalla" w:cs="Sakkal Majalla"/>
          <w:b/>
          <w:bCs/>
          <w:color w:val="000000"/>
          <w:sz w:val="28"/>
          <w:szCs w:val="28"/>
        </w:rPr>
      </w:pPr>
    </w:p>
    <w:p w14:paraId="7B582374" w14:textId="77777777" w:rsidR="00A53B03" w:rsidRPr="00966885" w:rsidRDefault="002176D9" w:rsidP="00966885">
      <w:pPr>
        <w:autoSpaceDE w:val="0"/>
        <w:autoSpaceDN w:val="0"/>
        <w:adjustRightInd w:val="0"/>
        <w:ind w:left="-188"/>
        <w:jc w:val="both"/>
        <w:rPr>
          <w:rFonts w:ascii="Sakkal Majalla" w:eastAsia="Calibri" w:hAnsi="Sakkal Majalla" w:cs="Sakkal Majalla"/>
          <w:b/>
          <w:bCs/>
          <w:color w:val="000000"/>
          <w:sz w:val="28"/>
          <w:szCs w:val="28"/>
          <w:rtl/>
        </w:rPr>
      </w:pPr>
      <w:r w:rsidRPr="00966885">
        <w:rPr>
          <w:rFonts w:ascii="Sakkal Majalla" w:eastAsia="Calibri" w:hAnsi="Sakkal Majalla" w:cs="Sakkal Majalla" w:hint="cs"/>
          <w:b/>
          <w:bCs/>
          <w:color w:val="000000"/>
          <w:sz w:val="28"/>
          <w:szCs w:val="28"/>
          <w:rtl/>
        </w:rPr>
        <w:t>إ</w:t>
      </w:r>
      <w:r w:rsidRPr="00966885">
        <w:rPr>
          <w:rFonts w:ascii="Sakkal Majalla" w:eastAsia="Calibri" w:hAnsi="Sakkal Majalla" w:cs="Sakkal Majalla"/>
          <w:b/>
          <w:bCs/>
          <w:color w:val="000000"/>
          <w:sz w:val="28"/>
          <w:szCs w:val="28"/>
          <w:rtl/>
        </w:rPr>
        <w:t xml:space="preserve">دارة </w:t>
      </w:r>
      <w:proofErr w:type="gramStart"/>
      <w:r w:rsidRPr="00966885">
        <w:rPr>
          <w:rFonts w:ascii="Sakkal Majalla" w:eastAsia="Calibri" w:hAnsi="Sakkal Majalla" w:cs="Sakkal Majalla"/>
          <w:b/>
          <w:bCs/>
          <w:color w:val="000000"/>
          <w:sz w:val="28"/>
          <w:szCs w:val="28"/>
          <w:rtl/>
        </w:rPr>
        <w:t>مخاطر</w:t>
      </w:r>
      <w:proofErr w:type="gramEnd"/>
      <w:r w:rsidRPr="00966885">
        <w:rPr>
          <w:rFonts w:ascii="Sakkal Majalla" w:eastAsia="Calibri" w:hAnsi="Sakkal Majalla" w:cs="Sakkal Majalla"/>
          <w:b/>
          <w:bCs/>
          <w:color w:val="000000"/>
          <w:sz w:val="28"/>
          <w:szCs w:val="28"/>
          <w:rtl/>
        </w:rPr>
        <w:t xml:space="preserve"> الائتمان:</w:t>
      </w:r>
    </w:p>
    <w:p w14:paraId="7F5523FB" w14:textId="77777777" w:rsidR="00334E80" w:rsidRPr="00966885" w:rsidRDefault="000D042E" w:rsidP="00966885">
      <w:pPr>
        <w:autoSpaceDE w:val="0"/>
        <w:autoSpaceDN w:val="0"/>
        <w:adjustRightInd w:val="0"/>
        <w:ind w:left="-188"/>
        <w:jc w:val="both"/>
        <w:rPr>
          <w:rFonts w:ascii="Sakkal Majalla" w:eastAsia="Calibri" w:hAnsi="Sakkal Majalla" w:cs="Sakkal Majalla"/>
          <w:color w:val="000000"/>
          <w:sz w:val="28"/>
          <w:szCs w:val="28"/>
          <w:rtl/>
        </w:rPr>
      </w:pPr>
      <w:proofErr w:type="gramStart"/>
      <w:r w:rsidRPr="00966885">
        <w:rPr>
          <w:rFonts w:ascii="Sakkal Majalla" w:eastAsia="Calibri" w:hAnsi="Sakkal Majalla" w:cs="Sakkal Majalla"/>
          <w:color w:val="000000"/>
          <w:sz w:val="28"/>
          <w:szCs w:val="28"/>
          <w:rtl/>
        </w:rPr>
        <w:t>مخاطر</w:t>
      </w:r>
      <w:proofErr w:type="gramEnd"/>
      <w:r w:rsidRPr="00966885">
        <w:rPr>
          <w:rFonts w:ascii="Sakkal Majalla" w:eastAsia="Calibri" w:hAnsi="Sakkal Majalla" w:cs="Sakkal Majalla"/>
          <w:color w:val="000000"/>
          <w:sz w:val="28"/>
          <w:szCs w:val="28"/>
          <w:rtl/>
        </w:rPr>
        <w:t xml:space="preserve"> الائتمان هي </w:t>
      </w:r>
      <w:proofErr w:type="gramStart"/>
      <w:r w:rsidRPr="00966885">
        <w:rPr>
          <w:rFonts w:ascii="Sakkal Majalla" w:eastAsia="Calibri" w:hAnsi="Sakkal Majalla" w:cs="Sakkal Majalla"/>
          <w:color w:val="000000"/>
          <w:sz w:val="28"/>
          <w:szCs w:val="28"/>
          <w:rtl/>
        </w:rPr>
        <w:t>مخاطر</w:t>
      </w:r>
      <w:proofErr w:type="gramEnd"/>
      <w:r w:rsidRPr="00966885">
        <w:rPr>
          <w:rFonts w:ascii="Sakkal Majalla" w:eastAsia="Calibri" w:hAnsi="Sakkal Majalla" w:cs="Sakkal Majalla"/>
          <w:color w:val="000000"/>
          <w:sz w:val="28"/>
          <w:szCs w:val="28"/>
          <w:rtl/>
        </w:rPr>
        <w:t xml:space="preserve"> الخسارة المالية </w:t>
      </w:r>
      <w:r w:rsidR="001C4637" w:rsidRPr="00966885">
        <w:rPr>
          <w:rFonts w:ascii="Sakkal Majalla" w:eastAsia="Calibri" w:hAnsi="Sakkal Majalla" w:cs="Sakkal Majalla"/>
          <w:color w:val="000000"/>
          <w:sz w:val="28"/>
          <w:szCs w:val="28"/>
          <w:rtl/>
        </w:rPr>
        <w:t xml:space="preserve">الناتجة في حال عجز </w:t>
      </w:r>
      <w:r w:rsidRPr="00966885">
        <w:rPr>
          <w:rFonts w:ascii="Sakkal Majalla" w:eastAsia="Calibri" w:hAnsi="Sakkal Majalla" w:cs="Sakkal Majalla"/>
          <w:color w:val="000000"/>
          <w:sz w:val="28"/>
          <w:szCs w:val="28"/>
          <w:rtl/>
        </w:rPr>
        <w:t xml:space="preserve">أي من عملاء </w:t>
      </w:r>
      <w:r w:rsidR="001C4637" w:rsidRPr="00966885">
        <w:rPr>
          <w:rFonts w:ascii="Sakkal Majalla" w:eastAsia="Calibri" w:hAnsi="Sakkal Majalla" w:cs="Sakkal Majalla"/>
          <w:color w:val="000000"/>
          <w:sz w:val="28"/>
          <w:szCs w:val="28"/>
          <w:rtl/>
        </w:rPr>
        <w:t xml:space="preserve">البنك </w:t>
      </w:r>
      <w:r w:rsidR="00EE3828" w:rsidRPr="00966885">
        <w:rPr>
          <w:rFonts w:ascii="Sakkal Majalla" w:eastAsia="Calibri" w:hAnsi="Sakkal Majalla" w:cs="Sakkal Majalla"/>
          <w:color w:val="000000"/>
          <w:sz w:val="28"/>
          <w:szCs w:val="28"/>
          <w:rtl/>
        </w:rPr>
        <w:t>أو الأطراف</w:t>
      </w:r>
      <w:r w:rsidR="001C4637" w:rsidRPr="00966885">
        <w:rPr>
          <w:rFonts w:ascii="Sakkal Majalla" w:eastAsia="Calibri" w:hAnsi="Sakkal Majalla" w:cs="Sakkal Majalla"/>
          <w:color w:val="000000"/>
          <w:sz w:val="28"/>
          <w:szCs w:val="28"/>
          <w:rtl/>
        </w:rPr>
        <w:t xml:space="preserve"> المقابلة في السوق من ا</w:t>
      </w:r>
      <w:r w:rsidRPr="00966885">
        <w:rPr>
          <w:rFonts w:ascii="Sakkal Majalla" w:eastAsia="Calibri" w:hAnsi="Sakkal Majalla" w:cs="Sakkal Majalla"/>
          <w:color w:val="000000"/>
          <w:sz w:val="28"/>
          <w:szCs w:val="28"/>
          <w:rtl/>
        </w:rPr>
        <w:t>لوفاء بالتزاماته</w:t>
      </w:r>
      <w:r w:rsidR="001C4637" w:rsidRPr="00966885">
        <w:rPr>
          <w:rFonts w:ascii="Sakkal Majalla" w:eastAsia="Calibri" w:hAnsi="Sakkal Majalla" w:cs="Sakkal Majalla"/>
          <w:color w:val="000000"/>
          <w:sz w:val="28"/>
          <w:szCs w:val="28"/>
          <w:rtl/>
        </w:rPr>
        <w:t>م</w:t>
      </w:r>
      <w:r w:rsidRPr="00966885">
        <w:rPr>
          <w:rFonts w:ascii="Sakkal Majalla" w:eastAsia="Calibri" w:hAnsi="Sakkal Majalla" w:cs="Sakkal Majalla"/>
          <w:color w:val="000000"/>
          <w:sz w:val="28"/>
          <w:szCs w:val="28"/>
          <w:rtl/>
        </w:rPr>
        <w:t xml:space="preserve"> التعاقدية </w:t>
      </w:r>
      <w:r w:rsidR="001C4637" w:rsidRPr="00966885">
        <w:rPr>
          <w:rFonts w:ascii="Sakkal Majalla" w:eastAsia="Calibri" w:hAnsi="Sakkal Majalla" w:cs="Sakkal Majalla"/>
          <w:color w:val="000000"/>
          <w:sz w:val="28"/>
          <w:szCs w:val="28"/>
          <w:rtl/>
        </w:rPr>
        <w:t>تجاه ا</w:t>
      </w:r>
      <w:r w:rsidRPr="00966885">
        <w:rPr>
          <w:rFonts w:ascii="Sakkal Majalla" w:eastAsia="Calibri" w:hAnsi="Sakkal Majalla" w:cs="Sakkal Majalla"/>
          <w:color w:val="000000"/>
          <w:sz w:val="28"/>
          <w:szCs w:val="28"/>
          <w:rtl/>
        </w:rPr>
        <w:t xml:space="preserve">لبنك. </w:t>
      </w:r>
      <w:r w:rsidR="001C463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منح الائتمان </w:t>
      </w:r>
      <w:r w:rsidR="001C4637" w:rsidRPr="00966885">
        <w:rPr>
          <w:rFonts w:ascii="Sakkal Majalla" w:eastAsia="Calibri" w:hAnsi="Sakkal Majalla" w:cs="Sakkal Majalla"/>
          <w:color w:val="000000"/>
          <w:sz w:val="28"/>
          <w:szCs w:val="28"/>
          <w:rtl/>
        </w:rPr>
        <w:t xml:space="preserve">يعتبر أحد </w:t>
      </w:r>
      <w:r w:rsidRPr="00966885">
        <w:rPr>
          <w:rFonts w:ascii="Sakkal Majalla" w:eastAsia="Calibri" w:hAnsi="Sakkal Majalla" w:cs="Sakkal Majalla"/>
          <w:color w:val="000000"/>
          <w:sz w:val="28"/>
          <w:szCs w:val="28"/>
          <w:rtl/>
        </w:rPr>
        <w:t xml:space="preserve">مصادر </w:t>
      </w:r>
      <w:r w:rsidR="001C4637" w:rsidRPr="00966885">
        <w:rPr>
          <w:rFonts w:ascii="Sakkal Majalla" w:eastAsia="Calibri" w:hAnsi="Sakkal Majalla" w:cs="Sakkal Majalla"/>
          <w:color w:val="000000"/>
          <w:sz w:val="28"/>
          <w:szCs w:val="28"/>
          <w:rtl/>
        </w:rPr>
        <w:t xml:space="preserve">الدخل </w:t>
      </w:r>
      <w:r w:rsidRPr="00966885">
        <w:rPr>
          <w:rFonts w:ascii="Sakkal Majalla" w:eastAsia="Calibri" w:hAnsi="Sakkal Majalla" w:cs="Sakkal Majalla"/>
          <w:color w:val="000000"/>
          <w:sz w:val="28"/>
          <w:szCs w:val="28"/>
          <w:rtl/>
        </w:rPr>
        <w:t>الرئيسية للبنك</w:t>
      </w:r>
      <w:r w:rsidR="001C4637" w:rsidRPr="00966885">
        <w:rPr>
          <w:rFonts w:ascii="Sakkal Majalla" w:eastAsia="Calibri" w:hAnsi="Sakkal Majalla" w:cs="Sakkal Majalla"/>
          <w:color w:val="000000"/>
          <w:sz w:val="28"/>
          <w:szCs w:val="28"/>
          <w:rtl/>
        </w:rPr>
        <w:t>،</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وأكثرها تحملاً</w:t>
      </w:r>
      <w:r w:rsidR="001C4637" w:rsidRPr="00966885">
        <w:rPr>
          <w:rFonts w:ascii="Sakkal Majalla" w:eastAsia="Calibri" w:hAnsi="Sakkal Majalla" w:cs="Sakkal Majalla"/>
          <w:color w:val="000000"/>
          <w:sz w:val="28"/>
          <w:szCs w:val="28"/>
          <w:rtl/>
        </w:rPr>
        <w:t xml:space="preserve"> لل</w:t>
      </w:r>
      <w:r w:rsidRPr="00966885">
        <w:rPr>
          <w:rFonts w:ascii="Sakkal Majalla" w:eastAsia="Calibri" w:hAnsi="Sakkal Majalla" w:cs="Sakkal Majalla"/>
          <w:color w:val="000000"/>
          <w:sz w:val="28"/>
          <w:szCs w:val="28"/>
          <w:rtl/>
        </w:rPr>
        <w:t xml:space="preserve">مخاطر الأكثر أهمية؛ </w:t>
      </w:r>
      <w:r w:rsidR="00EE3828" w:rsidRPr="00966885">
        <w:rPr>
          <w:rFonts w:ascii="Sakkal Majalla" w:eastAsia="Calibri" w:hAnsi="Sakkal Majalla" w:cs="Sakkal Majalla"/>
          <w:color w:val="000000"/>
          <w:sz w:val="28"/>
          <w:szCs w:val="28"/>
          <w:rtl/>
        </w:rPr>
        <w:t>وبهذا الخصوص</w:t>
      </w:r>
      <w:r w:rsidR="001C463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يخصص </w:t>
      </w:r>
      <w:r w:rsidR="001C4637" w:rsidRPr="00966885">
        <w:rPr>
          <w:rFonts w:ascii="Sakkal Majalla" w:eastAsia="Calibri" w:hAnsi="Sakkal Majalla" w:cs="Sakkal Majalla"/>
          <w:color w:val="000000"/>
          <w:sz w:val="28"/>
          <w:szCs w:val="28"/>
          <w:rtl/>
        </w:rPr>
        <w:t xml:space="preserve">البنك </w:t>
      </w:r>
      <w:r w:rsidRPr="00966885">
        <w:rPr>
          <w:rFonts w:ascii="Sakkal Majalla" w:eastAsia="Calibri" w:hAnsi="Sakkal Majalla" w:cs="Sakkal Majalla"/>
          <w:color w:val="000000"/>
          <w:sz w:val="28"/>
          <w:szCs w:val="28"/>
          <w:rtl/>
        </w:rPr>
        <w:t>قدرا كبيرا من موارد</w:t>
      </w:r>
      <w:r w:rsidR="001C4637" w:rsidRPr="00966885">
        <w:rPr>
          <w:rFonts w:ascii="Sakkal Majalla" w:eastAsia="Calibri" w:hAnsi="Sakkal Majalla" w:cs="Sakkal Majalla"/>
          <w:color w:val="000000"/>
          <w:sz w:val="28"/>
          <w:szCs w:val="28"/>
          <w:rtl/>
        </w:rPr>
        <w:t>ه</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وطاقته للسيطرة</w:t>
      </w:r>
      <w:r w:rsidRPr="00966885">
        <w:rPr>
          <w:rFonts w:ascii="Sakkal Majalla" w:eastAsia="Calibri" w:hAnsi="Sakkal Majalla" w:cs="Sakkal Majalla"/>
          <w:color w:val="000000"/>
          <w:sz w:val="28"/>
          <w:szCs w:val="28"/>
          <w:rtl/>
        </w:rPr>
        <w:t xml:space="preserve"> عليها</w:t>
      </w:r>
      <w:r w:rsidR="001C4637" w:rsidRPr="00966885">
        <w:rPr>
          <w:rFonts w:ascii="Sakkal Majalla" w:eastAsia="Calibri" w:hAnsi="Sakkal Majalla" w:cs="Sakkal Majalla"/>
          <w:color w:val="000000"/>
          <w:sz w:val="28"/>
          <w:szCs w:val="28"/>
          <w:rtl/>
        </w:rPr>
        <w:t xml:space="preserve">. </w:t>
      </w:r>
    </w:p>
    <w:p w14:paraId="0052445B"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Pr>
      </w:pPr>
    </w:p>
    <w:p w14:paraId="6F150763" w14:textId="77777777" w:rsidR="00334E80" w:rsidRPr="00966885" w:rsidRDefault="00B526FE"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 </w:t>
      </w:r>
      <w:r w:rsidR="000D042E" w:rsidRPr="00966885">
        <w:rPr>
          <w:rFonts w:ascii="Sakkal Majalla" w:eastAsia="Calibri" w:hAnsi="Sakkal Majalla" w:cs="Sakkal Majalla"/>
          <w:color w:val="000000"/>
          <w:sz w:val="28"/>
          <w:szCs w:val="28"/>
          <w:rtl/>
        </w:rPr>
        <w:t xml:space="preserve">تنشأ المخاطر الائتمانية التي تواجه </w:t>
      </w:r>
      <w:r w:rsidRPr="00966885">
        <w:rPr>
          <w:rFonts w:ascii="Sakkal Majalla" w:eastAsia="Calibri" w:hAnsi="Sakkal Majalla" w:cs="Sakkal Majalla"/>
          <w:color w:val="000000"/>
          <w:sz w:val="28"/>
          <w:szCs w:val="28"/>
          <w:rtl/>
        </w:rPr>
        <w:t xml:space="preserve">البنك </w:t>
      </w:r>
      <w:r w:rsidR="000D042E" w:rsidRPr="00966885">
        <w:rPr>
          <w:rFonts w:ascii="Sakkal Majalla" w:eastAsia="Calibri" w:hAnsi="Sakkal Majalla" w:cs="Sakkal Majalla"/>
          <w:color w:val="000000"/>
          <w:sz w:val="28"/>
          <w:szCs w:val="28"/>
          <w:rtl/>
        </w:rPr>
        <w:t xml:space="preserve">أساسا من تمويل المشاريع وتمويل رأس المال العامل. </w:t>
      </w:r>
      <w:r w:rsidRPr="00966885">
        <w:rPr>
          <w:rFonts w:ascii="Sakkal Majalla" w:eastAsia="Calibri" w:hAnsi="Sakkal Majalla" w:cs="Sakkal Majalla"/>
          <w:color w:val="000000"/>
          <w:sz w:val="28"/>
          <w:szCs w:val="28"/>
          <w:rtl/>
        </w:rPr>
        <w:t xml:space="preserve"> كما ينكشف </w:t>
      </w:r>
      <w:r w:rsidR="00EE3828" w:rsidRPr="00966885">
        <w:rPr>
          <w:rFonts w:ascii="Sakkal Majalla" w:eastAsia="Calibri" w:hAnsi="Sakkal Majalla" w:cs="Sakkal Majalla"/>
          <w:color w:val="000000"/>
          <w:sz w:val="28"/>
          <w:szCs w:val="28"/>
          <w:rtl/>
        </w:rPr>
        <w:t>البنك أيضا</w:t>
      </w:r>
      <w:r w:rsidR="000D042E"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على </w:t>
      </w:r>
      <w:proofErr w:type="gramStart"/>
      <w:r w:rsidR="000D042E" w:rsidRPr="00966885">
        <w:rPr>
          <w:rFonts w:ascii="Sakkal Majalla" w:eastAsia="Calibri" w:hAnsi="Sakkal Majalla" w:cs="Sakkal Majalla"/>
          <w:color w:val="000000"/>
          <w:sz w:val="28"/>
          <w:szCs w:val="28"/>
          <w:rtl/>
        </w:rPr>
        <w:t>مخاطر</w:t>
      </w:r>
      <w:proofErr w:type="gramEnd"/>
      <w:r w:rsidR="000D042E" w:rsidRPr="00966885">
        <w:rPr>
          <w:rFonts w:ascii="Sakkal Majalla" w:eastAsia="Calibri" w:hAnsi="Sakkal Majalla" w:cs="Sakkal Majalla"/>
          <w:color w:val="000000"/>
          <w:sz w:val="28"/>
          <w:szCs w:val="28"/>
          <w:rtl/>
        </w:rPr>
        <w:t xml:space="preserve"> ائتمان</w:t>
      </w:r>
      <w:r w:rsidRPr="00966885">
        <w:rPr>
          <w:rFonts w:ascii="Sakkal Majalla" w:eastAsia="Calibri" w:hAnsi="Sakkal Majalla" w:cs="Sakkal Majalla"/>
          <w:color w:val="000000"/>
          <w:sz w:val="28"/>
          <w:szCs w:val="28"/>
          <w:rtl/>
        </w:rPr>
        <w:t>ية</w:t>
      </w:r>
      <w:r w:rsidR="000D042E" w:rsidRPr="00966885">
        <w:rPr>
          <w:rFonts w:ascii="Sakkal Majalla" w:eastAsia="Calibri" w:hAnsi="Sakkal Majalla" w:cs="Sakkal Majalla"/>
          <w:color w:val="000000"/>
          <w:sz w:val="28"/>
          <w:szCs w:val="28"/>
          <w:rtl/>
        </w:rPr>
        <w:t xml:space="preserve"> أخرى </w:t>
      </w:r>
      <w:r w:rsidRPr="00966885">
        <w:rPr>
          <w:rFonts w:ascii="Sakkal Majalla" w:eastAsia="Calibri" w:hAnsi="Sakkal Majalla" w:cs="Sakkal Majalla"/>
          <w:color w:val="000000"/>
          <w:sz w:val="28"/>
          <w:szCs w:val="28"/>
          <w:rtl/>
        </w:rPr>
        <w:t>نا</w:t>
      </w:r>
      <w:r w:rsidR="000D042E" w:rsidRPr="00966885">
        <w:rPr>
          <w:rFonts w:ascii="Sakkal Majalla" w:eastAsia="Calibri" w:hAnsi="Sakkal Majalla" w:cs="Sakkal Majalla"/>
          <w:color w:val="000000"/>
          <w:sz w:val="28"/>
          <w:szCs w:val="28"/>
          <w:rtl/>
        </w:rPr>
        <w:t xml:space="preserve">شئة عن </w:t>
      </w:r>
      <w:r w:rsidRPr="00966885">
        <w:rPr>
          <w:rFonts w:ascii="Sakkal Majalla" w:eastAsia="Calibri" w:hAnsi="Sakkal Majalla" w:cs="Sakkal Majalla"/>
          <w:color w:val="000000"/>
          <w:sz w:val="28"/>
          <w:szCs w:val="28"/>
          <w:rtl/>
        </w:rPr>
        <w:t xml:space="preserve">عمليات </w:t>
      </w:r>
      <w:r w:rsidR="000D042E" w:rsidRPr="00966885">
        <w:rPr>
          <w:rFonts w:ascii="Sakkal Majalla" w:eastAsia="Calibri" w:hAnsi="Sakkal Majalla" w:cs="Sakkal Majalla"/>
          <w:color w:val="000000"/>
          <w:sz w:val="28"/>
          <w:szCs w:val="28"/>
          <w:rtl/>
        </w:rPr>
        <w:t xml:space="preserve">الخزانة، بما في ذلك سندات الدين، </w:t>
      </w:r>
      <w:r w:rsidR="00EE3828" w:rsidRPr="00966885">
        <w:rPr>
          <w:rFonts w:ascii="Sakkal Majalla" w:eastAsia="Calibri" w:hAnsi="Sakkal Majalla" w:cs="Sakkal Majalla"/>
          <w:color w:val="000000"/>
          <w:sz w:val="28"/>
          <w:szCs w:val="28"/>
          <w:rtl/>
        </w:rPr>
        <w:t>وأرصدة التسويات</w:t>
      </w:r>
      <w:r w:rsidR="000D042E" w:rsidRPr="00966885">
        <w:rPr>
          <w:rFonts w:ascii="Sakkal Majalla" w:eastAsia="Calibri" w:hAnsi="Sakkal Majalla" w:cs="Sakkal Majalla"/>
          <w:color w:val="000000"/>
          <w:sz w:val="28"/>
          <w:szCs w:val="28"/>
          <w:rtl/>
        </w:rPr>
        <w:t xml:space="preserve"> مع </w:t>
      </w:r>
      <w:r w:rsidRPr="00966885">
        <w:rPr>
          <w:rFonts w:ascii="Sakkal Majalla" w:eastAsia="Calibri" w:hAnsi="Sakkal Majalla" w:cs="Sakkal Majalla"/>
          <w:color w:val="000000"/>
          <w:sz w:val="28"/>
          <w:szCs w:val="28"/>
          <w:rtl/>
        </w:rPr>
        <w:t>أطراف مقابلة في</w:t>
      </w:r>
      <w:r w:rsidR="000D042E" w:rsidRPr="00966885">
        <w:rPr>
          <w:rFonts w:ascii="Sakkal Majalla" w:eastAsia="Calibri" w:hAnsi="Sakkal Majalla" w:cs="Sakkal Majalla"/>
          <w:color w:val="000000"/>
          <w:sz w:val="28"/>
          <w:szCs w:val="28"/>
          <w:rtl/>
        </w:rPr>
        <w:t xml:space="preserve"> السوق </w:t>
      </w:r>
      <w:r w:rsidR="00EE3828" w:rsidRPr="00966885">
        <w:rPr>
          <w:rFonts w:ascii="Sakkal Majalla" w:eastAsia="Calibri" w:hAnsi="Sakkal Majalla" w:cs="Sakkal Majalla"/>
          <w:color w:val="000000"/>
          <w:sz w:val="28"/>
          <w:szCs w:val="28"/>
          <w:rtl/>
        </w:rPr>
        <w:t>وأصول متوفرة</w:t>
      </w:r>
      <w:r w:rsidR="000D042E" w:rsidRPr="00966885">
        <w:rPr>
          <w:rFonts w:ascii="Sakkal Majalla" w:eastAsia="Calibri" w:hAnsi="Sakkal Majalla" w:cs="Sakkal Majalla"/>
          <w:color w:val="000000"/>
          <w:sz w:val="28"/>
          <w:szCs w:val="28"/>
          <w:rtl/>
        </w:rPr>
        <w:t xml:space="preserve"> للبيع.</w:t>
      </w:r>
    </w:p>
    <w:p w14:paraId="14C940E1"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Pr>
      </w:pPr>
    </w:p>
    <w:p w14:paraId="07CAA66C" w14:textId="77777777" w:rsidR="00DD7CB7" w:rsidRPr="00966885" w:rsidRDefault="00102624"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lastRenderedPageBreak/>
        <w:t xml:space="preserve"> </w:t>
      </w:r>
      <w:r w:rsidR="00DD7CB7" w:rsidRPr="00966885">
        <w:rPr>
          <w:rFonts w:ascii="Sakkal Majalla" w:eastAsia="Calibri" w:hAnsi="Sakkal Majalla" w:cs="Sakkal Majalla"/>
          <w:color w:val="000000"/>
          <w:sz w:val="28"/>
          <w:szCs w:val="28"/>
          <w:rtl/>
        </w:rPr>
        <w:t xml:space="preserve">دور </w:t>
      </w:r>
      <w:proofErr w:type="spellStart"/>
      <w:r w:rsidR="00E95EF4" w:rsidRPr="00966885">
        <w:rPr>
          <w:rFonts w:ascii="Sakkal Majalla" w:eastAsia="Calibri" w:hAnsi="Sakkal Majalla" w:cs="Sakkal Majalla"/>
          <w:color w:val="000000"/>
          <w:sz w:val="28"/>
          <w:szCs w:val="28"/>
          <w:rtl/>
        </w:rPr>
        <w:t>دائرة</w:t>
      </w:r>
      <w:r w:rsidR="00DD7CB7" w:rsidRPr="00966885">
        <w:rPr>
          <w:rFonts w:ascii="Sakkal Majalla" w:eastAsia="Calibri" w:hAnsi="Sakkal Majalla" w:cs="Sakkal Majalla"/>
          <w:color w:val="000000"/>
          <w:sz w:val="28"/>
          <w:szCs w:val="28"/>
          <w:rtl/>
        </w:rPr>
        <w:t>إدارة</w:t>
      </w:r>
      <w:proofErr w:type="spellEnd"/>
      <w:r w:rsidR="00DD7CB7" w:rsidRPr="00966885">
        <w:rPr>
          <w:rFonts w:ascii="Sakkal Majalla" w:eastAsia="Calibri" w:hAnsi="Sakkal Majalla" w:cs="Sakkal Majalla"/>
          <w:color w:val="000000"/>
          <w:sz w:val="28"/>
          <w:szCs w:val="28"/>
          <w:rtl/>
        </w:rPr>
        <w:t xml:space="preserve"> المخاطر </w:t>
      </w:r>
      <w:r w:rsidR="003D2469" w:rsidRPr="00966885">
        <w:rPr>
          <w:rFonts w:ascii="Sakkal Majalla" w:eastAsia="Calibri" w:hAnsi="Sakkal Majalla" w:cs="Sakkal Majalla"/>
          <w:color w:val="000000"/>
          <w:sz w:val="28"/>
          <w:szCs w:val="28"/>
          <w:rtl/>
        </w:rPr>
        <w:t xml:space="preserve">هو </w:t>
      </w:r>
      <w:r w:rsidR="007F4872" w:rsidRPr="00966885">
        <w:rPr>
          <w:rFonts w:ascii="Sakkal Majalla" w:eastAsia="Calibri" w:hAnsi="Sakkal Majalla" w:cs="Sakkal Majalla"/>
          <w:color w:val="000000"/>
          <w:sz w:val="28"/>
          <w:szCs w:val="28"/>
          <w:rtl/>
        </w:rPr>
        <w:t>تقديم ال</w:t>
      </w:r>
      <w:r w:rsidR="00DD7CB7" w:rsidRPr="00966885">
        <w:rPr>
          <w:rFonts w:ascii="Sakkal Majalla" w:eastAsia="Calibri" w:hAnsi="Sakkal Majalla" w:cs="Sakkal Majalla"/>
          <w:color w:val="000000"/>
          <w:sz w:val="28"/>
          <w:szCs w:val="28"/>
          <w:rtl/>
        </w:rPr>
        <w:t>توجيه</w:t>
      </w:r>
      <w:r w:rsidR="003D2469" w:rsidRPr="00966885">
        <w:rPr>
          <w:rFonts w:ascii="Sakkal Majalla" w:eastAsia="Calibri" w:hAnsi="Sakkal Majalla" w:cs="Sakkal Majalla"/>
          <w:color w:val="000000"/>
          <w:sz w:val="28"/>
          <w:szCs w:val="28"/>
          <w:rtl/>
        </w:rPr>
        <w:t>ات</w:t>
      </w:r>
      <w:r w:rsidR="00DD7CB7" w:rsidRPr="00966885">
        <w:rPr>
          <w:rFonts w:ascii="Sakkal Majalla" w:eastAsia="Calibri" w:hAnsi="Sakkal Majalla" w:cs="Sakkal Majalla"/>
          <w:color w:val="000000"/>
          <w:sz w:val="28"/>
          <w:szCs w:val="28"/>
          <w:rtl/>
        </w:rPr>
        <w:t xml:space="preserve"> </w:t>
      </w:r>
      <w:r w:rsidR="007F4872" w:rsidRPr="00966885">
        <w:rPr>
          <w:rFonts w:ascii="Sakkal Majalla" w:eastAsia="Calibri" w:hAnsi="Sakkal Majalla" w:cs="Sakkal Majalla"/>
          <w:color w:val="000000"/>
          <w:sz w:val="28"/>
          <w:szCs w:val="28"/>
          <w:rtl/>
        </w:rPr>
        <w:t xml:space="preserve">على مستوى البنك </w:t>
      </w:r>
      <w:r w:rsidR="00DD7CB7" w:rsidRPr="00966885">
        <w:rPr>
          <w:rFonts w:ascii="Sakkal Majalla" w:eastAsia="Calibri" w:hAnsi="Sakkal Majalla" w:cs="Sakkal Majalla"/>
          <w:color w:val="000000"/>
          <w:sz w:val="28"/>
          <w:szCs w:val="28"/>
          <w:rtl/>
        </w:rPr>
        <w:t xml:space="preserve">وتقييم المخاطر </w:t>
      </w:r>
      <w:r w:rsidR="007F4872" w:rsidRPr="00966885">
        <w:rPr>
          <w:rFonts w:ascii="Sakkal Majalla" w:eastAsia="Calibri" w:hAnsi="Sakkal Majalla" w:cs="Sakkal Majalla"/>
          <w:color w:val="000000"/>
          <w:sz w:val="28"/>
          <w:szCs w:val="28"/>
          <w:rtl/>
        </w:rPr>
        <w:t xml:space="preserve">باستقلالية </w:t>
      </w:r>
      <w:r w:rsidR="00DD7CB7" w:rsidRPr="00966885">
        <w:rPr>
          <w:rFonts w:ascii="Sakkal Majalla" w:eastAsia="Calibri" w:hAnsi="Sakkal Majalla" w:cs="Sakkal Majalla"/>
          <w:color w:val="000000"/>
          <w:sz w:val="28"/>
          <w:szCs w:val="28"/>
          <w:rtl/>
        </w:rPr>
        <w:t xml:space="preserve">ورقابة </w:t>
      </w:r>
      <w:r w:rsidR="00EE3828" w:rsidRPr="00966885">
        <w:rPr>
          <w:rFonts w:ascii="Sakkal Majalla" w:eastAsia="Calibri" w:hAnsi="Sakkal Majalla" w:cs="Sakkal Majalla"/>
          <w:color w:val="000000"/>
          <w:sz w:val="28"/>
          <w:szCs w:val="28"/>
          <w:rtl/>
        </w:rPr>
        <w:t>المخاطر</w:t>
      </w:r>
      <w:r w:rsidR="00DD7CB7" w:rsidRPr="00966885">
        <w:rPr>
          <w:rFonts w:ascii="Sakkal Majalla" w:eastAsia="Calibri" w:hAnsi="Sakkal Majalla" w:cs="Sakkal Majalla"/>
          <w:color w:val="000000"/>
          <w:sz w:val="28"/>
          <w:szCs w:val="28"/>
          <w:rtl/>
        </w:rPr>
        <w:t xml:space="preserve"> الائتمانية.</w:t>
      </w:r>
      <w:r w:rsidR="0090322F"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ولقد وضع</w:t>
      </w:r>
      <w:r w:rsidR="0090322F"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 xml:space="preserve">البنك سياسات الائتمان </w:t>
      </w:r>
      <w:r w:rsidR="0090322F" w:rsidRPr="00966885">
        <w:rPr>
          <w:rFonts w:ascii="Sakkal Majalla" w:eastAsia="Calibri" w:hAnsi="Sakkal Majalla" w:cs="Sakkal Majalla"/>
          <w:color w:val="000000"/>
          <w:sz w:val="28"/>
          <w:szCs w:val="28"/>
          <w:rtl/>
        </w:rPr>
        <w:t xml:space="preserve">على مستوى </w:t>
      </w:r>
      <w:r w:rsidR="00DD7CB7" w:rsidRPr="00966885">
        <w:rPr>
          <w:rFonts w:ascii="Sakkal Majalla" w:eastAsia="Calibri" w:hAnsi="Sakkal Majalla" w:cs="Sakkal Majalla"/>
          <w:color w:val="000000"/>
          <w:sz w:val="28"/>
          <w:szCs w:val="28"/>
          <w:rtl/>
        </w:rPr>
        <w:t>الإدارات</w:t>
      </w:r>
      <w:r w:rsidR="0090322F"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ي</w:t>
      </w:r>
      <w:r w:rsidR="0090322F" w:rsidRPr="00966885">
        <w:rPr>
          <w:rFonts w:ascii="Sakkal Majalla" w:eastAsia="Calibri" w:hAnsi="Sakkal Majalla" w:cs="Sakkal Majalla"/>
          <w:color w:val="000000"/>
          <w:sz w:val="28"/>
          <w:szCs w:val="28"/>
          <w:rtl/>
        </w:rPr>
        <w:t xml:space="preserve">عتمد </w:t>
      </w:r>
      <w:r w:rsidR="00DD7CB7" w:rsidRPr="00966885">
        <w:rPr>
          <w:rFonts w:ascii="Sakkal Majalla" w:eastAsia="Calibri" w:hAnsi="Sakkal Majalla" w:cs="Sakkal Majalla"/>
          <w:color w:val="000000"/>
          <w:sz w:val="28"/>
          <w:szCs w:val="28"/>
          <w:rtl/>
        </w:rPr>
        <w:t xml:space="preserve">مجلس الإدارة </w:t>
      </w:r>
      <w:r w:rsidR="003D2469" w:rsidRPr="00966885">
        <w:rPr>
          <w:rFonts w:ascii="Sakkal Majalla" w:eastAsia="Calibri" w:hAnsi="Sakkal Majalla" w:cs="Sakkal Majalla"/>
          <w:color w:val="000000"/>
          <w:sz w:val="28"/>
          <w:szCs w:val="28"/>
          <w:rtl/>
        </w:rPr>
        <w:t>إ</w:t>
      </w:r>
      <w:r w:rsidR="00DD7CB7" w:rsidRPr="00966885">
        <w:rPr>
          <w:rFonts w:ascii="Sakkal Majalla" w:eastAsia="Calibri" w:hAnsi="Sakkal Majalla" w:cs="Sakkal Majalla"/>
          <w:color w:val="000000"/>
          <w:sz w:val="28"/>
          <w:szCs w:val="28"/>
          <w:rtl/>
        </w:rPr>
        <w:t xml:space="preserve">طار </w:t>
      </w:r>
      <w:r w:rsidR="003D2469" w:rsidRPr="00966885">
        <w:rPr>
          <w:rFonts w:ascii="Sakkal Majalla" w:eastAsia="Calibri" w:hAnsi="Sakkal Majalla" w:cs="Sakkal Majalla"/>
          <w:color w:val="000000"/>
          <w:sz w:val="28"/>
          <w:szCs w:val="28"/>
          <w:rtl/>
        </w:rPr>
        <w:t xml:space="preserve">عمل رقابة </w:t>
      </w:r>
      <w:proofErr w:type="gramStart"/>
      <w:r w:rsidR="00DD7CB7" w:rsidRPr="00966885">
        <w:rPr>
          <w:rFonts w:ascii="Sakkal Majalla" w:eastAsia="Calibri" w:hAnsi="Sakkal Majalla" w:cs="Sakkal Majalla"/>
          <w:color w:val="000000"/>
          <w:sz w:val="28"/>
          <w:szCs w:val="28"/>
          <w:rtl/>
        </w:rPr>
        <w:t>مخاطر</w:t>
      </w:r>
      <w:proofErr w:type="gramEnd"/>
      <w:r w:rsidR="00DD7CB7" w:rsidRPr="00966885">
        <w:rPr>
          <w:rFonts w:ascii="Sakkal Majalla" w:eastAsia="Calibri" w:hAnsi="Sakkal Majalla" w:cs="Sakkal Majalla"/>
          <w:color w:val="000000"/>
          <w:sz w:val="28"/>
          <w:szCs w:val="28"/>
          <w:rtl/>
        </w:rPr>
        <w:t xml:space="preserve"> الائتمان الذي </w:t>
      </w:r>
      <w:r w:rsidR="003D2469" w:rsidRPr="00966885">
        <w:rPr>
          <w:rFonts w:ascii="Sakkal Majalla" w:eastAsia="Calibri" w:hAnsi="Sakkal Majalla" w:cs="Sakkal Majalla"/>
          <w:color w:val="000000"/>
          <w:sz w:val="28"/>
          <w:szCs w:val="28"/>
          <w:rtl/>
        </w:rPr>
        <w:t xml:space="preserve">يضع الهيكل الخاص بإدارة </w:t>
      </w:r>
      <w:proofErr w:type="gramStart"/>
      <w:r w:rsidR="003D2469" w:rsidRPr="00966885">
        <w:rPr>
          <w:rFonts w:ascii="Sakkal Majalla" w:eastAsia="Calibri" w:hAnsi="Sakkal Majalla" w:cs="Sakkal Majalla"/>
          <w:color w:val="000000"/>
          <w:sz w:val="28"/>
          <w:szCs w:val="28"/>
          <w:rtl/>
        </w:rPr>
        <w:t>مخاطر</w:t>
      </w:r>
      <w:proofErr w:type="gramEnd"/>
      <w:r w:rsidR="003D2469"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الائتمان</w:t>
      </w:r>
      <w:r w:rsidR="003D2469" w:rsidRPr="00966885">
        <w:rPr>
          <w:rFonts w:ascii="Sakkal Majalla" w:eastAsia="Calibri" w:hAnsi="Sakkal Majalla" w:cs="Sakkal Majalla"/>
          <w:color w:val="000000"/>
          <w:sz w:val="28"/>
          <w:szCs w:val="28"/>
          <w:rtl/>
        </w:rPr>
        <w:t>،</w:t>
      </w:r>
      <w:r w:rsidR="00DD7CB7" w:rsidRPr="00966885">
        <w:rPr>
          <w:rFonts w:ascii="Sakkal Majalla" w:eastAsia="Calibri" w:hAnsi="Sakkal Majalla" w:cs="Sakkal Majalla"/>
          <w:color w:val="000000"/>
          <w:sz w:val="28"/>
          <w:szCs w:val="28"/>
          <w:rtl/>
        </w:rPr>
        <w:t xml:space="preserve"> جنبا إلى جنب مع سياسات إدارة المخاطر</w:t>
      </w:r>
      <w:r w:rsidR="003D2469" w:rsidRPr="00966885">
        <w:rPr>
          <w:rFonts w:ascii="Sakkal Majalla" w:eastAsia="Calibri" w:hAnsi="Sakkal Majalla" w:cs="Sakkal Majalla"/>
          <w:color w:val="000000"/>
          <w:sz w:val="28"/>
          <w:szCs w:val="28"/>
          <w:rtl/>
        </w:rPr>
        <w:t xml:space="preserve"> على مستوى الإدارات</w:t>
      </w:r>
      <w:r w:rsidR="00DD7CB7" w:rsidRPr="00966885">
        <w:rPr>
          <w:rFonts w:ascii="Sakkal Majalla" w:eastAsia="Calibri" w:hAnsi="Sakkal Majalla" w:cs="Sakkal Majalla"/>
          <w:color w:val="000000"/>
          <w:sz w:val="28"/>
          <w:szCs w:val="28"/>
          <w:rtl/>
        </w:rPr>
        <w:t xml:space="preserve">. </w:t>
      </w:r>
      <w:r w:rsidR="003D2469"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وتشكل القروض</w:t>
      </w:r>
      <w:r w:rsidR="00DD7CB7" w:rsidRPr="00966885">
        <w:rPr>
          <w:rFonts w:ascii="Sakkal Majalla" w:eastAsia="Calibri" w:hAnsi="Sakkal Majalla" w:cs="Sakkal Majalla"/>
          <w:color w:val="000000"/>
          <w:sz w:val="28"/>
          <w:szCs w:val="28"/>
          <w:rtl/>
        </w:rPr>
        <w:t xml:space="preserve"> والسلف</w:t>
      </w:r>
      <w:r w:rsidR="003D2469" w:rsidRPr="00966885">
        <w:rPr>
          <w:rFonts w:ascii="Sakkal Majalla" w:eastAsia="Calibri" w:hAnsi="Sakkal Majalla" w:cs="Sakkal Majalla"/>
          <w:color w:val="000000"/>
          <w:sz w:val="28"/>
          <w:szCs w:val="28"/>
          <w:rtl/>
        </w:rPr>
        <w:t>يات</w:t>
      </w:r>
      <w:r w:rsidR="00DD7CB7" w:rsidRPr="00966885">
        <w:rPr>
          <w:rFonts w:ascii="Sakkal Majalla" w:eastAsia="Calibri" w:hAnsi="Sakkal Majalla" w:cs="Sakkal Majalla"/>
          <w:color w:val="000000"/>
          <w:sz w:val="28"/>
          <w:szCs w:val="28"/>
          <w:rtl/>
        </w:rPr>
        <w:t xml:space="preserve"> للعملاء </w:t>
      </w:r>
      <w:r w:rsidR="003D2469" w:rsidRPr="00966885">
        <w:rPr>
          <w:rFonts w:ascii="Sakkal Majalla" w:eastAsia="Calibri" w:hAnsi="Sakkal Majalla" w:cs="Sakkal Majalla"/>
          <w:color w:val="000000"/>
          <w:sz w:val="28"/>
          <w:szCs w:val="28"/>
          <w:rtl/>
        </w:rPr>
        <w:t>ال</w:t>
      </w:r>
      <w:r w:rsidR="00DD7CB7" w:rsidRPr="00966885">
        <w:rPr>
          <w:rFonts w:ascii="Sakkal Majalla" w:eastAsia="Calibri" w:hAnsi="Sakkal Majalla" w:cs="Sakkal Majalla"/>
          <w:color w:val="000000"/>
          <w:sz w:val="28"/>
          <w:szCs w:val="28"/>
          <w:rtl/>
        </w:rPr>
        <w:t xml:space="preserve">مصدر الرئيسي للمخاطر الائتمانية </w:t>
      </w:r>
      <w:r w:rsidR="003D2469" w:rsidRPr="00966885">
        <w:rPr>
          <w:rFonts w:ascii="Sakkal Majalla" w:eastAsia="Calibri" w:hAnsi="Sakkal Majalla" w:cs="Sakkal Majalla"/>
          <w:color w:val="000000"/>
          <w:sz w:val="28"/>
          <w:szCs w:val="28"/>
          <w:rtl/>
        </w:rPr>
        <w:t xml:space="preserve">للمجموعة </w:t>
      </w:r>
      <w:r w:rsidR="00DD7CB7" w:rsidRPr="00966885">
        <w:rPr>
          <w:rFonts w:ascii="Sakkal Majalla" w:eastAsia="Calibri" w:hAnsi="Sakkal Majalla" w:cs="Sakkal Majalla"/>
          <w:color w:val="000000"/>
          <w:sz w:val="28"/>
          <w:szCs w:val="28"/>
          <w:rtl/>
        </w:rPr>
        <w:t xml:space="preserve">على الرغم من أن البنك </w:t>
      </w:r>
      <w:r w:rsidR="003D2469" w:rsidRPr="00966885">
        <w:rPr>
          <w:rFonts w:ascii="Sakkal Majalla" w:eastAsia="Calibri" w:hAnsi="Sakkal Majalla" w:cs="Sakkal Majalla"/>
          <w:color w:val="000000"/>
          <w:sz w:val="28"/>
          <w:szCs w:val="28"/>
          <w:rtl/>
        </w:rPr>
        <w:t xml:space="preserve">قد ينكشف أيضا </w:t>
      </w:r>
      <w:r w:rsidR="00DD7CB7" w:rsidRPr="00966885">
        <w:rPr>
          <w:rFonts w:ascii="Sakkal Majalla" w:eastAsia="Calibri" w:hAnsi="Sakkal Majalla" w:cs="Sakkal Majalla"/>
          <w:color w:val="000000"/>
          <w:sz w:val="28"/>
          <w:szCs w:val="28"/>
          <w:rtl/>
        </w:rPr>
        <w:t xml:space="preserve">لأشكال أخرى من </w:t>
      </w:r>
      <w:proofErr w:type="gramStart"/>
      <w:r w:rsidR="00DD7CB7" w:rsidRPr="00966885">
        <w:rPr>
          <w:rFonts w:ascii="Sakkal Majalla" w:eastAsia="Calibri" w:hAnsi="Sakkal Majalla" w:cs="Sakkal Majalla"/>
          <w:color w:val="000000"/>
          <w:sz w:val="28"/>
          <w:szCs w:val="28"/>
          <w:rtl/>
        </w:rPr>
        <w:t>مخاطر</w:t>
      </w:r>
      <w:proofErr w:type="gramEnd"/>
      <w:r w:rsidR="00DD7CB7"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الائتمان، على</w:t>
      </w:r>
      <w:r w:rsidR="00DD7CB7" w:rsidRPr="00966885">
        <w:rPr>
          <w:rFonts w:ascii="Sakkal Majalla" w:eastAsia="Calibri" w:hAnsi="Sakkal Majalla" w:cs="Sakkal Majalla"/>
          <w:color w:val="000000"/>
          <w:sz w:val="28"/>
          <w:szCs w:val="28"/>
          <w:rtl/>
        </w:rPr>
        <w:t xml:space="preserve"> سبيل المثال، القروض </w:t>
      </w:r>
      <w:r w:rsidR="003D2469" w:rsidRPr="00966885">
        <w:rPr>
          <w:rFonts w:ascii="Sakkal Majalla" w:eastAsia="Calibri" w:hAnsi="Sakkal Majalla" w:cs="Sakkal Majalla"/>
          <w:color w:val="000000"/>
          <w:sz w:val="28"/>
          <w:szCs w:val="28"/>
          <w:rtl/>
        </w:rPr>
        <w:t xml:space="preserve">المقدمة </w:t>
      </w:r>
      <w:r w:rsidR="00DD7CB7" w:rsidRPr="00966885">
        <w:rPr>
          <w:rFonts w:ascii="Sakkal Majalla" w:eastAsia="Calibri" w:hAnsi="Sakkal Majalla" w:cs="Sakkal Majalla"/>
          <w:color w:val="000000"/>
          <w:sz w:val="28"/>
          <w:szCs w:val="28"/>
          <w:rtl/>
        </w:rPr>
        <w:t xml:space="preserve">للبنوك والتزامات القروض وسندات الدين. </w:t>
      </w:r>
      <w:r w:rsidR="003D2469" w:rsidRPr="00966885">
        <w:rPr>
          <w:rFonts w:ascii="Sakkal Majalla" w:eastAsia="Calibri" w:hAnsi="Sakkal Majalla" w:cs="Sakkal Majalla"/>
          <w:color w:val="000000"/>
          <w:sz w:val="28"/>
          <w:szCs w:val="28"/>
          <w:rtl/>
        </w:rPr>
        <w:t xml:space="preserve"> وقد صممت </w:t>
      </w:r>
      <w:r w:rsidR="00DD7CB7" w:rsidRPr="00966885">
        <w:rPr>
          <w:rFonts w:ascii="Sakkal Majalla" w:eastAsia="Calibri" w:hAnsi="Sakkal Majalla" w:cs="Sakkal Majalla"/>
          <w:color w:val="000000"/>
          <w:sz w:val="28"/>
          <w:szCs w:val="28"/>
          <w:rtl/>
        </w:rPr>
        <w:t xml:space="preserve">سياسات </w:t>
      </w:r>
      <w:r w:rsidR="00EE3828" w:rsidRPr="00966885">
        <w:rPr>
          <w:rFonts w:ascii="Sakkal Majalla" w:eastAsia="Calibri" w:hAnsi="Sakkal Majalla" w:cs="Sakkal Majalla"/>
          <w:color w:val="000000"/>
          <w:sz w:val="28"/>
          <w:szCs w:val="28"/>
          <w:rtl/>
        </w:rPr>
        <w:t>وإجراءات البنك</w:t>
      </w:r>
      <w:r w:rsidR="003D2469" w:rsidRPr="00966885">
        <w:rPr>
          <w:rFonts w:ascii="Sakkal Majalla" w:eastAsia="Calibri" w:hAnsi="Sakkal Majalla" w:cs="Sakkal Majalla"/>
          <w:color w:val="000000"/>
          <w:sz w:val="28"/>
          <w:szCs w:val="28"/>
          <w:rtl/>
        </w:rPr>
        <w:t xml:space="preserve"> لإ</w:t>
      </w:r>
      <w:r w:rsidR="00DD7CB7" w:rsidRPr="00966885">
        <w:rPr>
          <w:rFonts w:ascii="Sakkal Majalla" w:eastAsia="Calibri" w:hAnsi="Sakkal Majalla" w:cs="Sakkal Majalla"/>
          <w:color w:val="000000"/>
          <w:sz w:val="28"/>
          <w:szCs w:val="28"/>
          <w:rtl/>
        </w:rPr>
        <w:t xml:space="preserve">دارة المخاطر </w:t>
      </w:r>
      <w:r w:rsidR="003D2469" w:rsidRPr="00966885">
        <w:rPr>
          <w:rFonts w:ascii="Sakkal Majalla" w:eastAsia="Calibri" w:hAnsi="Sakkal Majalla" w:cs="Sakkal Majalla"/>
          <w:color w:val="000000"/>
          <w:sz w:val="28"/>
          <w:szCs w:val="28"/>
          <w:rtl/>
        </w:rPr>
        <w:t>ب</w:t>
      </w:r>
      <w:r w:rsidR="00DD7CB7" w:rsidRPr="00966885">
        <w:rPr>
          <w:rFonts w:ascii="Sakkal Majalla" w:eastAsia="Calibri" w:hAnsi="Sakkal Majalla" w:cs="Sakkal Majalla"/>
          <w:color w:val="000000"/>
          <w:sz w:val="28"/>
          <w:szCs w:val="28"/>
          <w:rtl/>
        </w:rPr>
        <w:t xml:space="preserve">هدف </w:t>
      </w:r>
      <w:r w:rsidR="003D2469" w:rsidRPr="00966885">
        <w:rPr>
          <w:rFonts w:ascii="Sakkal Majalla" w:eastAsia="Calibri" w:hAnsi="Sakkal Majalla" w:cs="Sakkal Majalla"/>
          <w:color w:val="000000"/>
          <w:sz w:val="28"/>
          <w:szCs w:val="28"/>
          <w:rtl/>
        </w:rPr>
        <w:t xml:space="preserve">رصد </w:t>
      </w:r>
      <w:r w:rsidR="00DD7CB7" w:rsidRPr="00966885">
        <w:rPr>
          <w:rFonts w:ascii="Sakkal Majalla" w:eastAsia="Calibri" w:hAnsi="Sakkal Majalla" w:cs="Sakkal Majalla"/>
          <w:color w:val="000000"/>
          <w:sz w:val="28"/>
          <w:szCs w:val="28"/>
          <w:rtl/>
        </w:rPr>
        <w:t xml:space="preserve">وتحليل المخاطر، </w:t>
      </w:r>
      <w:r w:rsidR="003D2469" w:rsidRPr="00966885">
        <w:rPr>
          <w:rFonts w:ascii="Sakkal Majalla" w:eastAsia="Calibri" w:hAnsi="Sakkal Majalla" w:cs="Sakkal Majalla"/>
          <w:color w:val="000000"/>
          <w:sz w:val="28"/>
          <w:szCs w:val="28"/>
          <w:rtl/>
        </w:rPr>
        <w:t xml:space="preserve">بغرض تحديد درجة ملائمة قابلية البنك لتحمل المخاطر </w:t>
      </w:r>
      <w:r w:rsidR="003D2469" w:rsidRPr="00966885">
        <w:rPr>
          <w:rFonts w:ascii="Sakkal Majalla" w:eastAsia="Calibri" w:hAnsi="Sakkal Majalla" w:cs="Sakkal Majalla"/>
          <w:color w:val="000000"/>
          <w:sz w:val="28"/>
          <w:szCs w:val="28"/>
        </w:rPr>
        <w:t xml:space="preserve">appropriate risk </w:t>
      </w:r>
      <w:r w:rsidR="00EE3828" w:rsidRPr="00966885">
        <w:rPr>
          <w:rFonts w:ascii="Sakkal Majalla" w:eastAsia="Calibri" w:hAnsi="Sakkal Majalla" w:cs="Sakkal Majalla"/>
          <w:color w:val="000000"/>
          <w:sz w:val="28"/>
          <w:szCs w:val="28"/>
        </w:rPr>
        <w:t>appetite</w:t>
      </w:r>
      <w:r w:rsidR="00EE3828" w:rsidRPr="00966885">
        <w:rPr>
          <w:rFonts w:ascii="Sakkal Majalla" w:eastAsia="Calibri" w:hAnsi="Sakkal Majalla" w:cs="Sakkal Majalla"/>
          <w:color w:val="000000"/>
          <w:sz w:val="28"/>
          <w:szCs w:val="28"/>
          <w:rtl/>
        </w:rPr>
        <w:t>، والحدود والضوابط</w:t>
      </w:r>
      <w:r w:rsidR="00DD7CB7"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ومراقبة المخاطر</w:t>
      </w:r>
      <w:r w:rsidR="003D2469"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والتعثرات وقياس مدى</w:t>
      </w:r>
      <w:r w:rsidR="00DD7CB7" w:rsidRPr="00966885">
        <w:rPr>
          <w:rFonts w:ascii="Sakkal Majalla" w:eastAsia="Calibri" w:hAnsi="Sakkal Majalla" w:cs="Sakkal Majalla"/>
          <w:color w:val="000000"/>
          <w:sz w:val="28"/>
          <w:szCs w:val="28"/>
          <w:rtl/>
        </w:rPr>
        <w:t xml:space="preserve"> كفاية </w:t>
      </w:r>
      <w:r w:rsidR="003D2469" w:rsidRPr="00966885">
        <w:rPr>
          <w:rFonts w:ascii="Sakkal Majalla" w:eastAsia="Calibri" w:hAnsi="Sakkal Majalla" w:cs="Sakkal Majalla"/>
          <w:color w:val="000000"/>
          <w:sz w:val="28"/>
          <w:szCs w:val="28"/>
          <w:rtl/>
        </w:rPr>
        <w:t xml:space="preserve">تقييمات المتابعة </w:t>
      </w:r>
      <w:r w:rsidR="00EE3828" w:rsidRPr="00966885">
        <w:rPr>
          <w:rFonts w:ascii="Sakkal Majalla" w:eastAsia="Calibri" w:hAnsi="Sakkal Majalla" w:cs="Sakkal Majalla"/>
          <w:color w:val="000000"/>
          <w:sz w:val="28"/>
          <w:szCs w:val="28"/>
          <w:rtl/>
        </w:rPr>
        <w:t>وتصنيف المخاطر</w:t>
      </w:r>
      <w:r w:rsidR="003D2469" w:rsidRPr="00966885">
        <w:rPr>
          <w:rFonts w:ascii="Sakkal Majalla" w:eastAsia="Calibri" w:hAnsi="Sakkal Majalla" w:cs="Sakkal Majalla"/>
          <w:color w:val="000000"/>
          <w:sz w:val="28"/>
          <w:szCs w:val="28"/>
          <w:rtl/>
        </w:rPr>
        <w:t xml:space="preserve">. تعمل </w:t>
      </w:r>
      <w:r w:rsidR="00E95EF4" w:rsidRPr="00966885">
        <w:rPr>
          <w:rFonts w:ascii="Sakkal Majalla" w:eastAsia="Calibri" w:hAnsi="Sakkal Majalla" w:cs="Sakkal Majalla"/>
          <w:color w:val="000000"/>
          <w:sz w:val="28"/>
          <w:szCs w:val="28"/>
          <w:rtl/>
        </w:rPr>
        <w:t xml:space="preserve">دائرة </w:t>
      </w:r>
      <w:r w:rsidR="00DD7CB7" w:rsidRPr="00966885">
        <w:rPr>
          <w:rFonts w:ascii="Sakkal Majalla" w:eastAsia="Calibri" w:hAnsi="Sakkal Majalla" w:cs="Sakkal Majalla"/>
          <w:color w:val="000000"/>
          <w:sz w:val="28"/>
          <w:szCs w:val="28"/>
          <w:rtl/>
        </w:rPr>
        <w:t xml:space="preserve">إدارة المخاطر بشكل مستقل </w:t>
      </w:r>
      <w:r w:rsidR="003D2469" w:rsidRPr="00966885">
        <w:rPr>
          <w:rFonts w:ascii="Sakkal Majalla" w:eastAsia="Calibri" w:hAnsi="Sakkal Majalla" w:cs="Sakkal Majalla"/>
          <w:color w:val="000000"/>
          <w:sz w:val="28"/>
          <w:szCs w:val="28"/>
          <w:rtl/>
        </w:rPr>
        <w:t xml:space="preserve">بمراجعة </w:t>
      </w:r>
      <w:r w:rsidR="00EE3828" w:rsidRPr="00966885">
        <w:rPr>
          <w:rFonts w:ascii="Sakkal Majalla" w:eastAsia="Calibri" w:hAnsi="Sakkal Majalla" w:cs="Sakkal Majalla"/>
          <w:color w:val="000000"/>
          <w:sz w:val="28"/>
          <w:szCs w:val="28"/>
          <w:rtl/>
        </w:rPr>
        <w:t>وتصنيف جميع</w:t>
      </w:r>
      <w:r w:rsidR="00DD7CB7" w:rsidRPr="00966885">
        <w:rPr>
          <w:rFonts w:ascii="Sakkal Majalla" w:eastAsia="Calibri" w:hAnsi="Sakkal Majalla" w:cs="Sakkal Majalla"/>
          <w:color w:val="000000"/>
          <w:sz w:val="28"/>
          <w:szCs w:val="28"/>
          <w:rtl/>
        </w:rPr>
        <w:t xml:space="preserve"> </w:t>
      </w:r>
      <w:r w:rsidR="003D2469" w:rsidRPr="00966885">
        <w:rPr>
          <w:rFonts w:ascii="Sakkal Majalla" w:eastAsia="Calibri" w:hAnsi="Sakkal Majalla" w:cs="Sakkal Majalla"/>
          <w:color w:val="000000"/>
          <w:sz w:val="28"/>
          <w:szCs w:val="28"/>
          <w:rtl/>
        </w:rPr>
        <w:t>توصيات ال</w:t>
      </w:r>
      <w:r w:rsidR="00DD7CB7" w:rsidRPr="00966885">
        <w:rPr>
          <w:rFonts w:ascii="Sakkal Majalla" w:eastAsia="Calibri" w:hAnsi="Sakkal Majalla" w:cs="Sakkal Majalla"/>
          <w:color w:val="000000"/>
          <w:sz w:val="28"/>
          <w:szCs w:val="28"/>
          <w:rtl/>
        </w:rPr>
        <w:t>قروض</w:t>
      </w:r>
      <w:r w:rsidR="003D2469" w:rsidRPr="00966885">
        <w:rPr>
          <w:rFonts w:ascii="Sakkal Majalla" w:eastAsia="Calibri" w:hAnsi="Sakkal Majalla" w:cs="Sakkal Majalla"/>
          <w:color w:val="000000"/>
          <w:sz w:val="28"/>
          <w:szCs w:val="28"/>
          <w:rtl/>
        </w:rPr>
        <w:t xml:space="preserve"> </w:t>
      </w:r>
      <w:r w:rsidR="00D41D1B" w:rsidRPr="00966885">
        <w:rPr>
          <w:rFonts w:ascii="Sakkal Majalla" w:eastAsia="Calibri" w:hAnsi="Sakkal Majalla" w:cs="Sakkal Majalla"/>
          <w:color w:val="000000"/>
          <w:sz w:val="28"/>
          <w:szCs w:val="28"/>
          <w:rtl/>
        </w:rPr>
        <w:t xml:space="preserve">كل على حدة المقدمة من إدارتي منح </w:t>
      </w:r>
      <w:r w:rsidR="00DD7CB7" w:rsidRPr="00966885">
        <w:rPr>
          <w:rFonts w:ascii="Sakkal Majalla" w:eastAsia="Calibri" w:hAnsi="Sakkal Majalla" w:cs="Sakkal Majalla"/>
          <w:color w:val="000000"/>
          <w:sz w:val="28"/>
          <w:szCs w:val="28"/>
          <w:rtl/>
        </w:rPr>
        <w:t xml:space="preserve">الائتمان </w:t>
      </w:r>
      <w:r w:rsidR="00D41D1B" w:rsidRPr="00966885">
        <w:rPr>
          <w:rFonts w:ascii="Sakkal Majalla" w:eastAsia="Calibri" w:hAnsi="Sakkal Majalla" w:cs="Sakkal Majalla"/>
          <w:color w:val="000000"/>
          <w:sz w:val="28"/>
          <w:szCs w:val="28"/>
          <w:rtl/>
        </w:rPr>
        <w:t xml:space="preserve">المتعلقة بالتمويل المالي </w:t>
      </w:r>
      <w:r w:rsidR="00EE3828" w:rsidRPr="00966885">
        <w:rPr>
          <w:rFonts w:ascii="Sakkal Majalla" w:eastAsia="Calibri" w:hAnsi="Sakkal Majalla" w:cs="Sakkal Majalla"/>
          <w:color w:val="000000"/>
          <w:sz w:val="28"/>
          <w:szCs w:val="28"/>
          <w:rtl/>
        </w:rPr>
        <w:t>والتجاري للمشاريع</w:t>
      </w:r>
      <w:r w:rsidR="00FC3B8F" w:rsidRPr="00966885">
        <w:rPr>
          <w:rFonts w:ascii="Sakkal Majalla" w:eastAsia="Calibri" w:hAnsi="Sakkal Majalla" w:cs="Sakkal Majalla"/>
          <w:color w:val="000000"/>
          <w:sz w:val="28"/>
          <w:szCs w:val="28"/>
          <w:rtl/>
        </w:rPr>
        <w:t>،</w:t>
      </w:r>
      <w:r w:rsidR="00D41D1B"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ورأس المال</w:t>
      </w:r>
      <w:r w:rsidR="00D41D1B"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العامل</w:t>
      </w:r>
      <w:r w:rsidR="00FC3B8F" w:rsidRPr="00966885">
        <w:rPr>
          <w:rFonts w:ascii="Sakkal Majalla" w:eastAsia="Calibri" w:hAnsi="Sakkal Majalla" w:cs="Sakkal Majalla"/>
          <w:color w:val="000000"/>
          <w:sz w:val="28"/>
          <w:szCs w:val="28"/>
          <w:rtl/>
        </w:rPr>
        <w:t>،</w:t>
      </w:r>
      <w:r w:rsidR="00EE3828" w:rsidRPr="00966885">
        <w:rPr>
          <w:rFonts w:ascii="Sakkal Majalla" w:eastAsia="Calibri" w:hAnsi="Sakkal Majalla" w:cs="Sakkal Majalla"/>
          <w:color w:val="000000"/>
          <w:sz w:val="28"/>
          <w:szCs w:val="28"/>
          <w:rtl/>
        </w:rPr>
        <w:t xml:space="preserve"> وتمويل</w:t>
      </w:r>
      <w:r w:rsidR="00DD7CB7" w:rsidRPr="00966885">
        <w:rPr>
          <w:rFonts w:ascii="Sakkal Majalla" w:eastAsia="Calibri" w:hAnsi="Sakkal Majalla" w:cs="Sakkal Majalla"/>
          <w:color w:val="000000"/>
          <w:sz w:val="28"/>
          <w:szCs w:val="28"/>
          <w:rtl/>
        </w:rPr>
        <w:t xml:space="preserve"> التجارة. كما </w:t>
      </w:r>
      <w:r w:rsidR="00D41D1B" w:rsidRPr="00966885">
        <w:rPr>
          <w:rFonts w:ascii="Sakkal Majalla" w:eastAsia="Calibri" w:hAnsi="Sakkal Majalla" w:cs="Sakkal Majalla"/>
          <w:color w:val="000000"/>
          <w:sz w:val="28"/>
          <w:szCs w:val="28"/>
          <w:rtl/>
        </w:rPr>
        <w:t xml:space="preserve">تقوم </w:t>
      </w:r>
      <w:r w:rsidR="00E95EF4" w:rsidRPr="00966885">
        <w:rPr>
          <w:rFonts w:ascii="Sakkal Majalla" w:eastAsia="Calibri" w:hAnsi="Sakkal Majalla" w:cs="Sakkal Majalla"/>
          <w:color w:val="000000"/>
          <w:sz w:val="28"/>
          <w:szCs w:val="28"/>
          <w:rtl/>
        </w:rPr>
        <w:t xml:space="preserve">دائرة </w:t>
      </w:r>
      <w:r w:rsidR="00D41D1B" w:rsidRPr="00966885">
        <w:rPr>
          <w:rFonts w:ascii="Sakkal Majalla" w:eastAsia="Calibri" w:hAnsi="Sakkal Majalla" w:cs="Sakkal Majalla"/>
          <w:color w:val="000000"/>
          <w:sz w:val="28"/>
          <w:szCs w:val="28"/>
          <w:rtl/>
        </w:rPr>
        <w:t xml:space="preserve">إدارة المخاطر بالقياس الكمّي للمراجعات </w:t>
      </w:r>
      <w:r w:rsidR="00DD7CB7" w:rsidRPr="00966885">
        <w:rPr>
          <w:rFonts w:ascii="Sakkal Majalla" w:eastAsia="Calibri" w:hAnsi="Sakkal Majalla" w:cs="Sakkal Majalla"/>
          <w:color w:val="000000"/>
          <w:sz w:val="28"/>
          <w:szCs w:val="28"/>
          <w:rtl/>
        </w:rPr>
        <w:t xml:space="preserve">ورصد </w:t>
      </w:r>
      <w:r w:rsidR="00D41D1B" w:rsidRPr="00966885">
        <w:rPr>
          <w:rFonts w:ascii="Sakkal Majalla" w:eastAsia="Calibri" w:hAnsi="Sakkal Majalla" w:cs="Sakkal Majalla"/>
          <w:color w:val="000000"/>
          <w:sz w:val="28"/>
          <w:szCs w:val="28"/>
          <w:rtl/>
        </w:rPr>
        <w:t>الجودة ال</w:t>
      </w:r>
      <w:r w:rsidR="00DD7CB7" w:rsidRPr="00966885">
        <w:rPr>
          <w:rFonts w:ascii="Sakkal Majalla" w:eastAsia="Calibri" w:hAnsi="Sakkal Majalla" w:cs="Sakkal Majalla"/>
          <w:color w:val="000000"/>
          <w:sz w:val="28"/>
          <w:szCs w:val="28"/>
          <w:rtl/>
        </w:rPr>
        <w:t xml:space="preserve">نوعية وحركة </w:t>
      </w:r>
      <w:r w:rsidR="00D41D1B" w:rsidRPr="00966885">
        <w:rPr>
          <w:rFonts w:ascii="Sakkal Majalla" w:eastAsia="Calibri" w:hAnsi="Sakkal Majalla" w:cs="Sakkal Majalla"/>
          <w:color w:val="000000"/>
          <w:sz w:val="28"/>
          <w:szCs w:val="28"/>
          <w:rtl/>
        </w:rPr>
        <w:t xml:space="preserve">المحفظة </w:t>
      </w:r>
      <w:r w:rsidR="00DD7CB7" w:rsidRPr="00966885">
        <w:rPr>
          <w:rFonts w:ascii="Sakkal Majalla" w:eastAsia="Calibri" w:hAnsi="Sakkal Majalla" w:cs="Sakkal Majalla"/>
          <w:color w:val="000000"/>
          <w:sz w:val="28"/>
          <w:szCs w:val="28"/>
          <w:rtl/>
        </w:rPr>
        <w:t xml:space="preserve">الائتمانية </w:t>
      </w:r>
      <w:r w:rsidR="00D41D1B" w:rsidRPr="00966885">
        <w:rPr>
          <w:rFonts w:ascii="Sakkal Majalla" w:eastAsia="Calibri" w:hAnsi="Sakkal Majalla" w:cs="Sakkal Majalla"/>
          <w:color w:val="000000"/>
          <w:sz w:val="28"/>
          <w:szCs w:val="28"/>
          <w:rtl/>
        </w:rPr>
        <w:t xml:space="preserve">على مستوى البنك. </w:t>
      </w:r>
    </w:p>
    <w:p w14:paraId="045F36EF"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Pr>
      </w:pPr>
    </w:p>
    <w:p w14:paraId="0C6C8BF6" w14:textId="1340046F" w:rsidR="00191301" w:rsidRPr="00191301" w:rsidRDefault="00F93765" w:rsidP="00191301">
      <w:pPr>
        <w:autoSpaceDE w:val="0"/>
        <w:autoSpaceDN w:val="0"/>
        <w:adjustRightInd w:val="0"/>
        <w:ind w:left="-188"/>
        <w:jc w:val="both"/>
        <w:rPr>
          <w:rFonts w:ascii="Sakkal Majalla" w:eastAsia="Calibri" w:hAnsi="Sakkal Majalla" w:cs="Sakkal Majalla"/>
          <w:color w:val="000000"/>
          <w:sz w:val="28"/>
          <w:szCs w:val="28"/>
          <w:rtl/>
          <w:lang w:val="en-GB" w:bidi="ar-KW"/>
        </w:rPr>
      </w:pPr>
      <w:r w:rsidRPr="00966885">
        <w:rPr>
          <w:rFonts w:ascii="Sakkal Majalla" w:eastAsia="Calibri" w:hAnsi="Sakkal Majalla" w:cs="Sakkal Majalla"/>
          <w:color w:val="000000"/>
          <w:sz w:val="28"/>
          <w:szCs w:val="28"/>
          <w:rtl/>
        </w:rPr>
        <w:t xml:space="preserve">تقوم </w:t>
      </w:r>
      <w:r w:rsidR="00E95EF4" w:rsidRPr="00966885">
        <w:rPr>
          <w:rFonts w:ascii="Sakkal Majalla" w:eastAsia="Calibri" w:hAnsi="Sakkal Majalla" w:cs="Sakkal Majalla"/>
          <w:color w:val="000000"/>
          <w:sz w:val="28"/>
          <w:szCs w:val="28"/>
          <w:rtl/>
        </w:rPr>
        <w:t xml:space="preserve">دائرة </w:t>
      </w:r>
      <w:r w:rsidRPr="00966885">
        <w:rPr>
          <w:rFonts w:ascii="Sakkal Majalla" w:eastAsia="Calibri" w:hAnsi="Sakkal Majalla" w:cs="Sakkal Majalla"/>
          <w:color w:val="000000"/>
          <w:sz w:val="28"/>
          <w:szCs w:val="28"/>
          <w:rtl/>
        </w:rPr>
        <w:t xml:space="preserve">إدارة المخاطر بصفة خاصة بمراجعة </w:t>
      </w:r>
      <w:proofErr w:type="gramStart"/>
      <w:r w:rsidR="00FC3B8F" w:rsidRPr="00966885">
        <w:rPr>
          <w:rFonts w:ascii="Sakkal Majalla" w:eastAsia="Calibri" w:hAnsi="Sakkal Majalla" w:cs="Sakkal Majalla"/>
          <w:color w:val="000000"/>
          <w:sz w:val="28"/>
          <w:szCs w:val="28"/>
          <w:rtl/>
        </w:rPr>
        <w:t>مخاطر</w:t>
      </w:r>
      <w:proofErr w:type="gramEnd"/>
      <w:r w:rsidR="00FC3B8F" w:rsidRPr="00966885">
        <w:rPr>
          <w:rFonts w:ascii="Sakkal Majalla" w:eastAsia="Calibri" w:hAnsi="Sakkal Majalla" w:cs="Sakkal Majalla"/>
          <w:color w:val="000000"/>
          <w:sz w:val="28"/>
          <w:szCs w:val="28"/>
          <w:rtl/>
        </w:rPr>
        <w:t xml:space="preserve"> التركز</w:t>
      </w:r>
      <w:r w:rsidR="00EE3828" w:rsidRPr="00966885">
        <w:rPr>
          <w:rFonts w:ascii="Sakkal Majalla" w:eastAsia="Calibri" w:hAnsi="Sakkal Majalla" w:cs="Sakkal Majalla"/>
          <w:color w:val="000000"/>
          <w:sz w:val="28"/>
          <w:szCs w:val="28"/>
          <w:rtl/>
        </w:rPr>
        <w:t>.</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 xml:space="preserve">ويحدث </w:t>
      </w:r>
      <w:proofErr w:type="gramStart"/>
      <w:r w:rsidR="00FC3B8F" w:rsidRPr="00966885">
        <w:rPr>
          <w:rFonts w:ascii="Sakkal Majalla" w:eastAsia="Calibri" w:hAnsi="Sakkal Majalla" w:cs="Sakkal Majalla"/>
          <w:color w:val="000000"/>
          <w:sz w:val="28"/>
          <w:szCs w:val="28"/>
          <w:rtl/>
        </w:rPr>
        <w:t>مخاطر</w:t>
      </w:r>
      <w:proofErr w:type="gramEnd"/>
      <w:r w:rsidR="00FC3B8F" w:rsidRPr="00966885">
        <w:rPr>
          <w:rFonts w:ascii="Sakkal Majalla" w:eastAsia="Calibri" w:hAnsi="Sakkal Majalla" w:cs="Sakkal Majalla"/>
          <w:color w:val="000000"/>
          <w:sz w:val="28"/>
          <w:szCs w:val="28"/>
          <w:rtl/>
        </w:rPr>
        <w:t xml:space="preserve"> التركز</w:t>
      </w:r>
      <w:r w:rsidR="00DD7CB7" w:rsidRPr="00966885">
        <w:rPr>
          <w:rFonts w:ascii="Sakkal Majalla" w:eastAsia="Calibri" w:hAnsi="Sakkal Majalla" w:cs="Sakkal Majalla"/>
          <w:color w:val="000000"/>
          <w:sz w:val="28"/>
          <w:szCs w:val="28"/>
          <w:rtl/>
        </w:rPr>
        <w:t xml:space="preserve"> الائتمانية عند </w:t>
      </w:r>
      <w:r w:rsidRPr="00966885">
        <w:rPr>
          <w:rFonts w:ascii="Sakkal Majalla" w:eastAsia="Calibri" w:hAnsi="Sakkal Majalla" w:cs="Sakkal Majalla"/>
          <w:color w:val="000000"/>
          <w:sz w:val="28"/>
          <w:szCs w:val="28"/>
          <w:rtl/>
        </w:rPr>
        <w:t xml:space="preserve">انتماء </w:t>
      </w:r>
      <w:r w:rsidR="00DD7CB7" w:rsidRPr="00966885">
        <w:rPr>
          <w:rFonts w:ascii="Sakkal Majalla" w:eastAsia="Calibri" w:hAnsi="Sakkal Majalla" w:cs="Sakkal Majalla"/>
          <w:color w:val="000000"/>
          <w:sz w:val="28"/>
          <w:szCs w:val="28"/>
          <w:rtl/>
        </w:rPr>
        <w:t xml:space="preserve">عدد من </w:t>
      </w:r>
      <w:r w:rsidRPr="00966885">
        <w:rPr>
          <w:rFonts w:ascii="Sakkal Majalla" w:eastAsia="Calibri" w:hAnsi="Sakkal Majalla" w:cs="Sakkal Majalla"/>
          <w:color w:val="000000"/>
          <w:sz w:val="28"/>
          <w:szCs w:val="28"/>
          <w:rtl/>
        </w:rPr>
        <w:t xml:space="preserve">العملاء </w:t>
      </w:r>
      <w:r w:rsidR="00DD7CB7" w:rsidRPr="00966885">
        <w:rPr>
          <w:rFonts w:ascii="Sakkal Majalla" w:eastAsia="Calibri" w:hAnsi="Sakkal Majalla" w:cs="Sakkal Majalla"/>
          <w:color w:val="000000"/>
          <w:sz w:val="28"/>
          <w:szCs w:val="28"/>
          <w:rtl/>
        </w:rPr>
        <w:t xml:space="preserve">إلى نفس المجموعة، أو يشاركون في أنشطة مماثلة </w:t>
      </w:r>
      <w:r w:rsidR="00EE3828" w:rsidRPr="00966885">
        <w:rPr>
          <w:rFonts w:ascii="Sakkal Majalla" w:eastAsia="Calibri" w:hAnsi="Sakkal Majalla" w:cs="Sakkal Majalla"/>
          <w:color w:val="000000"/>
          <w:sz w:val="28"/>
          <w:szCs w:val="28"/>
          <w:rtl/>
        </w:rPr>
        <w:t>ولديهم خصائص</w:t>
      </w:r>
      <w:r w:rsidR="00DD7CB7" w:rsidRPr="00966885">
        <w:rPr>
          <w:rFonts w:ascii="Sakkal Majalla" w:eastAsia="Calibri" w:hAnsi="Sakkal Majalla" w:cs="Sakkal Majalla"/>
          <w:color w:val="000000"/>
          <w:sz w:val="28"/>
          <w:szCs w:val="28"/>
          <w:rtl/>
        </w:rPr>
        <w:t xml:space="preserve"> اقتصادية مماثلة </w:t>
      </w:r>
      <w:r w:rsidRPr="00966885">
        <w:rPr>
          <w:rFonts w:ascii="Sakkal Majalla" w:eastAsia="Calibri" w:hAnsi="Sakkal Majalla" w:cs="Sakkal Majalla"/>
          <w:color w:val="000000"/>
          <w:sz w:val="28"/>
          <w:szCs w:val="28"/>
          <w:rtl/>
        </w:rPr>
        <w:t xml:space="preserve">بما قد </w:t>
      </w:r>
      <w:r w:rsidR="00DD7CB7" w:rsidRPr="00966885">
        <w:rPr>
          <w:rFonts w:ascii="Sakkal Majalla" w:eastAsia="Calibri" w:hAnsi="Sakkal Majalla" w:cs="Sakkal Majalla"/>
          <w:color w:val="000000"/>
          <w:sz w:val="28"/>
          <w:szCs w:val="28"/>
          <w:rtl/>
        </w:rPr>
        <w:t>ي</w:t>
      </w:r>
      <w:r w:rsidRPr="00966885">
        <w:rPr>
          <w:rFonts w:ascii="Sakkal Majalla" w:eastAsia="Calibri" w:hAnsi="Sakkal Majalla" w:cs="Sakkal Majalla"/>
          <w:color w:val="000000"/>
          <w:sz w:val="28"/>
          <w:szCs w:val="28"/>
          <w:rtl/>
        </w:rPr>
        <w:t xml:space="preserve">ؤثر </w:t>
      </w:r>
      <w:r w:rsidR="00DD7CB7" w:rsidRPr="00966885">
        <w:rPr>
          <w:rFonts w:ascii="Sakkal Majalla" w:eastAsia="Calibri" w:hAnsi="Sakkal Majalla" w:cs="Sakkal Majalla"/>
          <w:color w:val="000000"/>
          <w:sz w:val="28"/>
          <w:szCs w:val="28"/>
          <w:rtl/>
        </w:rPr>
        <w:t>في قدرته</w:t>
      </w:r>
      <w:r w:rsidRPr="00966885">
        <w:rPr>
          <w:rFonts w:ascii="Sakkal Majalla" w:eastAsia="Calibri" w:hAnsi="Sakkal Majalla" w:cs="Sakkal Majalla"/>
          <w:color w:val="000000"/>
          <w:sz w:val="28"/>
          <w:szCs w:val="28"/>
          <w:rtl/>
        </w:rPr>
        <w:t>م</w:t>
      </w:r>
      <w:r w:rsidR="00DD7CB7" w:rsidRPr="00966885">
        <w:rPr>
          <w:rFonts w:ascii="Sakkal Majalla" w:eastAsia="Calibri" w:hAnsi="Sakkal Majalla" w:cs="Sakkal Majalla"/>
          <w:color w:val="000000"/>
          <w:sz w:val="28"/>
          <w:szCs w:val="28"/>
          <w:rtl/>
        </w:rPr>
        <w:t xml:space="preserve"> على الوفاء بالتزاماته</w:t>
      </w:r>
      <w:r w:rsidRPr="00966885">
        <w:rPr>
          <w:rFonts w:ascii="Sakkal Majalla" w:eastAsia="Calibri" w:hAnsi="Sakkal Majalla" w:cs="Sakkal Majalla"/>
          <w:color w:val="000000"/>
          <w:sz w:val="28"/>
          <w:szCs w:val="28"/>
          <w:rtl/>
        </w:rPr>
        <w:t>م</w:t>
      </w:r>
      <w:r w:rsidR="00DD7CB7" w:rsidRPr="00966885">
        <w:rPr>
          <w:rFonts w:ascii="Sakkal Majalla" w:eastAsia="Calibri" w:hAnsi="Sakkal Majalla" w:cs="Sakkal Majalla"/>
          <w:color w:val="000000"/>
          <w:sz w:val="28"/>
          <w:szCs w:val="28"/>
          <w:rtl/>
        </w:rPr>
        <w:t xml:space="preserve"> التعاقدية </w:t>
      </w:r>
      <w:r w:rsidRPr="00966885">
        <w:rPr>
          <w:rFonts w:ascii="Sakkal Majalla" w:eastAsia="Calibri" w:hAnsi="Sakkal Majalla" w:cs="Sakkal Majalla"/>
          <w:color w:val="000000"/>
          <w:sz w:val="28"/>
          <w:szCs w:val="28"/>
          <w:rtl/>
        </w:rPr>
        <w:t xml:space="preserve">خاصة في حالات </w:t>
      </w:r>
      <w:r w:rsidR="00DD7CB7" w:rsidRPr="00966885">
        <w:rPr>
          <w:rFonts w:ascii="Sakkal Majalla" w:eastAsia="Calibri" w:hAnsi="Sakkal Majalla" w:cs="Sakkal Majalla"/>
          <w:color w:val="000000"/>
          <w:sz w:val="28"/>
          <w:szCs w:val="28"/>
          <w:rtl/>
        </w:rPr>
        <w:t xml:space="preserve">التغيرات الاقتصادية </w:t>
      </w:r>
      <w:r w:rsidR="00EE3828" w:rsidRPr="00966885">
        <w:rPr>
          <w:rFonts w:ascii="Sakkal Majalla" w:eastAsia="Calibri" w:hAnsi="Sakkal Majalla" w:cs="Sakkal Majalla"/>
          <w:color w:val="000000"/>
          <w:sz w:val="28"/>
          <w:szCs w:val="28"/>
          <w:rtl/>
        </w:rPr>
        <w:t>وظروف الأعمال</w:t>
      </w:r>
      <w:r w:rsidRPr="00966885">
        <w:rPr>
          <w:rFonts w:ascii="Sakkal Majalla" w:eastAsia="Calibri" w:hAnsi="Sakkal Majalla" w:cs="Sakkal Majalla"/>
          <w:color w:val="000000"/>
          <w:sz w:val="28"/>
          <w:szCs w:val="28"/>
          <w:rtl/>
        </w:rPr>
        <w:t xml:space="preserve"> التجارية. </w:t>
      </w:r>
      <w:r w:rsidR="00DD7CB7" w:rsidRPr="00966885">
        <w:rPr>
          <w:rFonts w:ascii="Sakkal Majalla" w:eastAsia="Calibri" w:hAnsi="Sakkal Majalla" w:cs="Sakkal Majalla"/>
          <w:color w:val="000000"/>
          <w:sz w:val="28"/>
          <w:szCs w:val="28"/>
          <w:rtl/>
        </w:rPr>
        <w:t>نتيجة لذلك، ي</w:t>
      </w:r>
      <w:r w:rsidRPr="00966885">
        <w:rPr>
          <w:rFonts w:ascii="Sakkal Majalla" w:eastAsia="Calibri" w:hAnsi="Sakkal Majalla" w:cs="Sakkal Majalla"/>
          <w:color w:val="000000"/>
          <w:sz w:val="28"/>
          <w:szCs w:val="28"/>
          <w:rtl/>
        </w:rPr>
        <w:t>عتمد ا</w:t>
      </w:r>
      <w:r w:rsidR="00DD7CB7" w:rsidRPr="00966885">
        <w:rPr>
          <w:rFonts w:ascii="Sakkal Majalla" w:eastAsia="Calibri" w:hAnsi="Sakkal Majalla" w:cs="Sakkal Majalla"/>
          <w:color w:val="000000"/>
          <w:sz w:val="28"/>
          <w:szCs w:val="28"/>
          <w:rtl/>
        </w:rPr>
        <w:t xml:space="preserve">لبنك </w:t>
      </w:r>
      <w:r w:rsidRPr="00966885">
        <w:rPr>
          <w:rFonts w:ascii="Sakkal Majalla" w:eastAsia="Calibri" w:hAnsi="Sakkal Majalla" w:cs="Sakkal Majalla"/>
          <w:color w:val="000000"/>
          <w:sz w:val="28"/>
          <w:szCs w:val="28"/>
          <w:rtl/>
        </w:rPr>
        <w:t xml:space="preserve">المراجعة المستمرة لحالات </w:t>
      </w:r>
      <w:r w:rsidR="00EE3828" w:rsidRPr="00966885">
        <w:rPr>
          <w:rFonts w:ascii="Sakkal Majalla" w:eastAsia="Calibri" w:hAnsi="Sakkal Majalla" w:cs="Sakkal Majalla"/>
          <w:color w:val="000000"/>
          <w:sz w:val="28"/>
          <w:szCs w:val="28"/>
          <w:rtl/>
        </w:rPr>
        <w:t>التركز في</w:t>
      </w:r>
      <w:r w:rsidR="00DD7CB7" w:rsidRPr="00966885">
        <w:rPr>
          <w:rFonts w:ascii="Sakkal Majalla" w:eastAsia="Calibri" w:hAnsi="Sakkal Majalla" w:cs="Sakkal Majalla"/>
          <w:color w:val="000000"/>
          <w:sz w:val="28"/>
          <w:szCs w:val="28"/>
          <w:rtl/>
        </w:rPr>
        <w:t xml:space="preserve"> عدد من المجالات بما في ذلك، على سبيل المثال، </w:t>
      </w:r>
      <w:proofErr w:type="spellStart"/>
      <w:r w:rsidRPr="00966885">
        <w:rPr>
          <w:rFonts w:ascii="Sakkal Majalla" w:eastAsia="Calibri" w:hAnsi="Sakkal Majalla" w:cs="Sakkal Majalla"/>
          <w:color w:val="000000"/>
          <w:sz w:val="28"/>
          <w:szCs w:val="28"/>
          <w:rtl/>
        </w:rPr>
        <w:t>التركزات</w:t>
      </w:r>
      <w:proofErr w:type="spellEnd"/>
      <w:r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الجغرافي</w:t>
      </w:r>
      <w:r w:rsidRPr="00966885">
        <w:rPr>
          <w:rFonts w:ascii="Sakkal Majalla" w:eastAsia="Calibri" w:hAnsi="Sakkal Majalla" w:cs="Sakkal Majalla"/>
          <w:color w:val="000000"/>
          <w:sz w:val="28"/>
          <w:szCs w:val="28"/>
          <w:rtl/>
        </w:rPr>
        <w:t>ة</w:t>
      </w:r>
      <w:r w:rsidR="00DD7CB7"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 xml:space="preserve">وفترات </w:t>
      </w:r>
      <w:proofErr w:type="gramStart"/>
      <w:r w:rsidR="00EE3828" w:rsidRPr="00966885">
        <w:rPr>
          <w:rFonts w:ascii="Sakkal Majalla" w:eastAsia="Calibri" w:hAnsi="Sakkal Majalla" w:cs="Sakkal Majalla"/>
          <w:color w:val="000000"/>
          <w:sz w:val="28"/>
          <w:szCs w:val="28"/>
          <w:rtl/>
        </w:rPr>
        <w:t>الاستحقاق</w:t>
      </w:r>
      <w:proofErr w:type="gramEnd"/>
      <w:r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والقطاع الصناعي</w:t>
      </w:r>
      <w:r w:rsidRPr="00966885">
        <w:rPr>
          <w:rFonts w:ascii="Sakkal Majalla" w:eastAsia="Calibri" w:hAnsi="Sakkal Majalla" w:cs="Sakkal Majalla"/>
          <w:color w:val="000000"/>
          <w:sz w:val="28"/>
          <w:szCs w:val="28"/>
          <w:rtl/>
        </w:rPr>
        <w:t>ة</w:t>
      </w:r>
      <w:r w:rsidR="00DD7CB7"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وحالات السيطرة</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والملكية</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ويتحقق التنويع</w:t>
      </w:r>
      <w:r w:rsidR="00DD7CB7" w:rsidRPr="00966885">
        <w:rPr>
          <w:rFonts w:ascii="Sakkal Majalla" w:eastAsia="Calibri" w:hAnsi="Sakkal Majalla" w:cs="Sakkal Majalla"/>
          <w:color w:val="000000"/>
          <w:sz w:val="28"/>
          <w:szCs w:val="28"/>
          <w:rtl/>
        </w:rPr>
        <w:t xml:space="preserve"> من خلال وضع مبادئ توجيهية </w:t>
      </w:r>
      <w:r w:rsidRPr="00966885">
        <w:rPr>
          <w:rFonts w:ascii="Sakkal Majalla" w:eastAsia="Calibri" w:hAnsi="Sakkal Majalla" w:cs="Sakkal Majalla"/>
          <w:color w:val="000000"/>
          <w:sz w:val="28"/>
          <w:szCs w:val="28"/>
          <w:rtl/>
        </w:rPr>
        <w:t xml:space="preserve">بالحدود القصوى </w:t>
      </w:r>
      <w:r w:rsidR="00EE3828" w:rsidRPr="00966885">
        <w:rPr>
          <w:rFonts w:ascii="Sakkal Majalla" w:eastAsia="Calibri" w:hAnsi="Sakkal Majalla" w:cs="Sakkal Majalla"/>
          <w:color w:val="000000"/>
          <w:sz w:val="28"/>
          <w:szCs w:val="28"/>
          <w:rtl/>
        </w:rPr>
        <w:t>للانكشاف</w:t>
      </w:r>
      <w:r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 xml:space="preserve">للأطراف المقابلة </w:t>
      </w:r>
      <w:r w:rsidRPr="00966885">
        <w:rPr>
          <w:rFonts w:ascii="Sakkal Majalla" w:eastAsia="Calibri" w:hAnsi="Sakkal Majalla" w:cs="Sakkal Majalla"/>
          <w:color w:val="000000"/>
          <w:sz w:val="28"/>
          <w:szCs w:val="28"/>
          <w:rtl/>
        </w:rPr>
        <w:t xml:space="preserve">على </w:t>
      </w:r>
      <w:r w:rsidR="00A71C80" w:rsidRPr="00966885">
        <w:rPr>
          <w:rFonts w:ascii="Sakkal Majalla" w:eastAsia="Calibri" w:hAnsi="Sakkal Majalla" w:cs="Sakkal Majalla" w:hint="cs"/>
          <w:color w:val="000000"/>
          <w:sz w:val="28"/>
          <w:szCs w:val="28"/>
          <w:rtl/>
        </w:rPr>
        <w:t>ألا</w:t>
      </w:r>
      <w:r w:rsidR="00DD7CB7" w:rsidRPr="00966885">
        <w:rPr>
          <w:rFonts w:ascii="Sakkal Majalla" w:eastAsia="Calibri" w:hAnsi="Sakkal Majalla" w:cs="Sakkal Majalla"/>
          <w:color w:val="000000"/>
          <w:sz w:val="28"/>
          <w:szCs w:val="28"/>
          <w:rtl/>
        </w:rPr>
        <w:t xml:space="preserve"> تتجاوز 15</w:t>
      </w:r>
      <w:r w:rsidR="008939B1" w:rsidRPr="00966885">
        <w:rPr>
          <w:rFonts w:ascii="Sakkal Majalla" w:eastAsia="Calibri" w:hAnsi="Sakkal Majalla" w:cs="Sakkal Majalla"/>
          <w:color w:val="000000"/>
          <w:sz w:val="28"/>
          <w:szCs w:val="28"/>
          <w:rtl/>
        </w:rPr>
        <w:t xml:space="preserve"> في </w:t>
      </w:r>
      <w:proofErr w:type="gramStart"/>
      <w:r w:rsidR="008939B1" w:rsidRPr="00966885">
        <w:rPr>
          <w:rFonts w:ascii="Sakkal Majalla" w:eastAsia="Calibri" w:hAnsi="Sakkal Majalla" w:cs="Sakkal Majalla"/>
          <w:color w:val="000000"/>
          <w:sz w:val="28"/>
          <w:szCs w:val="28"/>
          <w:rtl/>
        </w:rPr>
        <w:t>المائة</w:t>
      </w:r>
      <w:proofErr w:type="gramEnd"/>
      <w:r w:rsidR="00DD7CB7" w:rsidRPr="00966885">
        <w:rPr>
          <w:rFonts w:ascii="Sakkal Majalla" w:eastAsia="Calibri" w:hAnsi="Sakkal Majalla" w:cs="Sakkal Majalla"/>
          <w:color w:val="000000"/>
          <w:sz w:val="28"/>
          <w:szCs w:val="28"/>
          <w:rtl/>
        </w:rPr>
        <w:t xml:space="preserve"> من رأس المال. ومع ذلك، </w:t>
      </w:r>
      <w:r w:rsidR="00EE3828" w:rsidRPr="00966885">
        <w:rPr>
          <w:rFonts w:ascii="Sakkal Majalla" w:eastAsia="Calibri" w:hAnsi="Sakkal Majalla" w:cs="Sakkal Majalla"/>
          <w:color w:val="000000"/>
          <w:sz w:val="28"/>
          <w:szCs w:val="28"/>
          <w:rtl/>
        </w:rPr>
        <w:t>ونظراً للنظام</w:t>
      </w:r>
      <w:r w:rsidRPr="00966885">
        <w:rPr>
          <w:rFonts w:ascii="Sakkal Majalla" w:eastAsia="Calibri" w:hAnsi="Sakkal Majalla" w:cs="Sakkal Majalla"/>
          <w:color w:val="000000"/>
          <w:sz w:val="28"/>
          <w:szCs w:val="28"/>
          <w:rtl/>
        </w:rPr>
        <w:t xml:space="preserve"> الأساسي للبنك </w:t>
      </w:r>
      <w:r w:rsidR="00A91C03" w:rsidRPr="00966885">
        <w:rPr>
          <w:rFonts w:ascii="Sakkal Majalla" w:eastAsia="Calibri" w:hAnsi="Sakkal Majalla" w:cs="Sakkal Majalla"/>
          <w:color w:val="000000"/>
          <w:sz w:val="28"/>
          <w:szCs w:val="28"/>
          <w:rtl/>
        </w:rPr>
        <w:t xml:space="preserve">الذي يحدد نطاق عمل البنك ضمن </w:t>
      </w:r>
      <w:r w:rsidR="00DD7CB7" w:rsidRPr="00966885">
        <w:rPr>
          <w:rFonts w:ascii="Sakkal Majalla" w:eastAsia="Calibri" w:hAnsi="Sakkal Majalla" w:cs="Sakkal Majalla"/>
          <w:color w:val="000000"/>
          <w:sz w:val="28"/>
          <w:szCs w:val="28"/>
          <w:rtl/>
        </w:rPr>
        <w:t>القطاعات الصناعية،</w:t>
      </w:r>
      <w:r w:rsidR="00600EF7" w:rsidRPr="00966885">
        <w:rPr>
          <w:rFonts w:ascii="Sakkal Majalla" w:eastAsia="Calibri" w:hAnsi="Sakkal Majalla" w:cs="Sakkal Majalla"/>
          <w:color w:val="000000"/>
          <w:sz w:val="28"/>
          <w:szCs w:val="28"/>
          <w:rtl/>
        </w:rPr>
        <w:t xml:space="preserve"> فإن</w:t>
      </w:r>
      <w:r w:rsidR="00A91C03"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 xml:space="preserve">خطر </w:t>
      </w:r>
      <w:r w:rsidR="00A91C03" w:rsidRPr="00966885">
        <w:rPr>
          <w:rFonts w:ascii="Sakkal Majalla" w:eastAsia="Calibri" w:hAnsi="Sakkal Majalla" w:cs="Sakkal Majalla"/>
          <w:color w:val="000000"/>
          <w:sz w:val="28"/>
          <w:szCs w:val="28"/>
          <w:rtl/>
        </w:rPr>
        <w:t xml:space="preserve">التركز </w:t>
      </w:r>
      <w:r w:rsidR="00600EF7" w:rsidRPr="00966885">
        <w:rPr>
          <w:rFonts w:ascii="Sakkal Majalla" w:eastAsia="Calibri" w:hAnsi="Sakkal Majalla" w:cs="Sakkal Majalla"/>
          <w:color w:val="000000"/>
          <w:sz w:val="28"/>
          <w:szCs w:val="28"/>
          <w:rtl/>
        </w:rPr>
        <w:t xml:space="preserve">يميل </w:t>
      </w:r>
      <w:r w:rsidR="00A91C03" w:rsidRPr="00966885">
        <w:rPr>
          <w:rFonts w:ascii="Sakkal Majalla" w:eastAsia="Calibri" w:hAnsi="Sakkal Majalla" w:cs="Sakkal Majalla"/>
          <w:color w:val="000000"/>
          <w:sz w:val="28"/>
          <w:szCs w:val="28"/>
          <w:rtl/>
        </w:rPr>
        <w:t xml:space="preserve">إلى </w:t>
      </w:r>
      <w:r w:rsidR="00EE3828" w:rsidRPr="00966885">
        <w:rPr>
          <w:rFonts w:ascii="Sakkal Majalla" w:eastAsia="Calibri" w:hAnsi="Sakkal Majalla" w:cs="Sakkal Majalla"/>
          <w:color w:val="000000"/>
          <w:sz w:val="28"/>
          <w:szCs w:val="28"/>
          <w:rtl/>
        </w:rPr>
        <w:t>الارتفاع</w:t>
      </w:r>
      <w:r w:rsidR="00A91C03"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 xml:space="preserve"> </w:t>
      </w:r>
      <w:r w:rsidR="00191301" w:rsidRPr="005B7637">
        <w:rPr>
          <w:rFonts w:ascii="Sakkal Majalla" w:eastAsia="Calibri" w:hAnsi="Sakkal Majalla" w:cs="Sakkal Majalla" w:hint="cs"/>
          <w:color w:val="000000"/>
          <w:sz w:val="28"/>
          <w:szCs w:val="28"/>
          <w:rtl/>
          <w:lang w:bidi="ar"/>
        </w:rPr>
        <w:t xml:space="preserve">يتم </w:t>
      </w:r>
      <w:r w:rsidR="005B7637" w:rsidRPr="005B7637">
        <w:rPr>
          <w:rFonts w:ascii="Sakkal Majalla" w:eastAsia="Calibri" w:hAnsi="Sakkal Majalla" w:cs="Sakkal Majalla" w:hint="cs"/>
          <w:color w:val="000000"/>
          <w:sz w:val="28"/>
          <w:szCs w:val="28"/>
          <w:rtl/>
          <w:lang w:bidi="ar"/>
        </w:rPr>
        <w:t>الحد</w:t>
      </w:r>
      <w:r w:rsidR="00191301" w:rsidRPr="005B7637">
        <w:rPr>
          <w:rFonts w:ascii="Sakkal Majalla" w:eastAsia="Calibri" w:hAnsi="Sakkal Majalla" w:cs="Sakkal Majalla" w:hint="cs"/>
          <w:color w:val="000000"/>
          <w:sz w:val="28"/>
          <w:szCs w:val="28"/>
          <w:rtl/>
          <w:lang w:bidi="ar"/>
        </w:rPr>
        <w:t xml:space="preserve"> من هذه المخاطر من خلال </w:t>
      </w:r>
      <w:r w:rsidR="005B7637">
        <w:rPr>
          <w:rFonts w:ascii="Sakkal Majalla" w:eastAsia="Calibri" w:hAnsi="Sakkal Majalla" w:cs="Sakkal Majalla" w:hint="cs"/>
          <w:color w:val="000000"/>
          <w:sz w:val="28"/>
          <w:szCs w:val="28"/>
          <w:rtl/>
          <w:lang w:bidi="ar"/>
        </w:rPr>
        <w:t xml:space="preserve">ارتفاع نسب </w:t>
      </w:r>
      <w:r w:rsidR="00191301" w:rsidRPr="005B7637">
        <w:rPr>
          <w:rFonts w:ascii="Sakkal Majalla" w:eastAsia="Calibri" w:hAnsi="Sakkal Majalla" w:cs="Sakkal Majalla" w:hint="cs"/>
          <w:color w:val="000000"/>
          <w:sz w:val="28"/>
          <w:szCs w:val="28"/>
          <w:rtl/>
          <w:lang w:bidi="ar"/>
        </w:rPr>
        <w:t>كفاية رأس المال والسيولة</w:t>
      </w:r>
      <w:r w:rsidR="00191301" w:rsidRPr="005B7637">
        <w:rPr>
          <w:rFonts w:ascii="Sakkal Majalla" w:eastAsia="Calibri" w:hAnsi="Sakkal Majalla" w:cs="Sakkal Majalla" w:hint="cs"/>
          <w:color w:val="000000"/>
          <w:sz w:val="28"/>
          <w:szCs w:val="28"/>
          <w:rtl/>
          <w:lang w:val="en-GB" w:bidi="ar-KW"/>
        </w:rPr>
        <w:t>.</w:t>
      </w:r>
    </w:p>
    <w:p w14:paraId="53CB1D0E" w14:textId="3B420C79" w:rsidR="007463D2" w:rsidRPr="00966885" w:rsidRDefault="007463D2" w:rsidP="00966885">
      <w:pPr>
        <w:autoSpaceDE w:val="0"/>
        <w:autoSpaceDN w:val="0"/>
        <w:adjustRightInd w:val="0"/>
        <w:ind w:left="-188"/>
        <w:jc w:val="both"/>
        <w:rPr>
          <w:rFonts w:ascii="Sakkal Majalla" w:eastAsia="Calibri" w:hAnsi="Sakkal Majalla" w:cs="Sakkal Majalla"/>
          <w:color w:val="000000"/>
          <w:sz w:val="28"/>
          <w:szCs w:val="28"/>
          <w:rtl/>
        </w:rPr>
      </w:pPr>
    </w:p>
    <w:p w14:paraId="32267EB3"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Pr>
      </w:pPr>
    </w:p>
    <w:p w14:paraId="09D75FFD" w14:textId="77777777" w:rsidR="00DD7CB7" w:rsidRPr="00966885" w:rsidRDefault="002816E0"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وضع </w:t>
      </w:r>
      <w:r w:rsidR="00DD7CB7" w:rsidRPr="00966885">
        <w:rPr>
          <w:rFonts w:ascii="Sakkal Majalla" w:eastAsia="Calibri" w:hAnsi="Sakkal Majalla" w:cs="Sakkal Majalla"/>
          <w:color w:val="000000"/>
          <w:sz w:val="28"/>
          <w:szCs w:val="28"/>
          <w:rtl/>
        </w:rPr>
        <w:t>البنك نظاما لتصنيف المخاطر الائتمانية</w:t>
      </w:r>
      <w:r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داخلي</w:t>
      </w:r>
      <w:r w:rsidRPr="00966885">
        <w:rPr>
          <w:rFonts w:ascii="Sakkal Majalla" w:eastAsia="Calibri" w:hAnsi="Sakkal Majalla" w:cs="Sakkal Majalla"/>
          <w:color w:val="000000"/>
          <w:sz w:val="28"/>
          <w:szCs w:val="28"/>
          <w:rtl/>
        </w:rPr>
        <w:t>اً</w:t>
      </w:r>
      <w:r w:rsidR="00DD7CB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لجميع</w:t>
      </w:r>
      <w:r w:rsidR="00DD7CB7" w:rsidRPr="00966885">
        <w:rPr>
          <w:rFonts w:ascii="Sakkal Majalla" w:eastAsia="Calibri" w:hAnsi="Sakkal Majalla" w:cs="Sakkal Majalla"/>
          <w:color w:val="000000"/>
          <w:sz w:val="28"/>
          <w:szCs w:val="28"/>
          <w:rtl/>
        </w:rPr>
        <w:t xml:space="preserve"> حالات </w:t>
      </w:r>
      <w:r w:rsidR="00EE3828" w:rsidRPr="00966885">
        <w:rPr>
          <w:rFonts w:ascii="Sakkal Majalla" w:eastAsia="Calibri" w:hAnsi="Sakkal Majalla" w:cs="Sakkal Majalla"/>
          <w:color w:val="000000"/>
          <w:sz w:val="28"/>
          <w:szCs w:val="28"/>
          <w:rtl/>
        </w:rPr>
        <w:t>الانكشاف</w:t>
      </w:r>
      <w:r w:rsidRPr="00966885">
        <w:rPr>
          <w:rFonts w:ascii="Sakkal Majalla" w:eastAsia="Calibri" w:hAnsi="Sakkal Majalla" w:cs="Sakkal Majalla"/>
          <w:color w:val="000000"/>
          <w:sz w:val="28"/>
          <w:szCs w:val="28"/>
          <w:rtl/>
        </w:rPr>
        <w:t xml:space="preserve"> </w:t>
      </w:r>
      <w:r w:rsidR="00DD7CB7" w:rsidRPr="00966885">
        <w:rPr>
          <w:rFonts w:ascii="Sakkal Majalla" w:eastAsia="Calibri" w:hAnsi="Sakkal Majalla" w:cs="Sakkal Majalla"/>
          <w:color w:val="000000"/>
          <w:sz w:val="28"/>
          <w:szCs w:val="28"/>
          <w:rtl/>
        </w:rPr>
        <w:t xml:space="preserve">من 1 إلى 10. </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 xml:space="preserve">وتوصي </w:t>
      </w:r>
      <w:r w:rsidR="00E95EF4" w:rsidRPr="00966885">
        <w:rPr>
          <w:rFonts w:ascii="Sakkal Majalla" w:eastAsia="Calibri" w:hAnsi="Sakkal Majalla" w:cs="Sakkal Majalla"/>
          <w:color w:val="000000"/>
          <w:sz w:val="28"/>
          <w:szCs w:val="28"/>
          <w:rtl/>
        </w:rPr>
        <w:t>الدائرة</w:t>
      </w:r>
      <w:r w:rsidR="00DD7CB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ب</w:t>
      </w:r>
      <w:r w:rsidR="00DD7CB7" w:rsidRPr="00966885">
        <w:rPr>
          <w:rFonts w:ascii="Sakkal Majalla" w:eastAsia="Calibri" w:hAnsi="Sakkal Majalla" w:cs="Sakkal Majalla"/>
          <w:color w:val="000000"/>
          <w:sz w:val="28"/>
          <w:szCs w:val="28"/>
          <w:rtl/>
        </w:rPr>
        <w:t>التصنيفات الائتمانية ل</w:t>
      </w:r>
      <w:r w:rsidRPr="00966885">
        <w:rPr>
          <w:rFonts w:ascii="Sakkal Majalla" w:eastAsia="Calibri" w:hAnsi="Sakkal Majalla" w:cs="Sakkal Majalla"/>
          <w:color w:val="000000"/>
          <w:sz w:val="28"/>
          <w:szCs w:val="28"/>
          <w:rtl/>
        </w:rPr>
        <w:t>ل</w:t>
      </w:r>
      <w:r w:rsidR="00DD7CB7" w:rsidRPr="00966885">
        <w:rPr>
          <w:rFonts w:ascii="Sakkal Majalla" w:eastAsia="Calibri" w:hAnsi="Sakkal Majalla" w:cs="Sakkal Majalla"/>
          <w:color w:val="000000"/>
          <w:sz w:val="28"/>
          <w:szCs w:val="28"/>
          <w:rtl/>
        </w:rPr>
        <w:t xml:space="preserve">عملاء </w:t>
      </w:r>
      <w:r w:rsidRPr="00966885">
        <w:rPr>
          <w:rFonts w:ascii="Sakkal Majalla" w:eastAsia="Calibri" w:hAnsi="Sakkal Majalla" w:cs="Sakkal Majalla"/>
          <w:color w:val="000000"/>
          <w:sz w:val="28"/>
          <w:szCs w:val="28"/>
          <w:rtl/>
        </w:rPr>
        <w:t>ال</w:t>
      </w:r>
      <w:r w:rsidR="00DD7CB7" w:rsidRPr="00966885">
        <w:rPr>
          <w:rFonts w:ascii="Sakkal Majalla" w:eastAsia="Calibri" w:hAnsi="Sakkal Majalla" w:cs="Sakkal Majalla"/>
          <w:color w:val="000000"/>
          <w:sz w:val="28"/>
          <w:szCs w:val="28"/>
          <w:rtl/>
        </w:rPr>
        <w:t xml:space="preserve">جدد </w:t>
      </w:r>
      <w:r w:rsidR="00EE3828" w:rsidRPr="00966885">
        <w:rPr>
          <w:rFonts w:ascii="Sakkal Majalla" w:eastAsia="Calibri" w:hAnsi="Sakkal Majalla" w:cs="Sakkal Majalla"/>
          <w:color w:val="000000"/>
          <w:sz w:val="28"/>
          <w:szCs w:val="28"/>
          <w:rtl/>
        </w:rPr>
        <w:t>وتقوم بالمراجعة</w:t>
      </w:r>
      <w:r w:rsidR="00DD7CB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ال</w:t>
      </w:r>
      <w:r w:rsidR="00DD7CB7" w:rsidRPr="00966885">
        <w:rPr>
          <w:rFonts w:ascii="Sakkal Majalla" w:eastAsia="Calibri" w:hAnsi="Sakkal Majalla" w:cs="Sakkal Majalla"/>
          <w:color w:val="000000"/>
          <w:sz w:val="28"/>
          <w:szCs w:val="28"/>
          <w:rtl/>
        </w:rPr>
        <w:t>دورية لجميع تصنيفات المقترض</w:t>
      </w:r>
      <w:r w:rsidRPr="00966885">
        <w:rPr>
          <w:rFonts w:ascii="Sakkal Majalla" w:eastAsia="Calibri" w:hAnsi="Sakkal Majalla" w:cs="Sakkal Majalla"/>
          <w:color w:val="000000"/>
          <w:sz w:val="28"/>
          <w:szCs w:val="28"/>
          <w:rtl/>
        </w:rPr>
        <w:t>ين</w:t>
      </w:r>
      <w:r w:rsidR="00DD7CB7" w:rsidRPr="00966885">
        <w:rPr>
          <w:rFonts w:ascii="Sakkal Majalla" w:eastAsia="Calibri" w:hAnsi="Sakkal Majalla" w:cs="Sakkal Majalla"/>
          <w:color w:val="000000"/>
          <w:sz w:val="28"/>
          <w:szCs w:val="28"/>
          <w:rtl/>
        </w:rPr>
        <w:t xml:space="preserve"> في البنك باستخدام </w:t>
      </w:r>
      <w:r w:rsidRPr="00966885">
        <w:rPr>
          <w:rFonts w:ascii="Sakkal Majalla" w:eastAsia="Calibri" w:hAnsi="Sakkal Majalla" w:cs="Sakkal Majalla"/>
          <w:color w:val="000000"/>
          <w:sz w:val="28"/>
          <w:szCs w:val="28"/>
          <w:rtl/>
        </w:rPr>
        <w:t>معايير محددة للتصنيف داخلياً</w:t>
      </w:r>
      <w:r w:rsidR="00DD7CB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 xml:space="preserve">وتراقب </w:t>
      </w:r>
      <w:r w:rsidR="00E95EF4" w:rsidRPr="00966885">
        <w:rPr>
          <w:rFonts w:ascii="Sakkal Majalla" w:eastAsia="Calibri" w:hAnsi="Sakkal Majalla" w:cs="Sakkal Majalla"/>
          <w:color w:val="000000"/>
          <w:sz w:val="28"/>
          <w:szCs w:val="28"/>
          <w:rtl/>
        </w:rPr>
        <w:t xml:space="preserve">دائرة </w:t>
      </w:r>
      <w:r w:rsidR="00EE3828" w:rsidRPr="00966885">
        <w:rPr>
          <w:rFonts w:ascii="Sakkal Majalla" w:eastAsia="Calibri" w:hAnsi="Sakkal Majalla" w:cs="Sakkal Majalla"/>
          <w:color w:val="000000"/>
          <w:sz w:val="28"/>
          <w:szCs w:val="28"/>
          <w:rtl/>
        </w:rPr>
        <w:t>إدارة</w:t>
      </w:r>
      <w:r w:rsidR="00DD7CB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ال</w:t>
      </w:r>
      <w:r w:rsidR="00DD7CB7" w:rsidRPr="00966885">
        <w:rPr>
          <w:rFonts w:ascii="Sakkal Majalla" w:eastAsia="Calibri" w:hAnsi="Sakkal Majalla" w:cs="Sakkal Majalla"/>
          <w:color w:val="000000"/>
          <w:sz w:val="28"/>
          <w:szCs w:val="28"/>
          <w:rtl/>
        </w:rPr>
        <w:t xml:space="preserve">مخاطر </w:t>
      </w:r>
      <w:r w:rsidRPr="00966885">
        <w:rPr>
          <w:rFonts w:ascii="Sakkal Majalla" w:eastAsia="Calibri" w:hAnsi="Sakkal Majalla" w:cs="Sakkal Majalla"/>
          <w:color w:val="000000"/>
          <w:sz w:val="28"/>
          <w:szCs w:val="28"/>
          <w:rtl/>
        </w:rPr>
        <w:t>متوسط ال</w:t>
      </w:r>
      <w:r w:rsidR="00DD7CB7" w:rsidRPr="00966885">
        <w:rPr>
          <w:rFonts w:ascii="Sakkal Majalla" w:eastAsia="Calibri" w:hAnsi="Sakkal Majalla" w:cs="Sakkal Majalla"/>
          <w:color w:val="000000"/>
          <w:sz w:val="28"/>
          <w:szCs w:val="28"/>
          <w:rtl/>
        </w:rPr>
        <w:t>تصنيف</w:t>
      </w:r>
      <w:r w:rsidRPr="00966885">
        <w:rPr>
          <w:rFonts w:ascii="Sakkal Majalla" w:eastAsia="Calibri" w:hAnsi="Sakkal Majalla" w:cs="Sakkal Majalla"/>
          <w:color w:val="000000"/>
          <w:sz w:val="28"/>
          <w:szCs w:val="28"/>
          <w:rtl/>
        </w:rPr>
        <w:t>ات</w:t>
      </w:r>
      <w:r w:rsidR="00DD7CB7"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الموزونة لمحفظة </w:t>
      </w:r>
      <w:r w:rsidR="00DD7CB7" w:rsidRPr="00966885">
        <w:rPr>
          <w:rFonts w:ascii="Sakkal Majalla" w:eastAsia="Calibri" w:hAnsi="Sakkal Majalla" w:cs="Sakkal Majalla"/>
          <w:color w:val="000000"/>
          <w:sz w:val="28"/>
          <w:szCs w:val="28"/>
          <w:rtl/>
        </w:rPr>
        <w:t xml:space="preserve">الائتمان، </w:t>
      </w:r>
      <w:r w:rsidR="00EE3828" w:rsidRPr="00966885">
        <w:rPr>
          <w:rFonts w:ascii="Sakkal Majalla" w:eastAsia="Calibri" w:hAnsi="Sakkal Majalla" w:cs="Sakkal Majalla"/>
          <w:color w:val="000000"/>
          <w:sz w:val="28"/>
          <w:szCs w:val="28"/>
          <w:rtl/>
        </w:rPr>
        <w:t>وكذلك لكل</w:t>
      </w:r>
      <w:r w:rsidR="00DD7CB7" w:rsidRPr="00966885">
        <w:rPr>
          <w:rFonts w:ascii="Sakkal Majalla" w:eastAsia="Calibri" w:hAnsi="Sakkal Majalla" w:cs="Sakkal Majalla"/>
          <w:color w:val="000000"/>
          <w:sz w:val="28"/>
          <w:szCs w:val="28"/>
          <w:rtl/>
        </w:rPr>
        <w:t xml:space="preserve"> فئة من فئات المخاطر داخل </w:t>
      </w:r>
      <w:r w:rsidRPr="00966885">
        <w:rPr>
          <w:rFonts w:ascii="Sakkal Majalla" w:eastAsia="Calibri" w:hAnsi="Sakkal Majalla" w:cs="Sakkal Majalla"/>
          <w:color w:val="000000"/>
          <w:sz w:val="28"/>
          <w:szCs w:val="28"/>
          <w:rtl/>
        </w:rPr>
        <w:t xml:space="preserve">المحفظة. </w:t>
      </w:r>
    </w:p>
    <w:p w14:paraId="268A20EA"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1C1D66BC" w14:textId="77777777" w:rsidR="00CC551E" w:rsidRPr="00966885" w:rsidRDefault="00EE3828"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وبغرض الحد</w:t>
      </w:r>
      <w:r w:rsidR="00474DDA" w:rsidRPr="00966885">
        <w:rPr>
          <w:rFonts w:ascii="Sakkal Majalla" w:eastAsia="Calibri" w:hAnsi="Sakkal Majalla" w:cs="Sakkal Majalla"/>
          <w:color w:val="000000"/>
          <w:sz w:val="28"/>
          <w:szCs w:val="28"/>
          <w:rtl/>
        </w:rPr>
        <w:t xml:space="preserve"> من </w:t>
      </w:r>
      <w:proofErr w:type="gramStart"/>
      <w:r w:rsidR="00256E0A" w:rsidRPr="00966885">
        <w:rPr>
          <w:rFonts w:ascii="Sakkal Majalla" w:eastAsia="Calibri" w:hAnsi="Sakkal Majalla" w:cs="Sakkal Majalla"/>
          <w:color w:val="000000"/>
          <w:sz w:val="28"/>
          <w:szCs w:val="28"/>
          <w:rtl/>
        </w:rPr>
        <w:t>مخاطر</w:t>
      </w:r>
      <w:proofErr w:type="gramEnd"/>
      <w:r w:rsidR="00256E0A" w:rsidRPr="00966885">
        <w:rPr>
          <w:rFonts w:ascii="Sakkal Majalla" w:eastAsia="Calibri" w:hAnsi="Sakkal Majalla" w:cs="Sakkal Majalla"/>
          <w:color w:val="000000"/>
          <w:sz w:val="28"/>
          <w:szCs w:val="28"/>
          <w:rtl/>
        </w:rPr>
        <w:t xml:space="preserve"> الائتمان، </w:t>
      </w:r>
      <w:r w:rsidR="00474DDA" w:rsidRPr="00966885">
        <w:rPr>
          <w:rFonts w:ascii="Sakkal Majalla" w:eastAsia="Calibri" w:hAnsi="Sakkal Majalla" w:cs="Sakkal Majalla"/>
          <w:color w:val="000000"/>
          <w:sz w:val="28"/>
          <w:szCs w:val="28"/>
          <w:rtl/>
        </w:rPr>
        <w:t xml:space="preserve">يتم </w:t>
      </w:r>
      <w:r w:rsidR="00256E0A" w:rsidRPr="00966885">
        <w:rPr>
          <w:rFonts w:ascii="Sakkal Majalla" w:eastAsia="Calibri" w:hAnsi="Sakkal Majalla" w:cs="Sakkal Majalla"/>
          <w:color w:val="000000"/>
          <w:sz w:val="28"/>
          <w:szCs w:val="28"/>
          <w:rtl/>
        </w:rPr>
        <w:t xml:space="preserve">تأمين </w:t>
      </w:r>
      <w:proofErr w:type="spellStart"/>
      <w:r w:rsidR="00474DDA" w:rsidRPr="00966885">
        <w:rPr>
          <w:rFonts w:ascii="Sakkal Majalla" w:eastAsia="Calibri" w:hAnsi="Sakkal Majalla" w:cs="Sakkal Majalla"/>
          <w:color w:val="000000"/>
          <w:sz w:val="28"/>
          <w:szCs w:val="28"/>
          <w:rtl/>
        </w:rPr>
        <w:t>الإنكشافات</w:t>
      </w:r>
      <w:proofErr w:type="spellEnd"/>
      <w:r w:rsidR="00474DDA"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 xml:space="preserve">عادة بالضمانات المقبولة. </w:t>
      </w:r>
      <w:r w:rsidRPr="00966885">
        <w:rPr>
          <w:rFonts w:ascii="Sakkal Majalla" w:eastAsia="Calibri" w:hAnsi="Sakkal Majalla" w:cs="Sakkal Majalla"/>
          <w:color w:val="000000"/>
          <w:sz w:val="28"/>
          <w:szCs w:val="28"/>
          <w:rtl/>
        </w:rPr>
        <w:t>وتعكس محفظة</w:t>
      </w:r>
      <w:r w:rsidR="00474DDA"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القروض والسلف</w:t>
      </w:r>
      <w:r w:rsidR="00474DDA" w:rsidRPr="00966885">
        <w:rPr>
          <w:rFonts w:ascii="Sakkal Majalla" w:eastAsia="Calibri" w:hAnsi="Sakkal Majalla" w:cs="Sakkal Majalla"/>
          <w:color w:val="000000"/>
          <w:sz w:val="28"/>
          <w:szCs w:val="28"/>
          <w:rtl/>
        </w:rPr>
        <w:t>يات</w:t>
      </w:r>
      <w:r w:rsidR="00256E0A" w:rsidRPr="00966885">
        <w:rPr>
          <w:rFonts w:ascii="Sakkal Majalla" w:eastAsia="Calibri" w:hAnsi="Sakkal Majalla" w:cs="Sakkal Majalla"/>
          <w:color w:val="000000"/>
          <w:sz w:val="28"/>
          <w:szCs w:val="28"/>
          <w:rtl/>
        </w:rPr>
        <w:t xml:space="preserve"> </w:t>
      </w:r>
      <w:r w:rsidR="00474DDA" w:rsidRPr="00966885">
        <w:rPr>
          <w:rFonts w:ascii="Sakkal Majalla" w:eastAsia="Calibri" w:hAnsi="Sakkal Majalla" w:cs="Sakkal Majalla"/>
          <w:color w:val="000000"/>
          <w:sz w:val="28"/>
          <w:szCs w:val="28"/>
          <w:rtl/>
        </w:rPr>
        <w:t xml:space="preserve">الحالية حرص </w:t>
      </w:r>
      <w:r w:rsidR="00256E0A" w:rsidRPr="00966885">
        <w:rPr>
          <w:rFonts w:ascii="Sakkal Majalla" w:eastAsia="Calibri" w:hAnsi="Sakkal Majalla" w:cs="Sakkal Majalla"/>
          <w:color w:val="000000"/>
          <w:sz w:val="28"/>
          <w:szCs w:val="28"/>
          <w:rtl/>
        </w:rPr>
        <w:t xml:space="preserve">البنك على الإقراض داخل الكويت </w:t>
      </w:r>
      <w:r w:rsidR="00D00E93" w:rsidRPr="00966885">
        <w:rPr>
          <w:rFonts w:ascii="Sakkal Majalla" w:eastAsia="Calibri" w:hAnsi="Sakkal Majalla" w:cs="Sakkal Majalla"/>
          <w:color w:val="000000"/>
          <w:sz w:val="28"/>
          <w:szCs w:val="28"/>
          <w:rtl/>
        </w:rPr>
        <w:t>وب</w:t>
      </w:r>
      <w:r w:rsidR="00256E0A" w:rsidRPr="00966885">
        <w:rPr>
          <w:rFonts w:ascii="Sakkal Majalla" w:eastAsia="Calibri" w:hAnsi="Sakkal Majalla" w:cs="Sakkal Majalla"/>
          <w:color w:val="000000"/>
          <w:sz w:val="28"/>
          <w:szCs w:val="28"/>
          <w:rtl/>
        </w:rPr>
        <w:t>الأخص للوحدات الصناعية في الكويت</w:t>
      </w:r>
      <w:r w:rsidR="00474DDA" w:rsidRPr="00966885">
        <w:rPr>
          <w:rFonts w:ascii="Sakkal Majalla" w:eastAsia="Calibri" w:hAnsi="Sakkal Majalla" w:cs="Sakkal Majalla"/>
          <w:color w:val="000000"/>
          <w:sz w:val="28"/>
          <w:szCs w:val="28"/>
          <w:rtl/>
        </w:rPr>
        <w:t xml:space="preserve"> – </w:t>
      </w:r>
      <w:r w:rsidRPr="00966885">
        <w:rPr>
          <w:rFonts w:ascii="Sakkal Majalla" w:eastAsia="Calibri" w:hAnsi="Sakkal Majalla" w:cs="Sakkal Majalla"/>
          <w:color w:val="000000"/>
          <w:sz w:val="28"/>
          <w:szCs w:val="28"/>
          <w:rtl/>
        </w:rPr>
        <w:t>وهي البلد</w:t>
      </w:r>
      <w:r w:rsidR="00474DDA" w:rsidRPr="00966885">
        <w:rPr>
          <w:rFonts w:ascii="Sakkal Majalla" w:eastAsia="Calibri" w:hAnsi="Sakkal Majalla" w:cs="Sakkal Majalla"/>
          <w:color w:val="000000"/>
          <w:sz w:val="28"/>
          <w:szCs w:val="28"/>
          <w:rtl/>
        </w:rPr>
        <w:t xml:space="preserve"> التي يتفهم البنك </w:t>
      </w:r>
      <w:r w:rsidRPr="00966885">
        <w:rPr>
          <w:rFonts w:ascii="Sakkal Majalla" w:eastAsia="Calibri" w:hAnsi="Sakkal Majalla" w:cs="Sakkal Majalla"/>
          <w:color w:val="000000"/>
          <w:sz w:val="28"/>
          <w:szCs w:val="28"/>
          <w:rtl/>
        </w:rPr>
        <w:t>ديناميتها</w:t>
      </w:r>
      <w:r w:rsidR="00474DDA" w:rsidRPr="00966885">
        <w:rPr>
          <w:rFonts w:ascii="Sakkal Majalla" w:eastAsia="Calibri" w:hAnsi="Sakkal Majalla" w:cs="Sakkal Majalla"/>
          <w:color w:val="000000"/>
          <w:sz w:val="28"/>
          <w:szCs w:val="28"/>
          <w:rtl/>
        </w:rPr>
        <w:t xml:space="preserve"> بصورة </w:t>
      </w:r>
      <w:r w:rsidR="00256E0A" w:rsidRPr="00966885">
        <w:rPr>
          <w:rFonts w:ascii="Sakkal Majalla" w:eastAsia="Calibri" w:hAnsi="Sakkal Majalla" w:cs="Sakkal Majalla"/>
          <w:color w:val="000000"/>
          <w:sz w:val="28"/>
          <w:szCs w:val="28"/>
          <w:rtl/>
        </w:rPr>
        <w:t>جيد</w:t>
      </w:r>
      <w:r w:rsidR="00474DDA" w:rsidRPr="00966885">
        <w:rPr>
          <w:rFonts w:ascii="Sakkal Majalla" w:eastAsia="Calibri" w:hAnsi="Sakkal Majalla" w:cs="Sakkal Majalla"/>
          <w:color w:val="000000"/>
          <w:sz w:val="28"/>
          <w:szCs w:val="28"/>
          <w:rtl/>
        </w:rPr>
        <w:t>ة</w:t>
      </w:r>
      <w:r w:rsidR="00256E0A"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وحيث توفر</w:t>
      </w:r>
      <w:r w:rsidR="00474DDA" w:rsidRPr="00966885">
        <w:rPr>
          <w:rFonts w:ascii="Sakkal Majalla" w:eastAsia="Calibri" w:hAnsi="Sakkal Majalla" w:cs="Sakkal Majalla"/>
          <w:color w:val="000000"/>
          <w:sz w:val="28"/>
          <w:szCs w:val="28"/>
          <w:rtl/>
        </w:rPr>
        <w:t xml:space="preserve"> للبنك فهماً أفضل للمخاطر </w:t>
      </w:r>
      <w:r w:rsidR="00256E0A" w:rsidRPr="00966885">
        <w:rPr>
          <w:rFonts w:ascii="Sakkal Majalla" w:eastAsia="Calibri" w:hAnsi="Sakkal Majalla" w:cs="Sakkal Majalla"/>
          <w:color w:val="000000"/>
          <w:sz w:val="28"/>
          <w:szCs w:val="28"/>
          <w:rtl/>
        </w:rPr>
        <w:t>الكامنة</w:t>
      </w:r>
      <w:r w:rsidR="00474DDA" w:rsidRPr="00966885">
        <w:rPr>
          <w:rFonts w:ascii="Sakkal Majalla" w:eastAsia="Calibri" w:hAnsi="Sakkal Majalla" w:cs="Sakkal Majalla"/>
          <w:color w:val="000000"/>
          <w:sz w:val="28"/>
          <w:szCs w:val="28"/>
          <w:rtl/>
        </w:rPr>
        <w:t xml:space="preserve"> فيها.  إن </w:t>
      </w:r>
      <w:r w:rsidR="00256E0A" w:rsidRPr="00966885">
        <w:rPr>
          <w:rFonts w:ascii="Sakkal Majalla" w:eastAsia="Calibri" w:hAnsi="Sakkal Majalla" w:cs="Sakkal Majalla"/>
          <w:color w:val="000000"/>
          <w:sz w:val="28"/>
          <w:szCs w:val="28"/>
          <w:rtl/>
        </w:rPr>
        <w:t xml:space="preserve">البنك </w:t>
      </w:r>
      <w:r w:rsidR="00474DDA" w:rsidRPr="00966885">
        <w:rPr>
          <w:rFonts w:ascii="Sakkal Majalla" w:eastAsia="Calibri" w:hAnsi="Sakkal Majalla" w:cs="Sakkal Majalla"/>
          <w:color w:val="000000"/>
          <w:sz w:val="28"/>
          <w:szCs w:val="28"/>
          <w:rtl/>
        </w:rPr>
        <w:t xml:space="preserve">لديه </w:t>
      </w:r>
      <w:r w:rsidR="00256E0A" w:rsidRPr="00966885">
        <w:rPr>
          <w:rFonts w:ascii="Sakkal Majalla" w:eastAsia="Calibri" w:hAnsi="Sakkal Majalla" w:cs="Sakkal Majalla"/>
          <w:color w:val="000000"/>
          <w:sz w:val="28"/>
          <w:szCs w:val="28"/>
          <w:rtl/>
        </w:rPr>
        <w:t>تركز</w:t>
      </w:r>
      <w:r w:rsidR="00474DDA" w:rsidRPr="00966885">
        <w:rPr>
          <w:rFonts w:ascii="Sakkal Majalla" w:eastAsia="Calibri" w:hAnsi="Sakkal Majalla" w:cs="Sakkal Majalla"/>
          <w:color w:val="000000"/>
          <w:sz w:val="28"/>
          <w:szCs w:val="28"/>
          <w:rtl/>
        </w:rPr>
        <w:t>اً</w:t>
      </w:r>
      <w:r w:rsidR="00256E0A" w:rsidRPr="00966885">
        <w:rPr>
          <w:rFonts w:ascii="Sakkal Majalla" w:eastAsia="Calibri" w:hAnsi="Sakkal Majalla" w:cs="Sakkal Majalla"/>
          <w:color w:val="000000"/>
          <w:sz w:val="28"/>
          <w:szCs w:val="28"/>
          <w:rtl/>
        </w:rPr>
        <w:t xml:space="preserve"> ائتمان</w:t>
      </w:r>
      <w:r w:rsidR="00474DDA" w:rsidRPr="00966885">
        <w:rPr>
          <w:rFonts w:ascii="Sakkal Majalla" w:eastAsia="Calibri" w:hAnsi="Sakkal Majalla" w:cs="Sakkal Majalla"/>
          <w:color w:val="000000"/>
          <w:sz w:val="28"/>
          <w:szCs w:val="28"/>
          <w:rtl/>
        </w:rPr>
        <w:t>ياً</w:t>
      </w:r>
      <w:r w:rsidR="00256E0A" w:rsidRPr="00966885">
        <w:rPr>
          <w:rFonts w:ascii="Sakkal Majalla" w:eastAsia="Calibri" w:hAnsi="Sakkal Majalla" w:cs="Sakkal Majalla"/>
          <w:color w:val="000000"/>
          <w:sz w:val="28"/>
          <w:szCs w:val="28"/>
          <w:rtl/>
        </w:rPr>
        <w:t xml:space="preserve"> للقطاع الصناعي بسبب </w:t>
      </w:r>
      <w:r w:rsidR="00474DDA" w:rsidRPr="00966885">
        <w:rPr>
          <w:rFonts w:ascii="Sakkal Majalla" w:eastAsia="Calibri" w:hAnsi="Sakkal Majalla" w:cs="Sakkal Majalla"/>
          <w:color w:val="000000"/>
          <w:sz w:val="28"/>
          <w:szCs w:val="28"/>
          <w:rtl/>
        </w:rPr>
        <w:t xml:space="preserve">نظامه الأساسي </w:t>
      </w:r>
      <w:r w:rsidRPr="00966885">
        <w:rPr>
          <w:rFonts w:ascii="Sakkal Majalla" w:eastAsia="Calibri" w:hAnsi="Sakkal Majalla" w:cs="Sakkal Majalla"/>
          <w:color w:val="000000"/>
          <w:sz w:val="28"/>
          <w:szCs w:val="28"/>
          <w:rtl/>
        </w:rPr>
        <w:t>ويدير البنك</w:t>
      </w:r>
      <w:r w:rsidR="00256E0A" w:rsidRPr="00966885">
        <w:rPr>
          <w:rFonts w:ascii="Sakkal Majalla" w:eastAsia="Calibri" w:hAnsi="Sakkal Majalla" w:cs="Sakkal Majalla"/>
          <w:color w:val="000000"/>
          <w:sz w:val="28"/>
          <w:szCs w:val="28"/>
          <w:rtl/>
        </w:rPr>
        <w:t xml:space="preserve"> </w:t>
      </w:r>
      <w:r w:rsidR="00474DDA" w:rsidRPr="00966885">
        <w:rPr>
          <w:rFonts w:ascii="Sakkal Majalla" w:eastAsia="Calibri" w:hAnsi="Sakkal Majalla" w:cs="Sakkal Majalla"/>
          <w:color w:val="000000"/>
          <w:sz w:val="28"/>
          <w:szCs w:val="28"/>
          <w:rtl/>
        </w:rPr>
        <w:t xml:space="preserve">المخاطر ذات الصلة عن طريق </w:t>
      </w:r>
      <w:r w:rsidR="00256E0A" w:rsidRPr="00966885">
        <w:rPr>
          <w:rFonts w:ascii="Sakkal Majalla" w:eastAsia="Calibri" w:hAnsi="Sakkal Majalla" w:cs="Sakkal Majalla"/>
          <w:color w:val="000000"/>
          <w:sz w:val="28"/>
          <w:szCs w:val="28"/>
          <w:rtl/>
        </w:rPr>
        <w:t xml:space="preserve">تجنب التركز </w:t>
      </w:r>
      <w:r w:rsidR="00474DDA" w:rsidRPr="00966885">
        <w:rPr>
          <w:rFonts w:ascii="Sakkal Majalla" w:eastAsia="Calibri" w:hAnsi="Sakkal Majalla" w:cs="Sakkal Majalla"/>
          <w:color w:val="000000"/>
          <w:sz w:val="28"/>
          <w:szCs w:val="28"/>
          <w:rtl/>
        </w:rPr>
        <w:t xml:space="preserve">في الجانب </w:t>
      </w:r>
      <w:r w:rsidR="00256E0A" w:rsidRPr="00966885">
        <w:rPr>
          <w:rFonts w:ascii="Sakkal Majalla" w:eastAsia="Calibri" w:hAnsi="Sakkal Majalla" w:cs="Sakkal Majalla"/>
          <w:color w:val="000000"/>
          <w:sz w:val="28"/>
          <w:szCs w:val="28"/>
          <w:rtl/>
        </w:rPr>
        <w:t>المدين</w:t>
      </w:r>
      <w:r w:rsidR="00474DDA" w:rsidRPr="00966885">
        <w:rPr>
          <w:rFonts w:ascii="Sakkal Majalla" w:eastAsia="Calibri" w:hAnsi="Sakkal Majalla" w:cs="Sakkal Majalla"/>
          <w:color w:val="000000"/>
          <w:sz w:val="28"/>
          <w:szCs w:val="28"/>
          <w:rtl/>
        </w:rPr>
        <w:t xml:space="preserve"> في قطاع صناعي </w:t>
      </w:r>
      <w:r w:rsidR="00256E0A" w:rsidRPr="00966885">
        <w:rPr>
          <w:rFonts w:ascii="Sakkal Majalla" w:eastAsia="Calibri" w:hAnsi="Sakkal Majalla" w:cs="Sakkal Majalla"/>
          <w:color w:val="000000"/>
          <w:sz w:val="28"/>
          <w:szCs w:val="28"/>
          <w:rtl/>
        </w:rPr>
        <w:t>معين وفي حال</w:t>
      </w:r>
      <w:r w:rsidR="00474DDA" w:rsidRPr="00966885">
        <w:rPr>
          <w:rFonts w:ascii="Sakkal Majalla" w:eastAsia="Calibri" w:hAnsi="Sakkal Majalla" w:cs="Sakkal Majalla"/>
          <w:color w:val="000000"/>
          <w:sz w:val="28"/>
          <w:szCs w:val="28"/>
          <w:rtl/>
        </w:rPr>
        <w:t xml:space="preserve">ات </w:t>
      </w:r>
      <w:proofErr w:type="spellStart"/>
      <w:r w:rsidR="00474DDA" w:rsidRPr="00966885">
        <w:rPr>
          <w:rFonts w:ascii="Sakkal Majalla" w:eastAsia="Calibri" w:hAnsi="Sakkal Majalla" w:cs="Sakkal Majalla"/>
          <w:color w:val="000000"/>
          <w:sz w:val="28"/>
          <w:szCs w:val="28"/>
          <w:rtl/>
        </w:rPr>
        <w:t>الإنكشافات</w:t>
      </w:r>
      <w:proofErr w:type="spellEnd"/>
      <w:r w:rsidR="00474DDA" w:rsidRPr="00966885">
        <w:rPr>
          <w:rFonts w:ascii="Sakkal Majalla" w:eastAsia="Calibri" w:hAnsi="Sakkal Majalla" w:cs="Sakkal Majalla"/>
          <w:color w:val="000000"/>
          <w:sz w:val="28"/>
          <w:szCs w:val="28"/>
          <w:rtl/>
        </w:rPr>
        <w:t xml:space="preserve"> عبر الحدود، </w:t>
      </w:r>
      <w:r w:rsidR="00256E0A" w:rsidRPr="00966885">
        <w:rPr>
          <w:rFonts w:ascii="Sakkal Majalla" w:eastAsia="Calibri" w:hAnsi="Sakkal Majalla" w:cs="Sakkal Majalla"/>
          <w:color w:val="000000"/>
          <w:sz w:val="28"/>
          <w:szCs w:val="28"/>
          <w:rtl/>
        </w:rPr>
        <w:t>حسب المناطق الجغرافية.</w:t>
      </w:r>
    </w:p>
    <w:p w14:paraId="2EFAF6D7"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6CDC66F3" w14:textId="77777777" w:rsidR="00086F8F" w:rsidRPr="00966885" w:rsidRDefault="00256E0A"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يولي </w:t>
      </w:r>
      <w:r w:rsidR="00DA04C3" w:rsidRPr="00966885">
        <w:rPr>
          <w:rFonts w:ascii="Sakkal Majalla" w:eastAsia="Calibri" w:hAnsi="Sakkal Majalla" w:cs="Sakkal Majalla"/>
          <w:color w:val="000000"/>
          <w:sz w:val="28"/>
          <w:szCs w:val="28"/>
          <w:rtl/>
        </w:rPr>
        <w:t xml:space="preserve">البنك </w:t>
      </w:r>
      <w:r w:rsidRPr="00966885">
        <w:rPr>
          <w:rFonts w:ascii="Sakkal Majalla" w:eastAsia="Calibri" w:hAnsi="Sakkal Majalla" w:cs="Sakkal Majalla"/>
          <w:color w:val="000000"/>
          <w:sz w:val="28"/>
          <w:szCs w:val="28"/>
          <w:rtl/>
        </w:rPr>
        <w:t>اهتمام</w:t>
      </w:r>
      <w:r w:rsidR="00DA04C3" w:rsidRPr="00966885">
        <w:rPr>
          <w:rFonts w:ascii="Sakkal Majalla" w:eastAsia="Calibri" w:hAnsi="Sakkal Majalla" w:cs="Sakkal Majalla"/>
          <w:color w:val="000000"/>
          <w:sz w:val="28"/>
          <w:szCs w:val="28"/>
          <w:rtl/>
        </w:rPr>
        <w:t>اً</w:t>
      </w:r>
      <w:r w:rsidRPr="00966885">
        <w:rPr>
          <w:rFonts w:ascii="Sakkal Majalla" w:eastAsia="Calibri" w:hAnsi="Sakkal Majalla" w:cs="Sakkal Majalla"/>
          <w:color w:val="000000"/>
          <w:sz w:val="28"/>
          <w:szCs w:val="28"/>
          <w:rtl/>
        </w:rPr>
        <w:t xml:space="preserve"> خاص</w:t>
      </w:r>
      <w:r w:rsidR="00DA04C3" w:rsidRPr="00966885">
        <w:rPr>
          <w:rFonts w:ascii="Sakkal Majalla" w:eastAsia="Calibri" w:hAnsi="Sakkal Majalla" w:cs="Sakkal Majalla"/>
          <w:color w:val="000000"/>
          <w:sz w:val="28"/>
          <w:szCs w:val="28"/>
          <w:rtl/>
        </w:rPr>
        <w:t>اً</w:t>
      </w:r>
      <w:r w:rsidRPr="00966885">
        <w:rPr>
          <w:rFonts w:ascii="Sakkal Majalla" w:eastAsia="Calibri" w:hAnsi="Sakkal Majalla" w:cs="Sakkal Majalla"/>
          <w:color w:val="000000"/>
          <w:sz w:val="28"/>
          <w:szCs w:val="28"/>
          <w:rtl/>
        </w:rPr>
        <w:t xml:space="preserve"> </w:t>
      </w:r>
      <w:r w:rsidR="00DA04C3" w:rsidRPr="00966885">
        <w:rPr>
          <w:rFonts w:ascii="Sakkal Majalla" w:eastAsia="Calibri" w:hAnsi="Sakkal Majalla" w:cs="Sakkal Majalla"/>
          <w:color w:val="000000"/>
          <w:sz w:val="28"/>
          <w:szCs w:val="28"/>
          <w:rtl/>
        </w:rPr>
        <w:t xml:space="preserve">بالحسابات </w:t>
      </w:r>
      <w:r w:rsidRPr="00966885">
        <w:rPr>
          <w:rFonts w:ascii="Sakkal Majalla" w:eastAsia="Calibri" w:hAnsi="Sakkal Majalla" w:cs="Sakkal Majalla"/>
          <w:color w:val="000000"/>
          <w:sz w:val="28"/>
          <w:szCs w:val="28"/>
          <w:rtl/>
        </w:rPr>
        <w:t xml:space="preserve">المتأخرة </w:t>
      </w:r>
      <w:r w:rsidR="00DA04C3" w:rsidRPr="00966885">
        <w:rPr>
          <w:rFonts w:ascii="Sakkal Majalla" w:eastAsia="Calibri" w:hAnsi="Sakkal Majalla" w:cs="Sakkal Majalla"/>
          <w:color w:val="000000"/>
          <w:sz w:val="28"/>
          <w:szCs w:val="28"/>
          <w:rtl/>
        </w:rPr>
        <w:t xml:space="preserve">عن طريق اللجان التي </w:t>
      </w:r>
      <w:r w:rsidRPr="00966885">
        <w:rPr>
          <w:rFonts w:ascii="Sakkal Majalla" w:eastAsia="Calibri" w:hAnsi="Sakkal Majalla" w:cs="Sakkal Majalla"/>
          <w:color w:val="000000"/>
          <w:sz w:val="28"/>
          <w:szCs w:val="28"/>
          <w:rtl/>
        </w:rPr>
        <w:t xml:space="preserve">أنشئت </w:t>
      </w:r>
      <w:r w:rsidR="00DA04C3" w:rsidRPr="00966885">
        <w:rPr>
          <w:rFonts w:ascii="Sakkal Majalla" w:eastAsia="Calibri" w:hAnsi="Sakkal Majalla" w:cs="Sakkal Majalla"/>
          <w:color w:val="000000"/>
          <w:sz w:val="28"/>
          <w:szCs w:val="28"/>
          <w:rtl/>
        </w:rPr>
        <w:t xml:space="preserve">خصيصاً </w:t>
      </w:r>
      <w:r w:rsidRPr="00966885">
        <w:rPr>
          <w:rFonts w:ascii="Sakkal Majalla" w:eastAsia="Calibri" w:hAnsi="Sakkal Majalla" w:cs="Sakkal Majalla"/>
          <w:color w:val="000000"/>
          <w:sz w:val="28"/>
          <w:szCs w:val="28"/>
          <w:rtl/>
        </w:rPr>
        <w:t xml:space="preserve">لهذا الغرض. </w:t>
      </w:r>
      <w:r w:rsidR="00EE3828" w:rsidRPr="00966885">
        <w:rPr>
          <w:rFonts w:ascii="Sakkal Majalla" w:eastAsia="Calibri" w:hAnsi="Sakkal Majalla" w:cs="Sakkal Majalla" w:hint="cs"/>
          <w:color w:val="000000"/>
          <w:sz w:val="28"/>
          <w:szCs w:val="28"/>
          <w:rtl/>
        </w:rPr>
        <w:t>ويجري مناقشة</w:t>
      </w:r>
      <w:r w:rsidR="00DA04C3"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التدابير </w:t>
      </w:r>
      <w:r w:rsidR="00DA04C3" w:rsidRPr="00966885">
        <w:rPr>
          <w:rFonts w:ascii="Sakkal Majalla" w:eastAsia="Calibri" w:hAnsi="Sakkal Majalla" w:cs="Sakkal Majalla"/>
          <w:color w:val="000000"/>
          <w:sz w:val="28"/>
          <w:szCs w:val="28"/>
          <w:rtl/>
        </w:rPr>
        <w:t xml:space="preserve">الخاصة بمتابعة هذه الحالات </w:t>
      </w:r>
      <w:r w:rsidR="00EE3828" w:rsidRPr="00966885">
        <w:rPr>
          <w:rFonts w:ascii="Sakkal Majalla" w:eastAsia="Calibri" w:hAnsi="Sakkal Majalla" w:cs="Sakkal Majalla" w:hint="cs"/>
          <w:color w:val="000000"/>
          <w:sz w:val="28"/>
          <w:szCs w:val="28"/>
          <w:rtl/>
        </w:rPr>
        <w:t>والإجراءات العلاجية</w:t>
      </w:r>
      <w:r w:rsidRPr="00966885">
        <w:rPr>
          <w:rFonts w:ascii="Sakkal Majalla" w:eastAsia="Calibri" w:hAnsi="Sakkal Majalla" w:cs="Sakkal Majalla"/>
          <w:color w:val="000000"/>
          <w:sz w:val="28"/>
          <w:szCs w:val="28"/>
          <w:rtl/>
        </w:rPr>
        <w:t xml:space="preserve"> المتخذة</w:t>
      </w:r>
      <w:r w:rsidR="00DA04C3"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وإذا لزم</w:t>
      </w:r>
      <w:r w:rsidRPr="00966885">
        <w:rPr>
          <w:rFonts w:ascii="Sakkal Majalla" w:eastAsia="Calibri" w:hAnsi="Sakkal Majalla" w:cs="Sakkal Majalla"/>
          <w:color w:val="000000"/>
          <w:sz w:val="28"/>
          <w:szCs w:val="28"/>
          <w:rtl/>
        </w:rPr>
        <w:t xml:space="preserve"> الأمر، يتم تحديد </w:t>
      </w:r>
      <w:r w:rsidR="00DA04C3" w:rsidRPr="00966885">
        <w:rPr>
          <w:rFonts w:ascii="Sakkal Majalla" w:eastAsia="Calibri" w:hAnsi="Sakkal Majalla" w:cs="Sakkal Majalla"/>
          <w:color w:val="000000"/>
          <w:sz w:val="28"/>
          <w:szCs w:val="28"/>
          <w:rtl/>
        </w:rPr>
        <w:t xml:space="preserve">المخصصات الملائمة مقابلها.  </w:t>
      </w:r>
    </w:p>
    <w:p w14:paraId="1C1A7928" w14:textId="77777777" w:rsidR="00015E2C" w:rsidRPr="00966885" w:rsidRDefault="00EE3828"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lastRenderedPageBreak/>
        <w:t>وقد وضع</w:t>
      </w:r>
      <w:r w:rsidR="00955328" w:rsidRPr="00966885">
        <w:rPr>
          <w:rFonts w:ascii="Sakkal Majalla" w:eastAsia="Calibri" w:hAnsi="Sakkal Majalla" w:cs="Sakkal Majalla"/>
          <w:color w:val="000000"/>
          <w:sz w:val="28"/>
          <w:szCs w:val="28"/>
          <w:rtl/>
        </w:rPr>
        <w:t xml:space="preserve"> البنك على مستوى </w:t>
      </w:r>
      <w:r w:rsidR="00256E0A" w:rsidRPr="00966885">
        <w:rPr>
          <w:rFonts w:ascii="Sakkal Majalla" w:eastAsia="Calibri" w:hAnsi="Sakkal Majalla" w:cs="Sakkal Majalla"/>
          <w:color w:val="000000"/>
          <w:sz w:val="28"/>
          <w:szCs w:val="28"/>
          <w:rtl/>
        </w:rPr>
        <w:t xml:space="preserve">الإدارات، فضلا عن مستوى </w:t>
      </w:r>
      <w:r w:rsidR="00955328" w:rsidRPr="00966885">
        <w:rPr>
          <w:rFonts w:ascii="Sakkal Majalla" w:eastAsia="Calibri" w:hAnsi="Sakkal Majalla" w:cs="Sakkal Majalla"/>
          <w:color w:val="000000"/>
          <w:sz w:val="28"/>
          <w:szCs w:val="28"/>
          <w:rtl/>
        </w:rPr>
        <w:t xml:space="preserve">البنك كاملا، عمليات </w:t>
      </w:r>
      <w:r w:rsidRPr="00966885">
        <w:rPr>
          <w:rFonts w:ascii="Sakkal Majalla" w:eastAsia="Calibri" w:hAnsi="Sakkal Majalla" w:cs="Sakkal Majalla" w:hint="cs"/>
          <w:color w:val="000000"/>
          <w:sz w:val="28"/>
          <w:szCs w:val="28"/>
          <w:rtl/>
        </w:rPr>
        <w:t>ائتمانية</w:t>
      </w:r>
      <w:r w:rsidR="00955328"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منضبطة</w:t>
      </w:r>
      <w:r w:rsidR="00955328"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 xml:space="preserve">تهدف إلى ضمان دقة تقييم </w:t>
      </w:r>
      <w:r w:rsidRPr="00966885">
        <w:rPr>
          <w:rFonts w:ascii="Sakkal Majalla" w:eastAsia="Calibri" w:hAnsi="Sakkal Majalla" w:cs="Sakkal Majalla" w:hint="cs"/>
          <w:color w:val="000000"/>
          <w:sz w:val="28"/>
          <w:szCs w:val="28"/>
          <w:rtl/>
        </w:rPr>
        <w:t>المخاطر واعتمادها ورصدها ومراقبتها بشكل</w:t>
      </w:r>
      <w:r w:rsidR="00955328" w:rsidRPr="00966885">
        <w:rPr>
          <w:rFonts w:ascii="Sakkal Majalla" w:eastAsia="Calibri" w:hAnsi="Sakkal Majalla" w:cs="Sakkal Majalla"/>
          <w:color w:val="000000"/>
          <w:sz w:val="28"/>
          <w:szCs w:val="28"/>
          <w:rtl/>
        </w:rPr>
        <w:t xml:space="preserve"> صحيح </w:t>
      </w:r>
      <w:r w:rsidRPr="00966885">
        <w:rPr>
          <w:rFonts w:ascii="Sakkal Majalla" w:eastAsia="Calibri" w:hAnsi="Sakkal Majalla" w:cs="Sakkal Majalla" w:hint="cs"/>
          <w:color w:val="000000"/>
          <w:sz w:val="28"/>
          <w:szCs w:val="28"/>
          <w:rtl/>
        </w:rPr>
        <w:t>وسليم</w:t>
      </w:r>
      <w:r w:rsidR="00256E0A" w:rsidRPr="00966885">
        <w:rPr>
          <w:rFonts w:ascii="Sakkal Majalla" w:eastAsia="Calibri" w:hAnsi="Sakkal Majalla" w:cs="Sakkal Majalla"/>
          <w:color w:val="000000"/>
          <w:sz w:val="28"/>
          <w:szCs w:val="28"/>
          <w:rtl/>
        </w:rPr>
        <w:t xml:space="preserve">. </w:t>
      </w:r>
      <w:r w:rsidR="00955328"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وتعتبر الأداة</w:t>
      </w:r>
      <w:r w:rsidR="00256E0A" w:rsidRPr="00966885">
        <w:rPr>
          <w:rFonts w:ascii="Sakkal Majalla" w:eastAsia="Calibri" w:hAnsi="Sakkal Majalla" w:cs="Sakkal Majalla"/>
          <w:color w:val="000000"/>
          <w:sz w:val="28"/>
          <w:szCs w:val="28"/>
          <w:rtl/>
        </w:rPr>
        <w:t xml:space="preserve"> الأساسية </w:t>
      </w:r>
      <w:r w:rsidR="00955328" w:rsidRPr="00966885">
        <w:rPr>
          <w:rFonts w:ascii="Sakkal Majalla" w:eastAsia="Calibri" w:hAnsi="Sakkal Majalla" w:cs="Sakkal Majalla"/>
          <w:color w:val="000000"/>
          <w:sz w:val="28"/>
          <w:szCs w:val="28"/>
          <w:rtl/>
        </w:rPr>
        <w:t xml:space="preserve">في </w:t>
      </w:r>
      <w:r w:rsidR="00256E0A" w:rsidRPr="00966885">
        <w:rPr>
          <w:rFonts w:ascii="Sakkal Majalla" w:eastAsia="Calibri" w:hAnsi="Sakkal Majalla" w:cs="Sakkal Majalla"/>
          <w:color w:val="000000"/>
          <w:sz w:val="28"/>
          <w:szCs w:val="28"/>
          <w:rtl/>
        </w:rPr>
        <w:t xml:space="preserve">إدارة </w:t>
      </w:r>
      <w:proofErr w:type="gramStart"/>
      <w:r w:rsidR="00256E0A" w:rsidRPr="00966885">
        <w:rPr>
          <w:rFonts w:ascii="Sakkal Majalla" w:eastAsia="Calibri" w:hAnsi="Sakkal Majalla" w:cs="Sakkal Majalla"/>
          <w:color w:val="000000"/>
          <w:sz w:val="28"/>
          <w:szCs w:val="28"/>
          <w:rtl/>
        </w:rPr>
        <w:t>مخاطر</w:t>
      </w:r>
      <w:proofErr w:type="gramEnd"/>
      <w:r w:rsidR="00256E0A" w:rsidRPr="00966885">
        <w:rPr>
          <w:rFonts w:ascii="Sakkal Majalla" w:eastAsia="Calibri" w:hAnsi="Sakkal Majalla" w:cs="Sakkal Majalla"/>
          <w:color w:val="000000"/>
          <w:sz w:val="28"/>
          <w:szCs w:val="28"/>
          <w:rtl/>
        </w:rPr>
        <w:t xml:space="preserve"> الائتمان </w:t>
      </w:r>
      <w:r w:rsidR="00955328" w:rsidRPr="00966885">
        <w:rPr>
          <w:rFonts w:ascii="Sakkal Majalla" w:eastAsia="Calibri" w:hAnsi="Sakkal Majalla" w:cs="Sakkal Majalla"/>
          <w:color w:val="000000"/>
          <w:sz w:val="28"/>
          <w:szCs w:val="28"/>
          <w:rtl/>
        </w:rPr>
        <w:t xml:space="preserve">هي </w:t>
      </w:r>
      <w:r w:rsidR="00256E0A" w:rsidRPr="00966885">
        <w:rPr>
          <w:rFonts w:ascii="Sakkal Majalla" w:eastAsia="Calibri" w:hAnsi="Sakkal Majalla" w:cs="Sakkal Majalla"/>
          <w:color w:val="000000"/>
          <w:sz w:val="28"/>
          <w:szCs w:val="28"/>
          <w:rtl/>
        </w:rPr>
        <w:t xml:space="preserve">مجموعة السياسات </w:t>
      </w:r>
      <w:r w:rsidRPr="00966885">
        <w:rPr>
          <w:rFonts w:ascii="Sakkal Majalla" w:eastAsia="Calibri" w:hAnsi="Sakkal Majalla" w:cs="Sakkal Majalla" w:hint="cs"/>
          <w:color w:val="000000"/>
          <w:sz w:val="28"/>
          <w:szCs w:val="28"/>
          <w:rtl/>
        </w:rPr>
        <w:t>والإجراءات الائتمانية</w:t>
      </w:r>
      <w:r w:rsidR="00955328"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 xml:space="preserve">التي </w:t>
      </w:r>
      <w:r w:rsidR="00955328" w:rsidRPr="00966885">
        <w:rPr>
          <w:rFonts w:ascii="Sakkal Majalla" w:eastAsia="Calibri" w:hAnsi="Sakkal Majalla" w:cs="Sakkal Majalla"/>
          <w:color w:val="000000"/>
          <w:sz w:val="28"/>
          <w:szCs w:val="28"/>
          <w:rtl/>
        </w:rPr>
        <w:t xml:space="preserve">يجري مراجعتها </w:t>
      </w:r>
      <w:r w:rsidRPr="00966885">
        <w:rPr>
          <w:rFonts w:ascii="Sakkal Majalla" w:eastAsia="Calibri" w:hAnsi="Sakkal Majalla" w:cs="Sakkal Majalla" w:hint="cs"/>
          <w:color w:val="000000"/>
          <w:sz w:val="28"/>
          <w:szCs w:val="28"/>
          <w:rtl/>
        </w:rPr>
        <w:t>وتحديثها دورياً</w:t>
      </w:r>
      <w:r w:rsidR="00256E0A"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ويتبع البنك</w:t>
      </w:r>
      <w:r w:rsidR="00256E0A" w:rsidRPr="00966885">
        <w:rPr>
          <w:rFonts w:ascii="Sakkal Majalla" w:eastAsia="Calibri" w:hAnsi="Sakkal Majalla" w:cs="Sakkal Majalla"/>
          <w:color w:val="000000"/>
          <w:sz w:val="28"/>
          <w:szCs w:val="28"/>
          <w:rtl/>
        </w:rPr>
        <w:t xml:space="preserve"> </w:t>
      </w:r>
      <w:r w:rsidR="000C5F5E" w:rsidRPr="00966885">
        <w:rPr>
          <w:rFonts w:ascii="Sakkal Majalla" w:eastAsia="Calibri" w:hAnsi="Sakkal Majalla" w:cs="Sakkal Majalla"/>
          <w:color w:val="000000"/>
          <w:sz w:val="28"/>
          <w:szCs w:val="28"/>
          <w:rtl/>
        </w:rPr>
        <w:t xml:space="preserve">نظام صارم للموافقات يشترط إجراء </w:t>
      </w:r>
      <w:r w:rsidR="00256E0A" w:rsidRPr="00966885">
        <w:rPr>
          <w:rFonts w:ascii="Sakkal Majalla" w:eastAsia="Calibri" w:hAnsi="Sakkal Majalla" w:cs="Sakkal Majalla"/>
          <w:color w:val="000000"/>
          <w:sz w:val="28"/>
          <w:szCs w:val="28"/>
          <w:rtl/>
        </w:rPr>
        <w:t xml:space="preserve">تقييم دقيق وشامل للجدارة الائتمانية </w:t>
      </w:r>
      <w:r w:rsidR="000C5F5E" w:rsidRPr="00966885">
        <w:rPr>
          <w:rFonts w:ascii="Sakkal Majalla" w:eastAsia="Calibri" w:hAnsi="Sakkal Majalla" w:cs="Sakkal Majalla"/>
          <w:color w:val="000000"/>
          <w:sz w:val="28"/>
          <w:szCs w:val="28"/>
          <w:rtl/>
        </w:rPr>
        <w:t xml:space="preserve">لكل </w:t>
      </w:r>
      <w:r w:rsidR="00256E0A" w:rsidRPr="00966885">
        <w:rPr>
          <w:rFonts w:ascii="Sakkal Majalla" w:eastAsia="Calibri" w:hAnsi="Sakkal Majalla" w:cs="Sakkal Majalla"/>
          <w:color w:val="000000"/>
          <w:sz w:val="28"/>
          <w:szCs w:val="28"/>
          <w:rtl/>
        </w:rPr>
        <w:t>مدين</w:t>
      </w:r>
      <w:r w:rsidR="000C5F5E" w:rsidRPr="00966885">
        <w:rPr>
          <w:rFonts w:ascii="Sakkal Majalla" w:eastAsia="Calibri" w:hAnsi="Sakkal Majalla" w:cs="Sakkal Majalla"/>
          <w:color w:val="000000"/>
          <w:sz w:val="28"/>
          <w:szCs w:val="28"/>
          <w:rtl/>
        </w:rPr>
        <w:t xml:space="preserve">، كما تقوم </w:t>
      </w:r>
      <w:r w:rsidR="00E95EF4" w:rsidRPr="00966885">
        <w:rPr>
          <w:rFonts w:ascii="Sakkal Majalla" w:eastAsia="Calibri" w:hAnsi="Sakkal Majalla" w:cs="Sakkal Majalla"/>
          <w:color w:val="000000"/>
          <w:sz w:val="28"/>
          <w:szCs w:val="28"/>
          <w:rtl/>
        </w:rPr>
        <w:t xml:space="preserve">دائرة </w:t>
      </w:r>
      <w:r w:rsidR="000C5F5E" w:rsidRPr="00966885">
        <w:rPr>
          <w:rFonts w:ascii="Sakkal Majalla" w:eastAsia="Calibri" w:hAnsi="Sakkal Majalla" w:cs="Sakkal Majalla"/>
          <w:color w:val="000000"/>
          <w:sz w:val="28"/>
          <w:szCs w:val="28"/>
          <w:rtl/>
        </w:rPr>
        <w:t>إدارة المخاطر بتقييم</w:t>
      </w:r>
      <w:r w:rsidR="00256E0A" w:rsidRPr="00966885">
        <w:rPr>
          <w:rFonts w:ascii="Sakkal Majalla" w:eastAsia="Calibri" w:hAnsi="Sakkal Majalla" w:cs="Sakkal Majalla"/>
          <w:color w:val="000000"/>
          <w:sz w:val="28"/>
          <w:szCs w:val="28"/>
          <w:rtl/>
        </w:rPr>
        <w:t xml:space="preserve"> جميع </w:t>
      </w:r>
      <w:r w:rsidR="000C5F5E" w:rsidRPr="00966885">
        <w:rPr>
          <w:rFonts w:ascii="Sakkal Majalla" w:eastAsia="Calibri" w:hAnsi="Sakkal Majalla" w:cs="Sakkal Majalla"/>
          <w:color w:val="000000"/>
          <w:sz w:val="28"/>
          <w:szCs w:val="28"/>
          <w:rtl/>
        </w:rPr>
        <w:t>التوصيات</w:t>
      </w:r>
      <w:r w:rsidR="00256E0A" w:rsidRPr="00966885">
        <w:rPr>
          <w:rFonts w:ascii="Sakkal Majalla" w:eastAsia="Calibri" w:hAnsi="Sakkal Majalla" w:cs="Sakkal Majalla"/>
          <w:color w:val="000000"/>
          <w:sz w:val="28"/>
          <w:szCs w:val="28"/>
          <w:rtl/>
        </w:rPr>
        <w:t xml:space="preserve"> </w:t>
      </w:r>
      <w:r w:rsidR="000C5F5E" w:rsidRPr="00966885">
        <w:rPr>
          <w:rFonts w:ascii="Sakkal Majalla" w:eastAsia="Calibri" w:hAnsi="Sakkal Majalla" w:cs="Sakkal Majalla"/>
          <w:color w:val="000000"/>
          <w:sz w:val="28"/>
          <w:szCs w:val="28"/>
          <w:rtl/>
        </w:rPr>
        <w:t xml:space="preserve">بطلبات </w:t>
      </w:r>
      <w:r w:rsidRPr="00966885">
        <w:rPr>
          <w:rFonts w:ascii="Sakkal Majalla" w:eastAsia="Calibri" w:hAnsi="Sakkal Majalla" w:cs="Sakkal Majalla" w:hint="cs"/>
          <w:color w:val="000000"/>
          <w:sz w:val="28"/>
          <w:szCs w:val="28"/>
          <w:rtl/>
        </w:rPr>
        <w:t>الائتمان</w:t>
      </w:r>
      <w:r w:rsidR="000C5F5E"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 xml:space="preserve">والاستثمار </w:t>
      </w:r>
      <w:r w:rsidRPr="00966885">
        <w:rPr>
          <w:rFonts w:ascii="Sakkal Majalla" w:eastAsia="Calibri" w:hAnsi="Sakkal Majalla" w:cs="Sakkal Majalla" w:hint="cs"/>
          <w:color w:val="000000"/>
          <w:sz w:val="28"/>
          <w:szCs w:val="28"/>
          <w:rtl/>
        </w:rPr>
        <w:t>وطلبات التمديد</w:t>
      </w:r>
      <w:r w:rsidR="000C5F5E"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والتجديد للحالات</w:t>
      </w:r>
      <w:r w:rsidR="000C5F5E"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hint="cs"/>
          <w:color w:val="000000"/>
          <w:sz w:val="28"/>
          <w:szCs w:val="28"/>
          <w:rtl/>
        </w:rPr>
        <w:t>الائتمانية</w:t>
      </w:r>
      <w:r w:rsidR="000C5F5E" w:rsidRPr="00966885">
        <w:rPr>
          <w:rFonts w:ascii="Sakkal Majalla" w:eastAsia="Calibri" w:hAnsi="Sakkal Majalla" w:cs="Sakkal Majalla"/>
          <w:color w:val="000000"/>
          <w:sz w:val="28"/>
          <w:szCs w:val="28"/>
          <w:rtl/>
        </w:rPr>
        <w:t xml:space="preserve"> القائمة.  </w:t>
      </w:r>
    </w:p>
    <w:p w14:paraId="3EA6A2BD"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19BDF0C6" w14:textId="77777777" w:rsidR="00AF7549" w:rsidRPr="00966885" w:rsidRDefault="00B81FBB"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تقرر </w:t>
      </w:r>
      <w:r w:rsidR="00256E0A" w:rsidRPr="00966885">
        <w:rPr>
          <w:rFonts w:ascii="Sakkal Majalla" w:eastAsia="Calibri" w:hAnsi="Sakkal Majalla" w:cs="Sakkal Majalla"/>
          <w:color w:val="000000"/>
          <w:sz w:val="28"/>
          <w:szCs w:val="28"/>
          <w:rtl/>
        </w:rPr>
        <w:t xml:space="preserve">الحدود الائتمانية لجميع العملاء بعد </w:t>
      </w:r>
      <w:r w:rsidR="00C51501" w:rsidRPr="00966885">
        <w:rPr>
          <w:rFonts w:ascii="Sakkal Majalla" w:eastAsia="Calibri" w:hAnsi="Sakkal Majalla" w:cs="Sakkal Majalla"/>
          <w:color w:val="000000"/>
          <w:sz w:val="28"/>
          <w:szCs w:val="28"/>
          <w:rtl/>
        </w:rPr>
        <w:t xml:space="preserve">إجراء </w:t>
      </w:r>
      <w:r w:rsidR="00256E0A" w:rsidRPr="00966885">
        <w:rPr>
          <w:rFonts w:ascii="Sakkal Majalla" w:eastAsia="Calibri" w:hAnsi="Sakkal Majalla" w:cs="Sakkal Majalla"/>
          <w:color w:val="000000"/>
          <w:sz w:val="28"/>
          <w:szCs w:val="28"/>
          <w:rtl/>
        </w:rPr>
        <w:t xml:space="preserve">تقييم دقيق </w:t>
      </w:r>
      <w:r w:rsidR="00C51501" w:rsidRPr="00966885">
        <w:rPr>
          <w:rFonts w:ascii="Sakkal Majalla" w:eastAsia="Calibri" w:hAnsi="Sakkal Majalla" w:cs="Sakkal Majalla"/>
          <w:color w:val="000000"/>
          <w:sz w:val="28"/>
          <w:szCs w:val="28"/>
          <w:rtl/>
        </w:rPr>
        <w:t xml:space="preserve">لطلبات </w:t>
      </w:r>
      <w:r w:rsidR="00256E0A" w:rsidRPr="00966885">
        <w:rPr>
          <w:rFonts w:ascii="Sakkal Majalla" w:eastAsia="Calibri" w:hAnsi="Sakkal Majalla" w:cs="Sakkal Majalla"/>
          <w:color w:val="000000"/>
          <w:sz w:val="28"/>
          <w:szCs w:val="28"/>
          <w:rtl/>
        </w:rPr>
        <w:t>الائتمان</w:t>
      </w:r>
      <w:r w:rsidR="00C51501" w:rsidRPr="00966885">
        <w:rPr>
          <w:rFonts w:ascii="Sakkal Majalla" w:eastAsia="Calibri" w:hAnsi="Sakkal Majalla" w:cs="Sakkal Majalla"/>
          <w:color w:val="000000"/>
          <w:sz w:val="28"/>
          <w:szCs w:val="28"/>
          <w:rtl/>
        </w:rPr>
        <w:t>،</w:t>
      </w:r>
      <w:r w:rsidR="00256E0A"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وتبعاً للإجراءات</w:t>
      </w:r>
      <w:r w:rsidR="00256E0A"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فيتطلب الأمر الحصول على </w:t>
      </w:r>
      <w:r w:rsidR="00256E0A" w:rsidRPr="00966885">
        <w:rPr>
          <w:rFonts w:ascii="Sakkal Majalla" w:eastAsia="Calibri" w:hAnsi="Sakkal Majalla" w:cs="Sakkal Majalla"/>
          <w:color w:val="000000"/>
          <w:sz w:val="28"/>
          <w:szCs w:val="28"/>
          <w:rtl/>
        </w:rPr>
        <w:t xml:space="preserve">موافقة مجلس الإدارة </w:t>
      </w:r>
      <w:r w:rsidRPr="00966885">
        <w:rPr>
          <w:rFonts w:ascii="Sakkal Majalla" w:eastAsia="Calibri" w:hAnsi="Sakkal Majalla" w:cs="Sakkal Majalla"/>
          <w:color w:val="000000"/>
          <w:sz w:val="28"/>
          <w:szCs w:val="28"/>
          <w:rtl/>
        </w:rPr>
        <w:t xml:space="preserve">في تقرير </w:t>
      </w:r>
      <w:r w:rsidR="00256E0A" w:rsidRPr="00966885">
        <w:rPr>
          <w:rFonts w:ascii="Sakkal Majalla" w:eastAsia="Calibri" w:hAnsi="Sakkal Majalla" w:cs="Sakkal Majalla"/>
          <w:color w:val="000000"/>
          <w:sz w:val="28"/>
          <w:szCs w:val="28"/>
          <w:rtl/>
        </w:rPr>
        <w:t xml:space="preserve">حدود الائتمان </w:t>
      </w:r>
      <w:r w:rsidRPr="00966885">
        <w:rPr>
          <w:rFonts w:ascii="Sakkal Majalla" w:eastAsia="Calibri" w:hAnsi="Sakkal Majalla" w:cs="Sakkal Majalla"/>
          <w:color w:val="000000"/>
          <w:sz w:val="28"/>
          <w:szCs w:val="28"/>
          <w:rtl/>
        </w:rPr>
        <w:t xml:space="preserve">اعلى من </w:t>
      </w:r>
      <w:r w:rsidR="00256E0A" w:rsidRPr="00966885">
        <w:rPr>
          <w:rFonts w:ascii="Sakkal Majalla" w:eastAsia="Calibri" w:hAnsi="Sakkal Majalla" w:cs="Sakkal Majalla"/>
          <w:color w:val="000000"/>
          <w:sz w:val="28"/>
          <w:szCs w:val="28"/>
          <w:rtl/>
        </w:rPr>
        <w:t>مستو</w:t>
      </w:r>
      <w:r w:rsidRPr="00966885">
        <w:rPr>
          <w:rFonts w:ascii="Sakkal Majalla" w:eastAsia="Calibri" w:hAnsi="Sakkal Majalla" w:cs="Sakkal Majalla"/>
          <w:color w:val="000000"/>
          <w:sz w:val="28"/>
          <w:szCs w:val="28"/>
          <w:rtl/>
        </w:rPr>
        <w:t xml:space="preserve">يات </w:t>
      </w:r>
      <w:r w:rsidR="00256E0A" w:rsidRPr="00966885">
        <w:rPr>
          <w:rFonts w:ascii="Sakkal Majalla" w:eastAsia="Calibri" w:hAnsi="Sakkal Majalla" w:cs="Sakkal Majalla"/>
          <w:color w:val="000000"/>
          <w:sz w:val="28"/>
          <w:szCs w:val="28"/>
          <w:rtl/>
        </w:rPr>
        <w:t>معين</w:t>
      </w:r>
      <w:r w:rsidRPr="00966885">
        <w:rPr>
          <w:rFonts w:ascii="Sakkal Majalla" w:eastAsia="Calibri" w:hAnsi="Sakkal Majalla" w:cs="Sakkal Majalla"/>
          <w:color w:val="000000"/>
          <w:sz w:val="28"/>
          <w:szCs w:val="28"/>
          <w:rtl/>
        </w:rPr>
        <w:t xml:space="preserve">ة؛ </w:t>
      </w:r>
      <w:r w:rsidR="00EE3828" w:rsidRPr="00966885">
        <w:rPr>
          <w:rFonts w:ascii="Sakkal Majalla" w:eastAsia="Calibri" w:hAnsi="Sakkal Majalla" w:cs="Sakkal Majalla" w:hint="cs"/>
          <w:color w:val="000000"/>
          <w:sz w:val="28"/>
          <w:szCs w:val="28"/>
          <w:rtl/>
        </w:rPr>
        <w:t>ويتم التعبير</w:t>
      </w:r>
      <w:r w:rsidRPr="00966885">
        <w:rPr>
          <w:rFonts w:ascii="Sakkal Majalla" w:eastAsia="Calibri" w:hAnsi="Sakkal Majalla" w:cs="Sakkal Majalla"/>
          <w:color w:val="000000"/>
          <w:sz w:val="28"/>
          <w:szCs w:val="28"/>
          <w:rtl/>
        </w:rPr>
        <w:t xml:space="preserve"> عن قابلية الإدارة العامة لتحمل المخاطر بال</w:t>
      </w:r>
      <w:r w:rsidR="00256E0A" w:rsidRPr="00966885">
        <w:rPr>
          <w:rFonts w:ascii="Sakkal Majalla" w:eastAsia="Calibri" w:hAnsi="Sakkal Majalla" w:cs="Sakkal Majalla"/>
          <w:color w:val="000000"/>
          <w:sz w:val="28"/>
          <w:szCs w:val="28"/>
          <w:rtl/>
        </w:rPr>
        <w:t>حدود</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الائتمانية المخصصة</w:t>
      </w:r>
      <w:r w:rsidRPr="00966885">
        <w:rPr>
          <w:rFonts w:ascii="Sakkal Majalla" w:eastAsia="Calibri" w:hAnsi="Sakkal Majalla" w:cs="Sakkal Majalla"/>
          <w:color w:val="000000"/>
          <w:sz w:val="28"/>
          <w:szCs w:val="28"/>
          <w:rtl/>
        </w:rPr>
        <w:t xml:space="preserve"> حسب الدولة </w:t>
      </w:r>
      <w:r w:rsidR="00EE3828" w:rsidRPr="00966885">
        <w:rPr>
          <w:rFonts w:ascii="Sakkal Majalla" w:eastAsia="Calibri" w:hAnsi="Sakkal Majalla" w:cs="Sakkal Majalla" w:hint="cs"/>
          <w:color w:val="000000"/>
          <w:sz w:val="28"/>
          <w:szCs w:val="28"/>
          <w:rtl/>
        </w:rPr>
        <w:t>والقطاع الاقتصادي</w:t>
      </w:r>
      <w:r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 xml:space="preserve">والمقترض </w:t>
      </w:r>
      <w:r w:rsidR="00EE3828" w:rsidRPr="00966885">
        <w:rPr>
          <w:rFonts w:ascii="Sakkal Majalla" w:eastAsia="Calibri" w:hAnsi="Sakkal Majalla" w:cs="Sakkal Majalla" w:hint="cs"/>
          <w:color w:val="000000"/>
          <w:sz w:val="28"/>
          <w:szCs w:val="28"/>
          <w:rtl/>
        </w:rPr>
        <w:t>ونوع المنتج</w:t>
      </w:r>
      <w:r w:rsidR="00256E0A"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كذلك، يلزم استخدام صلاحيات منح </w:t>
      </w:r>
      <w:r w:rsidR="00EE3828" w:rsidRPr="00966885">
        <w:rPr>
          <w:rFonts w:ascii="Sakkal Majalla" w:eastAsia="Calibri" w:hAnsi="Sakkal Majalla" w:cs="Sakkal Majalla" w:hint="cs"/>
          <w:color w:val="000000"/>
          <w:sz w:val="28"/>
          <w:szCs w:val="28"/>
          <w:rtl/>
        </w:rPr>
        <w:t>الائتمان</w:t>
      </w:r>
      <w:r w:rsidRPr="00966885">
        <w:rPr>
          <w:rFonts w:ascii="Sakkal Majalla" w:eastAsia="Calibri" w:hAnsi="Sakkal Majalla" w:cs="Sakkal Majalla"/>
          <w:color w:val="000000"/>
          <w:sz w:val="28"/>
          <w:szCs w:val="28"/>
          <w:rtl/>
        </w:rPr>
        <w:t xml:space="preserve"> داخل البنك بشأن أي </w:t>
      </w:r>
      <w:r w:rsidR="00256E0A" w:rsidRPr="00966885">
        <w:rPr>
          <w:rFonts w:ascii="Sakkal Majalla" w:eastAsia="Calibri" w:hAnsi="Sakkal Majalla" w:cs="Sakkal Majalla"/>
          <w:color w:val="000000"/>
          <w:sz w:val="28"/>
          <w:szCs w:val="28"/>
          <w:rtl/>
        </w:rPr>
        <w:t xml:space="preserve">تجاوزات </w:t>
      </w:r>
      <w:r w:rsidRPr="00966885">
        <w:rPr>
          <w:rFonts w:ascii="Sakkal Majalla" w:eastAsia="Calibri" w:hAnsi="Sakkal Majalla" w:cs="Sakkal Majalla"/>
          <w:color w:val="000000"/>
          <w:sz w:val="28"/>
          <w:szCs w:val="28"/>
          <w:rtl/>
        </w:rPr>
        <w:t>لل</w:t>
      </w:r>
      <w:r w:rsidR="00256E0A" w:rsidRPr="00966885">
        <w:rPr>
          <w:rFonts w:ascii="Sakkal Majalla" w:eastAsia="Calibri" w:hAnsi="Sakkal Majalla" w:cs="Sakkal Majalla"/>
          <w:color w:val="000000"/>
          <w:sz w:val="28"/>
          <w:szCs w:val="28"/>
          <w:rtl/>
        </w:rPr>
        <w:t xml:space="preserve">حدود </w:t>
      </w:r>
      <w:r w:rsidR="00EE3828" w:rsidRPr="00966885">
        <w:rPr>
          <w:rFonts w:ascii="Sakkal Majalla" w:eastAsia="Calibri" w:hAnsi="Sakkal Majalla" w:cs="Sakkal Majalla" w:hint="cs"/>
          <w:color w:val="000000"/>
          <w:sz w:val="28"/>
          <w:szCs w:val="28"/>
          <w:rtl/>
        </w:rPr>
        <w:t>الائتمانية</w:t>
      </w:r>
      <w:r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الم</w:t>
      </w:r>
      <w:r w:rsidRPr="00966885">
        <w:rPr>
          <w:rFonts w:ascii="Sakkal Majalla" w:eastAsia="Calibri" w:hAnsi="Sakkal Majalla" w:cs="Sakkal Majalla"/>
          <w:color w:val="000000"/>
          <w:sz w:val="28"/>
          <w:szCs w:val="28"/>
          <w:rtl/>
        </w:rPr>
        <w:t xml:space="preserve">قررة. </w:t>
      </w:r>
    </w:p>
    <w:p w14:paraId="26CA93AE" w14:textId="77777777" w:rsidR="00AA29F5" w:rsidRPr="00966885" w:rsidRDefault="00AA29F5" w:rsidP="00966885">
      <w:pPr>
        <w:autoSpaceDE w:val="0"/>
        <w:autoSpaceDN w:val="0"/>
        <w:adjustRightInd w:val="0"/>
        <w:ind w:left="-188"/>
        <w:jc w:val="both"/>
        <w:rPr>
          <w:rFonts w:ascii="Sakkal Majalla" w:eastAsia="Calibri" w:hAnsi="Sakkal Majalla" w:cs="Sakkal Majalla"/>
          <w:color w:val="000000"/>
          <w:sz w:val="28"/>
          <w:szCs w:val="28"/>
          <w:rtl/>
        </w:rPr>
      </w:pPr>
    </w:p>
    <w:p w14:paraId="44903315" w14:textId="77777777" w:rsidR="00256E0A" w:rsidRPr="00966885" w:rsidRDefault="00B92587"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يتم رصد </w:t>
      </w:r>
      <w:proofErr w:type="spellStart"/>
      <w:r w:rsidRPr="00966885">
        <w:rPr>
          <w:rFonts w:ascii="Sakkal Majalla" w:eastAsia="Calibri" w:hAnsi="Sakkal Majalla" w:cs="Sakkal Majalla"/>
          <w:color w:val="000000"/>
          <w:sz w:val="28"/>
          <w:szCs w:val="28"/>
          <w:rtl/>
        </w:rPr>
        <w:t>ال</w:t>
      </w:r>
      <w:r w:rsidR="00256E0A" w:rsidRPr="00966885">
        <w:rPr>
          <w:rFonts w:ascii="Sakkal Majalla" w:eastAsia="Calibri" w:hAnsi="Sakkal Majalla" w:cs="Sakkal Majalla"/>
          <w:color w:val="000000"/>
          <w:sz w:val="28"/>
          <w:szCs w:val="28"/>
          <w:rtl/>
        </w:rPr>
        <w:t>تركزات</w:t>
      </w:r>
      <w:proofErr w:type="spellEnd"/>
      <w:r w:rsidR="00256E0A"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حسب ال</w:t>
      </w:r>
      <w:r w:rsidR="00256E0A" w:rsidRPr="00966885">
        <w:rPr>
          <w:rFonts w:ascii="Sakkal Majalla" w:eastAsia="Calibri" w:hAnsi="Sakkal Majalla" w:cs="Sakkal Majalla"/>
          <w:color w:val="000000"/>
          <w:sz w:val="28"/>
          <w:szCs w:val="28"/>
          <w:rtl/>
        </w:rPr>
        <w:t xml:space="preserve">حجم </w:t>
      </w:r>
      <w:r w:rsidR="00EE3828" w:rsidRPr="00966885">
        <w:rPr>
          <w:rFonts w:ascii="Sakkal Majalla" w:eastAsia="Calibri" w:hAnsi="Sakkal Majalla" w:cs="Sakkal Majalla" w:hint="cs"/>
          <w:color w:val="000000"/>
          <w:sz w:val="28"/>
          <w:szCs w:val="28"/>
          <w:rtl/>
        </w:rPr>
        <w:t>والقطاع الاقتصادي</w:t>
      </w:r>
      <w:r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 xml:space="preserve">والأعمال التجارية </w:t>
      </w:r>
      <w:r w:rsidR="00EE3828" w:rsidRPr="00966885">
        <w:rPr>
          <w:rFonts w:ascii="Sakkal Majalla" w:eastAsia="Calibri" w:hAnsi="Sakkal Majalla" w:cs="Sakkal Majalla" w:hint="cs"/>
          <w:color w:val="000000"/>
          <w:sz w:val="28"/>
          <w:szCs w:val="28"/>
          <w:rtl/>
        </w:rPr>
        <w:t>والقطاعات الصناعة</w:t>
      </w:r>
      <w:r w:rsidR="00256E0A"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وتعتبر هذه</w:t>
      </w:r>
      <w:r w:rsidRPr="00966885">
        <w:rPr>
          <w:rFonts w:ascii="Sakkal Majalla" w:eastAsia="Calibri" w:hAnsi="Sakkal Majalla" w:cs="Sakkal Majalla"/>
          <w:color w:val="000000"/>
          <w:sz w:val="28"/>
          <w:szCs w:val="28"/>
          <w:rtl/>
        </w:rPr>
        <w:t xml:space="preserve"> </w:t>
      </w:r>
      <w:proofErr w:type="spellStart"/>
      <w:r w:rsidRPr="00966885">
        <w:rPr>
          <w:rFonts w:ascii="Sakkal Majalla" w:eastAsia="Calibri" w:hAnsi="Sakkal Majalla" w:cs="Sakkal Majalla"/>
          <w:color w:val="000000"/>
          <w:sz w:val="28"/>
          <w:szCs w:val="28"/>
          <w:rtl/>
        </w:rPr>
        <w:t>التركزات</w:t>
      </w:r>
      <w:proofErr w:type="spellEnd"/>
      <w:r w:rsidRPr="00966885">
        <w:rPr>
          <w:rFonts w:ascii="Sakkal Majalla" w:eastAsia="Calibri" w:hAnsi="Sakkal Majalla" w:cs="Sakkal Majalla"/>
          <w:color w:val="000000"/>
          <w:sz w:val="28"/>
          <w:szCs w:val="28"/>
          <w:rtl/>
        </w:rPr>
        <w:t xml:space="preserve"> محدودة</w:t>
      </w:r>
      <w:r w:rsidR="00256E0A"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hint="cs"/>
          <w:color w:val="000000"/>
          <w:sz w:val="28"/>
          <w:szCs w:val="28"/>
          <w:rtl/>
        </w:rPr>
        <w:t>وبهذا الخصوص</w:t>
      </w:r>
      <w:r w:rsidRPr="00966885">
        <w:rPr>
          <w:rFonts w:ascii="Sakkal Majalla" w:eastAsia="Calibri" w:hAnsi="Sakkal Majalla" w:cs="Sakkal Majalla"/>
          <w:color w:val="000000"/>
          <w:sz w:val="28"/>
          <w:szCs w:val="28"/>
          <w:rtl/>
        </w:rPr>
        <w:t>، يحدد ب</w:t>
      </w:r>
      <w:r w:rsidR="00256E0A" w:rsidRPr="00966885">
        <w:rPr>
          <w:rFonts w:ascii="Sakkal Majalla" w:eastAsia="Calibri" w:hAnsi="Sakkal Majalla" w:cs="Sakkal Majalla"/>
          <w:color w:val="000000"/>
          <w:sz w:val="28"/>
          <w:szCs w:val="28"/>
          <w:rtl/>
        </w:rPr>
        <w:t xml:space="preserve">نك الكويت المركزي </w:t>
      </w:r>
      <w:r w:rsidRPr="00966885">
        <w:rPr>
          <w:rFonts w:ascii="Sakkal Majalla" w:eastAsia="Calibri" w:hAnsi="Sakkal Majalla" w:cs="Sakkal Majalla"/>
          <w:color w:val="000000"/>
          <w:sz w:val="28"/>
          <w:szCs w:val="28"/>
          <w:rtl/>
        </w:rPr>
        <w:t xml:space="preserve">التركز </w:t>
      </w:r>
      <w:proofErr w:type="spellStart"/>
      <w:r w:rsidR="00256E0A" w:rsidRPr="00966885">
        <w:rPr>
          <w:rFonts w:ascii="Sakkal Majalla" w:eastAsia="Calibri" w:hAnsi="Sakkal Majalla" w:cs="Sakkal Majalla"/>
          <w:color w:val="000000"/>
          <w:sz w:val="28"/>
          <w:szCs w:val="28"/>
          <w:rtl/>
        </w:rPr>
        <w:t>نسب</w:t>
      </w:r>
      <w:r w:rsidR="0061523B" w:rsidRPr="00966885">
        <w:rPr>
          <w:rFonts w:ascii="Sakkal Majalla" w:eastAsia="Calibri" w:hAnsi="Sakkal Majalla" w:cs="Sakkal Majalla" w:hint="cs"/>
          <w:color w:val="000000"/>
          <w:sz w:val="28"/>
          <w:szCs w:val="28"/>
          <w:rtl/>
        </w:rPr>
        <w:t>ت</w:t>
      </w:r>
      <w:r w:rsidR="00256E0A" w:rsidRPr="00966885">
        <w:rPr>
          <w:rFonts w:ascii="Sakkal Majalla" w:eastAsia="Calibri" w:hAnsi="Sakkal Majalla" w:cs="Sakkal Majalla"/>
          <w:color w:val="000000"/>
          <w:sz w:val="28"/>
          <w:szCs w:val="28"/>
          <w:rtl/>
        </w:rPr>
        <w:t>ة</w:t>
      </w:r>
      <w:proofErr w:type="spellEnd"/>
      <w:r w:rsidR="00256E0A" w:rsidRPr="00966885">
        <w:rPr>
          <w:rFonts w:ascii="Sakkal Majalla" w:eastAsia="Calibri" w:hAnsi="Sakkal Majalla" w:cs="Sakkal Majalla"/>
          <w:color w:val="000000"/>
          <w:sz w:val="28"/>
          <w:szCs w:val="28"/>
          <w:rtl/>
        </w:rPr>
        <w:t xml:space="preserve"> 15 في </w:t>
      </w:r>
      <w:proofErr w:type="gramStart"/>
      <w:r w:rsidR="00256E0A" w:rsidRPr="00966885">
        <w:rPr>
          <w:rFonts w:ascii="Sakkal Majalla" w:eastAsia="Calibri" w:hAnsi="Sakkal Majalla" w:cs="Sakkal Majalla"/>
          <w:color w:val="000000"/>
          <w:sz w:val="28"/>
          <w:szCs w:val="28"/>
          <w:rtl/>
        </w:rPr>
        <w:t>المائة</w:t>
      </w:r>
      <w:proofErr w:type="gramEnd"/>
      <w:r w:rsidR="00256E0A" w:rsidRPr="00966885">
        <w:rPr>
          <w:rFonts w:ascii="Sakkal Majalla" w:eastAsia="Calibri" w:hAnsi="Sakkal Majalla" w:cs="Sakkal Majalla"/>
          <w:color w:val="000000"/>
          <w:sz w:val="28"/>
          <w:szCs w:val="28"/>
          <w:rtl/>
        </w:rPr>
        <w:t xml:space="preserve"> من قاعدة رأس </w:t>
      </w:r>
      <w:r w:rsidRPr="00966885">
        <w:rPr>
          <w:rFonts w:ascii="Sakkal Majalla" w:eastAsia="Calibri" w:hAnsi="Sakkal Majalla" w:cs="Sakkal Majalla"/>
          <w:color w:val="000000"/>
          <w:sz w:val="28"/>
          <w:szCs w:val="28"/>
          <w:rtl/>
        </w:rPr>
        <w:t>ال</w:t>
      </w:r>
      <w:r w:rsidR="00256E0A" w:rsidRPr="00966885">
        <w:rPr>
          <w:rFonts w:ascii="Sakkal Majalla" w:eastAsia="Calibri" w:hAnsi="Sakkal Majalla" w:cs="Sakkal Majalla"/>
          <w:color w:val="000000"/>
          <w:sz w:val="28"/>
          <w:szCs w:val="28"/>
          <w:rtl/>
        </w:rPr>
        <w:t xml:space="preserve">مال </w:t>
      </w:r>
      <w:r w:rsidRPr="00966885">
        <w:rPr>
          <w:rFonts w:ascii="Sakkal Majalla" w:eastAsia="Calibri" w:hAnsi="Sakkal Majalla" w:cs="Sakkal Majalla"/>
          <w:color w:val="000000"/>
          <w:sz w:val="28"/>
          <w:szCs w:val="28"/>
          <w:rtl/>
        </w:rPr>
        <w:t xml:space="preserve">بمفهومه الشامل للبنك حسب </w:t>
      </w:r>
      <w:r w:rsidR="00256E0A" w:rsidRPr="00966885">
        <w:rPr>
          <w:rFonts w:ascii="Sakkal Majalla" w:eastAsia="Calibri" w:hAnsi="Sakkal Majalla" w:cs="Sakkal Majalla"/>
          <w:color w:val="000000"/>
          <w:sz w:val="28"/>
          <w:szCs w:val="28"/>
          <w:rtl/>
        </w:rPr>
        <w:t>تعريف إطار بازل</w:t>
      </w:r>
      <w:r w:rsidRPr="00966885">
        <w:rPr>
          <w:rFonts w:ascii="Sakkal Majalla" w:eastAsia="Calibri" w:hAnsi="Sakkal Majalla" w:cs="Sakkal Majalla"/>
          <w:color w:val="000000"/>
          <w:sz w:val="28"/>
          <w:szCs w:val="28"/>
          <w:rtl/>
        </w:rPr>
        <w:t xml:space="preserve"> 3</w:t>
      </w:r>
      <w:r w:rsidR="00256E0A" w:rsidRPr="00966885">
        <w:rPr>
          <w:rFonts w:ascii="Sakkal Majalla" w:eastAsia="Calibri" w:hAnsi="Sakkal Majalla" w:cs="Sakkal Majalla"/>
          <w:color w:val="000000"/>
          <w:sz w:val="28"/>
          <w:szCs w:val="28"/>
          <w:rtl/>
        </w:rPr>
        <w:t xml:space="preserve">/البنك المركزي؛ </w:t>
      </w:r>
      <w:r w:rsidR="00EE3828" w:rsidRPr="00966885">
        <w:rPr>
          <w:rFonts w:ascii="Sakkal Majalla" w:eastAsia="Calibri" w:hAnsi="Sakkal Majalla" w:cs="Sakkal Majalla" w:hint="cs"/>
          <w:color w:val="000000"/>
          <w:sz w:val="28"/>
          <w:szCs w:val="28"/>
          <w:rtl/>
        </w:rPr>
        <w:t xml:space="preserve">وجميع </w:t>
      </w:r>
      <w:proofErr w:type="spellStart"/>
      <w:r w:rsidR="00EE3828" w:rsidRPr="00966885">
        <w:rPr>
          <w:rFonts w:ascii="Sakkal Majalla" w:eastAsia="Calibri" w:hAnsi="Sakkal Majalla" w:cs="Sakkal Majalla" w:hint="cs"/>
          <w:color w:val="000000"/>
          <w:sz w:val="28"/>
          <w:szCs w:val="28"/>
          <w:rtl/>
        </w:rPr>
        <w:t>التركزات</w:t>
      </w:r>
      <w:proofErr w:type="spellEnd"/>
      <w:r w:rsidR="00256E0A" w:rsidRPr="00966885">
        <w:rPr>
          <w:rFonts w:ascii="Sakkal Majalla" w:eastAsia="Calibri" w:hAnsi="Sakkal Majalla" w:cs="Sakkal Majalla"/>
          <w:color w:val="000000"/>
          <w:sz w:val="28"/>
          <w:szCs w:val="28"/>
          <w:rtl/>
        </w:rPr>
        <w:t xml:space="preserve"> في </w:t>
      </w:r>
      <w:r w:rsidRPr="00966885">
        <w:rPr>
          <w:rFonts w:ascii="Sakkal Majalla" w:eastAsia="Calibri" w:hAnsi="Sakkal Majalla" w:cs="Sakkal Majalla"/>
          <w:color w:val="000000"/>
          <w:sz w:val="28"/>
          <w:szCs w:val="28"/>
          <w:rtl/>
        </w:rPr>
        <w:t xml:space="preserve">المحفظة حسب القطاع يتم مراقبتها </w:t>
      </w:r>
      <w:r w:rsidR="00256E0A" w:rsidRPr="00966885">
        <w:rPr>
          <w:rFonts w:ascii="Sakkal Majalla" w:eastAsia="Calibri" w:hAnsi="Sakkal Majalla" w:cs="Sakkal Majalla"/>
          <w:color w:val="000000"/>
          <w:sz w:val="28"/>
          <w:szCs w:val="28"/>
          <w:rtl/>
        </w:rPr>
        <w:t xml:space="preserve">عن كثب </w:t>
      </w:r>
      <w:r w:rsidRPr="00966885">
        <w:rPr>
          <w:rFonts w:ascii="Sakkal Majalla" w:eastAsia="Calibri" w:hAnsi="Sakkal Majalla" w:cs="Sakkal Majalla"/>
          <w:color w:val="000000"/>
          <w:sz w:val="28"/>
          <w:szCs w:val="28"/>
          <w:rtl/>
        </w:rPr>
        <w:t xml:space="preserve">تحسباً </w:t>
      </w:r>
      <w:r w:rsidR="00256E0A" w:rsidRPr="00966885">
        <w:rPr>
          <w:rFonts w:ascii="Sakkal Majalla" w:eastAsia="Calibri" w:hAnsi="Sakkal Majalla" w:cs="Sakkal Majalla"/>
          <w:color w:val="000000"/>
          <w:sz w:val="28"/>
          <w:szCs w:val="28"/>
          <w:rtl/>
        </w:rPr>
        <w:t xml:space="preserve">لظروف مالية أو اقتصادية </w:t>
      </w:r>
      <w:r w:rsidRPr="00966885">
        <w:rPr>
          <w:rFonts w:ascii="Sakkal Majalla" w:eastAsia="Calibri" w:hAnsi="Sakkal Majalla" w:cs="Sakkal Majalla"/>
          <w:color w:val="000000"/>
          <w:sz w:val="28"/>
          <w:szCs w:val="28"/>
          <w:rtl/>
        </w:rPr>
        <w:t xml:space="preserve">معاكسة. </w:t>
      </w:r>
    </w:p>
    <w:p w14:paraId="6B04814C" w14:textId="77777777" w:rsidR="00AA29F5" w:rsidRPr="00966885" w:rsidRDefault="00AA29F5" w:rsidP="00966885">
      <w:pPr>
        <w:autoSpaceDE w:val="0"/>
        <w:autoSpaceDN w:val="0"/>
        <w:adjustRightInd w:val="0"/>
        <w:ind w:left="-188"/>
        <w:jc w:val="both"/>
        <w:rPr>
          <w:rFonts w:ascii="Sakkal Majalla" w:eastAsia="Calibri" w:hAnsi="Sakkal Majalla" w:cs="Sakkal Majalla"/>
          <w:color w:val="000000"/>
          <w:sz w:val="28"/>
          <w:szCs w:val="28"/>
          <w:rtl/>
        </w:rPr>
      </w:pPr>
    </w:p>
    <w:p w14:paraId="26E12431" w14:textId="77777777" w:rsidR="00256E0A" w:rsidRPr="00966885" w:rsidRDefault="00151B30"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تقوم </w:t>
      </w:r>
      <w:r w:rsidR="006A4185" w:rsidRPr="00966885">
        <w:rPr>
          <w:rFonts w:ascii="Sakkal Majalla" w:eastAsia="Calibri" w:hAnsi="Sakkal Majalla" w:cs="Sakkal Majalla"/>
          <w:color w:val="000000"/>
          <w:sz w:val="28"/>
          <w:szCs w:val="28"/>
          <w:rtl/>
        </w:rPr>
        <w:t xml:space="preserve">دائرة </w:t>
      </w:r>
      <w:r w:rsidRPr="00966885">
        <w:rPr>
          <w:rFonts w:ascii="Sakkal Majalla" w:eastAsia="Calibri" w:hAnsi="Sakkal Majalla" w:cs="Sakkal Majalla"/>
          <w:color w:val="000000"/>
          <w:sz w:val="28"/>
          <w:szCs w:val="28"/>
          <w:rtl/>
        </w:rPr>
        <w:t xml:space="preserve">إدارة المخاطر برصد </w:t>
      </w:r>
      <w:r w:rsidR="00EE3828" w:rsidRPr="00966885">
        <w:rPr>
          <w:rFonts w:ascii="Sakkal Majalla" w:eastAsia="Calibri" w:hAnsi="Sakkal Majalla" w:cs="Sakkal Majalla" w:hint="cs"/>
          <w:color w:val="000000"/>
          <w:sz w:val="28"/>
          <w:szCs w:val="28"/>
          <w:rtl/>
        </w:rPr>
        <w:t>ومراقبة التجاوزات</w:t>
      </w:r>
      <w:r w:rsidRPr="00966885">
        <w:rPr>
          <w:rFonts w:ascii="Sakkal Majalla" w:eastAsia="Calibri" w:hAnsi="Sakkal Majalla" w:cs="Sakkal Majalla"/>
          <w:color w:val="000000"/>
          <w:sz w:val="28"/>
          <w:szCs w:val="28"/>
          <w:rtl/>
        </w:rPr>
        <w:t xml:space="preserve"> </w:t>
      </w:r>
      <w:r w:rsidR="00256E0A" w:rsidRPr="00966885">
        <w:rPr>
          <w:rFonts w:ascii="Sakkal Majalla" w:eastAsia="Calibri" w:hAnsi="Sakkal Majalla" w:cs="Sakkal Majalla"/>
          <w:color w:val="000000"/>
          <w:sz w:val="28"/>
          <w:szCs w:val="28"/>
          <w:rtl/>
        </w:rPr>
        <w:t xml:space="preserve">على مستوى </w:t>
      </w:r>
      <w:r w:rsidRPr="00966885">
        <w:rPr>
          <w:rFonts w:ascii="Sakkal Majalla" w:eastAsia="Calibri" w:hAnsi="Sakkal Majalla" w:cs="Sakkal Majalla"/>
          <w:color w:val="000000"/>
          <w:sz w:val="28"/>
          <w:szCs w:val="28"/>
          <w:rtl/>
        </w:rPr>
        <w:t xml:space="preserve">البنك </w:t>
      </w:r>
      <w:r w:rsidR="00EE3828" w:rsidRPr="00966885">
        <w:rPr>
          <w:rFonts w:ascii="Sakkal Majalla" w:eastAsia="Calibri" w:hAnsi="Sakkal Majalla" w:cs="Sakkal Majalla" w:hint="cs"/>
          <w:color w:val="000000"/>
          <w:sz w:val="28"/>
          <w:szCs w:val="28"/>
          <w:rtl/>
        </w:rPr>
        <w:t>وعلى مستوى</w:t>
      </w:r>
      <w:r w:rsidRPr="00966885">
        <w:rPr>
          <w:rFonts w:ascii="Sakkal Majalla" w:eastAsia="Calibri" w:hAnsi="Sakkal Majalla" w:cs="Sakkal Majalla"/>
          <w:color w:val="000000"/>
          <w:sz w:val="28"/>
          <w:szCs w:val="28"/>
          <w:rtl/>
        </w:rPr>
        <w:t xml:space="preserve"> المحفظة </w:t>
      </w:r>
      <w:r w:rsidR="00EE3828" w:rsidRPr="00966885">
        <w:rPr>
          <w:rFonts w:ascii="Sakkal Majalla" w:eastAsia="Calibri" w:hAnsi="Sakkal Majalla" w:cs="Sakkal Majalla" w:hint="cs"/>
          <w:color w:val="000000"/>
          <w:sz w:val="28"/>
          <w:szCs w:val="28"/>
          <w:rtl/>
        </w:rPr>
        <w:t>وذلك بالتواصل</w:t>
      </w:r>
      <w:r w:rsidRPr="00966885">
        <w:rPr>
          <w:rFonts w:ascii="Sakkal Majalla" w:eastAsia="Calibri" w:hAnsi="Sakkal Majalla" w:cs="Sakkal Majalla"/>
          <w:color w:val="000000"/>
          <w:sz w:val="28"/>
          <w:szCs w:val="28"/>
          <w:rtl/>
        </w:rPr>
        <w:t xml:space="preserve"> ال</w:t>
      </w:r>
      <w:r w:rsidR="00256E0A" w:rsidRPr="00966885">
        <w:rPr>
          <w:rFonts w:ascii="Sakkal Majalla" w:eastAsia="Calibri" w:hAnsi="Sakkal Majalla" w:cs="Sakkal Majalla"/>
          <w:color w:val="000000"/>
          <w:sz w:val="28"/>
          <w:szCs w:val="28"/>
          <w:rtl/>
        </w:rPr>
        <w:t>مستمر مع إدارات الأعمال التجارية</w:t>
      </w:r>
      <w:r w:rsidRPr="00966885">
        <w:rPr>
          <w:rFonts w:ascii="Sakkal Majalla" w:eastAsia="Calibri" w:hAnsi="Sakkal Majalla" w:cs="Sakkal Majalla"/>
          <w:color w:val="000000"/>
          <w:sz w:val="28"/>
          <w:szCs w:val="28"/>
          <w:rtl/>
        </w:rPr>
        <w:t>،</w:t>
      </w:r>
      <w:r w:rsidR="00256E0A" w:rsidRPr="00966885">
        <w:rPr>
          <w:rFonts w:ascii="Sakkal Majalla" w:eastAsia="Calibri" w:hAnsi="Sakkal Majalla" w:cs="Sakkal Majalla"/>
          <w:color w:val="000000"/>
          <w:sz w:val="28"/>
          <w:szCs w:val="28"/>
          <w:rtl/>
        </w:rPr>
        <w:t xml:space="preserve"> بحيث يمكن اتخاذ إجراء</w:t>
      </w:r>
      <w:r w:rsidRPr="00966885">
        <w:rPr>
          <w:rFonts w:ascii="Sakkal Majalla" w:eastAsia="Calibri" w:hAnsi="Sakkal Majalla" w:cs="Sakkal Majalla"/>
          <w:color w:val="000000"/>
          <w:sz w:val="28"/>
          <w:szCs w:val="28"/>
          <w:rtl/>
        </w:rPr>
        <w:t>ات</w:t>
      </w:r>
      <w:r w:rsidR="00256E0A" w:rsidRPr="00966885">
        <w:rPr>
          <w:rFonts w:ascii="Sakkal Majalla" w:eastAsia="Calibri" w:hAnsi="Sakkal Majalla" w:cs="Sakkal Majalla"/>
          <w:color w:val="000000"/>
          <w:sz w:val="28"/>
          <w:szCs w:val="28"/>
          <w:rtl/>
        </w:rPr>
        <w:t xml:space="preserve"> </w:t>
      </w:r>
      <w:r w:rsidRPr="00966885">
        <w:rPr>
          <w:rFonts w:ascii="Sakkal Majalla" w:eastAsia="Calibri" w:hAnsi="Sakkal Majalla" w:cs="Sakkal Majalla"/>
          <w:color w:val="000000"/>
          <w:sz w:val="28"/>
          <w:szCs w:val="28"/>
          <w:rtl/>
        </w:rPr>
        <w:t xml:space="preserve">مناسبة </w:t>
      </w:r>
      <w:r w:rsidR="00256E0A" w:rsidRPr="00966885">
        <w:rPr>
          <w:rFonts w:ascii="Sakkal Majalla" w:eastAsia="Calibri" w:hAnsi="Sakkal Majalla" w:cs="Sakkal Majalla"/>
          <w:color w:val="000000"/>
          <w:sz w:val="28"/>
          <w:szCs w:val="28"/>
          <w:rtl/>
        </w:rPr>
        <w:t xml:space="preserve">بشأن المخالفات في الوقت المناسب </w:t>
      </w:r>
      <w:r w:rsidR="00EE3828" w:rsidRPr="00966885">
        <w:rPr>
          <w:rFonts w:ascii="Sakkal Majalla" w:eastAsia="Calibri" w:hAnsi="Sakkal Majalla" w:cs="Sakkal Majalla" w:hint="cs"/>
          <w:color w:val="000000"/>
          <w:sz w:val="28"/>
          <w:szCs w:val="28"/>
          <w:rtl/>
        </w:rPr>
        <w:t>والسيطرة على</w:t>
      </w:r>
      <w:r w:rsidRPr="00966885">
        <w:rPr>
          <w:rFonts w:ascii="Sakkal Majalla" w:eastAsia="Calibri" w:hAnsi="Sakkal Majalla" w:cs="Sakkal Majalla"/>
          <w:color w:val="000000"/>
          <w:sz w:val="28"/>
          <w:szCs w:val="28"/>
          <w:rtl/>
        </w:rPr>
        <w:t xml:space="preserve"> تجاوزات تواريخ </w:t>
      </w:r>
      <w:r w:rsidR="00256E0A" w:rsidRPr="00966885">
        <w:rPr>
          <w:rFonts w:ascii="Sakkal Majalla" w:eastAsia="Calibri" w:hAnsi="Sakkal Majalla" w:cs="Sakkal Majalla"/>
          <w:color w:val="000000"/>
          <w:sz w:val="28"/>
          <w:szCs w:val="28"/>
          <w:rtl/>
        </w:rPr>
        <w:t xml:space="preserve">الاستحقاق بقدر الإمكان. </w:t>
      </w:r>
      <w:r w:rsidRPr="00966885">
        <w:rPr>
          <w:rFonts w:ascii="Sakkal Majalla" w:eastAsia="Calibri" w:hAnsi="Sakkal Majalla" w:cs="Sakkal Majalla"/>
          <w:color w:val="000000"/>
          <w:sz w:val="28"/>
          <w:szCs w:val="28"/>
          <w:rtl/>
        </w:rPr>
        <w:t xml:space="preserve"> </w:t>
      </w:r>
    </w:p>
    <w:p w14:paraId="26362EB7"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Pr>
      </w:pPr>
    </w:p>
    <w:p w14:paraId="07AADDD4" w14:textId="77777777" w:rsidR="006D472C" w:rsidRPr="00966885" w:rsidRDefault="00FB368F" w:rsidP="00966885">
      <w:pPr>
        <w:autoSpaceDE w:val="0"/>
        <w:autoSpaceDN w:val="0"/>
        <w:adjustRightInd w:val="0"/>
        <w:ind w:left="-188"/>
        <w:jc w:val="both"/>
        <w:rPr>
          <w:rFonts w:ascii="Sakkal Majalla" w:eastAsia="Calibri" w:hAnsi="Sakkal Majalla" w:cs="Sakkal Majalla"/>
          <w:b/>
          <w:bCs/>
          <w:color w:val="000000"/>
          <w:sz w:val="28"/>
          <w:szCs w:val="28"/>
        </w:rPr>
      </w:pPr>
      <w:r w:rsidRPr="00966885">
        <w:rPr>
          <w:rFonts w:ascii="Sakkal Majalla" w:eastAsia="Calibri" w:hAnsi="Sakkal Majalla" w:cs="Sakkal Majalla"/>
          <w:b/>
          <w:bCs/>
          <w:color w:val="000000"/>
          <w:sz w:val="28"/>
          <w:szCs w:val="28"/>
          <w:rtl/>
        </w:rPr>
        <w:t xml:space="preserve">معلومات عن </w:t>
      </w:r>
      <w:proofErr w:type="spellStart"/>
      <w:r w:rsidRPr="00966885">
        <w:rPr>
          <w:rFonts w:ascii="Sakkal Majalla" w:eastAsia="Calibri" w:hAnsi="Sakkal Majalla" w:cs="Sakkal Majalla"/>
          <w:b/>
          <w:bCs/>
          <w:color w:val="000000"/>
          <w:sz w:val="28"/>
          <w:szCs w:val="28"/>
          <w:rtl/>
        </w:rPr>
        <w:t>الإنكشافات</w:t>
      </w:r>
      <w:proofErr w:type="spellEnd"/>
      <w:r w:rsidRPr="00966885">
        <w:rPr>
          <w:rFonts w:ascii="Sakkal Majalla" w:eastAsia="Calibri" w:hAnsi="Sakkal Majalla" w:cs="Sakkal Majalla"/>
          <w:b/>
          <w:bCs/>
          <w:color w:val="000000"/>
          <w:sz w:val="28"/>
          <w:szCs w:val="28"/>
          <w:rtl/>
        </w:rPr>
        <w:t xml:space="preserve"> </w:t>
      </w:r>
      <w:r w:rsidR="00EE3828" w:rsidRPr="00966885">
        <w:rPr>
          <w:rFonts w:ascii="Sakkal Majalla" w:eastAsia="Calibri" w:hAnsi="Sakkal Majalla" w:cs="Sakkal Majalla"/>
          <w:b/>
          <w:bCs/>
          <w:color w:val="000000"/>
          <w:sz w:val="28"/>
          <w:szCs w:val="28"/>
          <w:rtl/>
        </w:rPr>
        <w:t>الائتمانية</w:t>
      </w:r>
    </w:p>
    <w:p w14:paraId="410CBC19" w14:textId="77777777" w:rsidR="00EC4442" w:rsidRPr="00966885" w:rsidRDefault="00FB368F"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الأصول </w:t>
      </w:r>
      <w:r w:rsidR="00EE3828" w:rsidRPr="00966885">
        <w:rPr>
          <w:rFonts w:ascii="Sakkal Majalla" w:eastAsia="Calibri" w:hAnsi="Sakkal Majalla" w:cs="Sakkal Majalla"/>
          <w:color w:val="000000"/>
          <w:sz w:val="28"/>
          <w:szCs w:val="28"/>
          <w:rtl/>
        </w:rPr>
        <w:t>متأخرة السداد</w:t>
      </w:r>
      <w:r w:rsidRPr="00966885">
        <w:rPr>
          <w:rFonts w:ascii="Sakkal Majalla" w:eastAsia="Calibri" w:hAnsi="Sakkal Majalla" w:cs="Sakkal Majalla"/>
          <w:color w:val="000000"/>
          <w:sz w:val="28"/>
          <w:szCs w:val="28"/>
          <w:rtl/>
        </w:rPr>
        <w:t xml:space="preserve"> / المتعثرة </w:t>
      </w:r>
      <w:r w:rsidR="00EE3828" w:rsidRPr="00966885">
        <w:rPr>
          <w:rFonts w:ascii="Sakkal Majalla" w:eastAsia="Calibri" w:hAnsi="Sakkal Majalla" w:cs="Sakkal Majalla"/>
          <w:color w:val="000000"/>
          <w:sz w:val="28"/>
          <w:szCs w:val="28"/>
          <w:rtl/>
        </w:rPr>
        <w:t>والمخصصات مقابلها</w:t>
      </w:r>
      <w:r w:rsidRPr="00966885">
        <w:rPr>
          <w:rFonts w:ascii="Sakkal Majalla" w:eastAsia="Calibri" w:hAnsi="Sakkal Majalla" w:cs="Sakkal Majalla"/>
          <w:color w:val="000000"/>
          <w:sz w:val="28"/>
          <w:szCs w:val="28"/>
          <w:rtl/>
        </w:rPr>
        <w:t xml:space="preserve">: </w:t>
      </w:r>
    </w:p>
    <w:p w14:paraId="2098D9C2" w14:textId="77777777" w:rsidR="00275311" w:rsidRPr="00966885" w:rsidRDefault="00FB368F"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يتبع </w:t>
      </w:r>
      <w:r w:rsidR="00FA6B77" w:rsidRPr="00966885">
        <w:rPr>
          <w:rFonts w:ascii="Sakkal Majalla" w:eastAsia="Calibri" w:hAnsi="Sakkal Majalla" w:cs="Sakkal Majalla"/>
          <w:color w:val="000000"/>
          <w:sz w:val="28"/>
          <w:szCs w:val="28"/>
          <w:rtl/>
        </w:rPr>
        <w:t xml:space="preserve">بنك </w:t>
      </w:r>
      <w:r w:rsidRPr="00966885">
        <w:rPr>
          <w:rFonts w:ascii="Sakkal Majalla" w:eastAsia="Calibri" w:hAnsi="Sakkal Majalla" w:cs="Sakkal Majalla"/>
          <w:color w:val="000000"/>
          <w:sz w:val="28"/>
          <w:szCs w:val="28"/>
          <w:rtl/>
        </w:rPr>
        <w:t xml:space="preserve">الكويت </w:t>
      </w:r>
      <w:r w:rsidR="00FA6B77" w:rsidRPr="00966885">
        <w:rPr>
          <w:rFonts w:ascii="Sakkal Majalla" w:eastAsia="Calibri" w:hAnsi="Sakkal Majalla" w:cs="Sakkal Majalla"/>
          <w:color w:val="000000"/>
          <w:sz w:val="28"/>
          <w:szCs w:val="28"/>
          <w:rtl/>
        </w:rPr>
        <w:t xml:space="preserve">الصناعي </w:t>
      </w:r>
      <w:r w:rsidRPr="00966885">
        <w:rPr>
          <w:rFonts w:ascii="Sakkal Majalla" w:eastAsia="Calibri" w:hAnsi="Sakkal Majalla" w:cs="Sakkal Majalla"/>
          <w:color w:val="000000"/>
          <w:sz w:val="28"/>
          <w:szCs w:val="28"/>
          <w:rtl/>
        </w:rPr>
        <w:t xml:space="preserve">تعريفات بنك الكويت المركزي بشأن القروض </w:t>
      </w:r>
      <w:r w:rsidR="00FA6B77" w:rsidRPr="00966885">
        <w:rPr>
          <w:rFonts w:ascii="Sakkal Majalla" w:eastAsia="Calibri" w:hAnsi="Sakkal Majalla" w:cs="Sakkal Majalla"/>
          <w:color w:val="000000"/>
          <w:sz w:val="28"/>
          <w:szCs w:val="28"/>
          <w:rtl/>
        </w:rPr>
        <w:t xml:space="preserve">غير </w:t>
      </w:r>
      <w:r w:rsidRPr="00966885">
        <w:rPr>
          <w:rFonts w:ascii="Sakkal Majalla" w:eastAsia="Calibri" w:hAnsi="Sakkal Majalla" w:cs="Sakkal Majalla"/>
          <w:color w:val="000000"/>
          <w:sz w:val="28"/>
          <w:szCs w:val="28"/>
          <w:rtl/>
        </w:rPr>
        <w:t xml:space="preserve">المنتظمة </w:t>
      </w:r>
      <w:r w:rsidR="00EE3828" w:rsidRPr="00966885">
        <w:rPr>
          <w:rFonts w:ascii="Sakkal Majalla" w:eastAsia="Calibri" w:hAnsi="Sakkal Majalla" w:cs="Sakkal Majalla"/>
          <w:color w:val="000000"/>
          <w:sz w:val="28"/>
          <w:szCs w:val="28"/>
          <w:rtl/>
        </w:rPr>
        <w:t>والتعليمات بشأن</w:t>
      </w:r>
      <w:r w:rsidRPr="00966885">
        <w:rPr>
          <w:rFonts w:ascii="Sakkal Majalla" w:eastAsia="Calibri" w:hAnsi="Sakkal Majalla" w:cs="Sakkal Majalla"/>
          <w:color w:val="000000"/>
          <w:sz w:val="28"/>
          <w:szCs w:val="28"/>
          <w:rtl/>
        </w:rPr>
        <w:t xml:space="preserve"> المخصصات مقابل الحالات المتعثرة. </w:t>
      </w:r>
      <w:r w:rsidR="00FA6B77" w:rsidRPr="00966885">
        <w:rPr>
          <w:rFonts w:ascii="Sakkal Majalla" w:eastAsia="Calibri" w:hAnsi="Sakkal Majalla" w:cs="Sakkal Majalla"/>
          <w:color w:val="000000"/>
          <w:sz w:val="28"/>
          <w:szCs w:val="28"/>
          <w:rtl/>
        </w:rPr>
        <w:t xml:space="preserve"> </w:t>
      </w:r>
    </w:p>
    <w:p w14:paraId="22E6B6AE" w14:textId="77777777" w:rsidR="006D472C" w:rsidRPr="00966885" w:rsidRDefault="006D472C" w:rsidP="00966885">
      <w:pPr>
        <w:autoSpaceDE w:val="0"/>
        <w:autoSpaceDN w:val="0"/>
        <w:adjustRightInd w:val="0"/>
        <w:ind w:left="-188"/>
        <w:jc w:val="both"/>
        <w:rPr>
          <w:rFonts w:ascii="Sakkal Majalla" w:eastAsia="Calibri" w:hAnsi="Sakkal Majalla" w:cs="Sakkal Majalla"/>
          <w:color w:val="000000"/>
          <w:sz w:val="28"/>
          <w:szCs w:val="28"/>
          <w:rtl/>
        </w:rPr>
      </w:pPr>
    </w:p>
    <w:p w14:paraId="07FAE477" w14:textId="77777777" w:rsidR="003E67D4" w:rsidRPr="00966885" w:rsidRDefault="00FB368F"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نبين </w:t>
      </w:r>
      <w:r w:rsidR="008939B1" w:rsidRPr="00966885">
        <w:rPr>
          <w:rFonts w:ascii="Sakkal Majalla" w:eastAsia="Calibri" w:hAnsi="Sakkal Majalla" w:cs="Sakkal Majalla"/>
          <w:color w:val="000000"/>
          <w:sz w:val="28"/>
          <w:szCs w:val="28"/>
          <w:rtl/>
        </w:rPr>
        <w:t>في</w:t>
      </w:r>
      <w:r w:rsidRPr="00966885">
        <w:rPr>
          <w:rFonts w:ascii="Sakkal Majalla" w:eastAsia="Calibri" w:hAnsi="Sakkal Majalla" w:cs="Sakkal Majalla"/>
          <w:color w:val="000000"/>
          <w:sz w:val="28"/>
          <w:szCs w:val="28"/>
          <w:rtl/>
        </w:rPr>
        <w:t xml:space="preserve">ما يلي </w:t>
      </w:r>
      <w:r w:rsidR="00FA6B77" w:rsidRPr="00966885">
        <w:rPr>
          <w:rFonts w:ascii="Sakkal Majalla" w:eastAsia="Calibri" w:hAnsi="Sakkal Majalla" w:cs="Sakkal Majalla"/>
          <w:color w:val="000000"/>
          <w:sz w:val="28"/>
          <w:szCs w:val="28"/>
          <w:rtl/>
        </w:rPr>
        <w:t xml:space="preserve">تصنيف </w:t>
      </w:r>
      <w:proofErr w:type="spellStart"/>
      <w:r w:rsidRPr="00966885">
        <w:rPr>
          <w:rFonts w:ascii="Sakkal Majalla" w:eastAsia="Calibri" w:hAnsi="Sakkal Majalla" w:cs="Sakkal Majalla"/>
          <w:color w:val="000000"/>
          <w:sz w:val="28"/>
          <w:szCs w:val="28"/>
          <w:rtl/>
        </w:rPr>
        <w:t>الإنكشافات</w:t>
      </w:r>
      <w:proofErr w:type="spellEnd"/>
      <w:r w:rsidRPr="00966885">
        <w:rPr>
          <w:rFonts w:ascii="Sakkal Majalla" w:eastAsia="Calibri" w:hAnsi="Sakkal Majalla" w:cs="Sakkal Majalla"/>
          <w:color w:val="000000"/>
          <w:sz w:val="28"/>
          <w:szCs w:val="28"/>
          <w:rtl/>
        </w:rPr>
        <w:t xml:space="preserve"> ا</w:t>
      </w:r>
      <w:r w:rsidR="00FA6B77" w:rsidRPr="00966885">
        <w:rPr>
          <w:rFonts w:ascii="Sakkal Majalla" w:eastAsia="Calibri" w:hAnsi="Sakkal Majalla" w:cs="Sakkal Majalla"/>
          <w:color w:val="000000"/>
          <w:sz w:val="28"/>
          <w:szCs w:val="28"/>
          <w:rtl/>
        </w:rPr>
        <w:t>لائتمان</w:t>
      </w:r>
      <w:r w:rsidRPr="00966885">
        <w:rPr>
          <w:rFonts w:ascii="Sakkal Majalla" w:eastAsia="Calibri" w:hAnsi="Sakkal Majalla" w:cs="Sakkal Majalla"/>
          <w:color w:val="000000"/>
          <w:sz w:val="28"/>
          <w:szCs w:val="28"/>
          <w:rtl/>
        </w:rPr>
        <w:t>ية</w:t>
      </w:r>
      <w:r w:rsidR="00FA6B77" w:rsidRPr="00966885">
        <w:rPr>
          <w:rFonts w:ascii="Sakkal Majalla" w:eastAsia="Calibri" w:hAnsi="Sakkal Majalla" w:cs="Sakkal Majalla"/>
          <w:color w:val="000000"/>
          <w:sz w:val="28"/>
          <w:szCs w:val="28"/>
          <w:rtl/>
        </w:rPr>
        <w:t xml:space="preserve"> </w:t>
      </w:r>
      <w:r w:rsidR="00EE3828" w:rsidRPr="00966885">
        <w:rPr>
          <w:rFonts w:ascii="Sakkal Majalla" w:eastAsia="Calibri" w:hAnsi="Sakkal Majalla" w:cs="Sakkal Majalla"/>
          <w:color w:val="000000"/>
          <w:sz w:val="28"/>
          <w:szCs w:val="28"/>
          <w:rtl/>
        </w:rPr>
        <w:t>وكيفية احتساب</w:t>
      </w:r>
      <w:r w:rsidRPr="00966885">
        <w:rPr>
          <w:rFonts w:ascii="Sakkal Majalla" w:eastAsia="Calibri" w:hAnsi="Sakkal Majalla" w:cs="Sakkal Majalla"/>
          <w:color w:val="000000"/>
          <w:sz w:val="28"/>
          <w:szCs w:val="28"/>
          <w:rtl/>
        </w:rPr>
        <w:t xml:space="preserve"> المخصصات</w:t>
      </w:r>
      <w:r w:rsidR="00FA6B77" w:rsidRPr="00966885">
        <w:rPr>
          <w:rFonts w:ascii="Sakkal Majalla" w:eastAsia="Calibri" w:hAnsi="Sakkal Majalla" w:cs="Sakkal Majalla"/>
          <w:color w:val="000000"/>
          <w:sz w:val="28"/>
          <w:szCs w:val="28"/>
          <w:rtl/>
        </w:rPr>
        <w:t>:</w:t>
      </w:r>
    </w:p>
    <w:p w14:paraId="3F1B65FF" w14:textId="77777777" w:rsidR="00617E48" w:rsidRPr="00E30A9B" w:rsidRDefault="00617E48" w:rsidP="00656ABF">
      <w:pPr>
        <w:jc w:val="both"/>
        <w:rPr>
          <w:rFonts w:ascii="Sakkal Majalla" w:hAnsi="Sakkal Majalla" w:cs="Sakkal Majalla"/>
          <w:sz w:val="28"/>
          <w:szCs w:val="28"/>
          <w:rtl/>
        </w:rPr>
      </w:pPr>
    </w:p>
    <w:p w14:paraId="1924CD64" w14:textId="77777777" w:rsidR="00FA6B77" w:rsidRPr="007F15F1" w:rsidRDefault="00FD2352" w:rsidP="007F15F1">
      <w:pPr>
        <w:autoSpaceDE w:val="0"/>
        <w:autoSpaceDN w:val="0"/>
        <w:adjustRightInd w:val="0"/>
        <w:ind w:left="-188"/>
        <w:jc w:val="both"/>
        <w:rPr>
          <w:rFonts w:ascii="Sakkal Majalla" w:eastAsia="Calibri" w:hAnsi="Sakkal Majalla" w:cs="Sakkal Majalla"/>
          <w:b/>
          <w:bCs/>
          <w:color w:val="000000"/>
          <w:sz w:val="28"/>
          <w:szCs w:val="28"/>
          <w:rtl/>
        </w:rPr>
      </w:pPr>
      <w:r w:rsidRPr="007F15F1">
        <w:rPr>
          <w:rFonts w:ascii="Sakkal Majalla" w:eastAsia="Calibri" w:hAnsi="Sakkal Majalla" w:cs="Sakkal Majalla"/>
          <w:b/>
          <w:bCs/>
          <w:color w:val="000000"/>
          <w:sz w:val="28"/>
          <w:szCs w:val="28"/>
          <w:rtl/>
        </w:rPr>
        <w:t>أ-التسهيلات</w:t>
      </w:r>
      <w:r w:rsidR="00FB368F" w:rsidRPr="007F15F1">
        <w:rPr>
          <w:rFonts w:ascii="Sakkal Majalla" w:eastAsia="Calibri" w:hAnsi="Sakkal Majalla" w:cs="Sakkal Majalla"/>
          <w:b/>
          <w:bCs/>
          <w:color w:val="000000"/>
          <w:sz w:val="28"/>
          <w:szCs w:val="28"/>
          <w:rtl/>
        </w:rPr>
        <w:t xml:space="preserve"> </w:t>
      </w:r>
      <w:r w:rsidR="00EE3828" w:rsidRPr="007F15F1">
        <w:rPr>
          <w:rFonts w:ascii="Sakkal Majalla" w:eastAsia="Calibri" w:hAnsi="Sakkal Majalla" w:cs="Sakkal Majalla"/>
          <w:b/>
          <w:bCs/>
          <w:color w:val="000000"/>
          <w:sz w:val="28"/>
          <w:szCs w:val="28"/>
          <w:rtl/>
        </w:rPr>
        <w:t>الائتمانية</w:t>
      </w:r>
      <w:r w:rsidR="00FB368F" w:rsidRPr="007F15F1">
        <w:rPr>
          <w:rFonts w:ascii="Sakkal Majalla" w:eastAsia="Calibri" w:hAnsi="Sakkal Majalla" w:cs="Sakkal Majalla"/>
          <w:b/>
          <w:bCs/>
          <w:color w:val="000000"/>
          <w:sz w:val="28"/>
          <w:szCs w:val="28"/>
          <w:rtl/>
        </w:rPr>
        <w:t xml:space="preserve"> (للعملاء </w:t>
      </w:r>
      <w:r w:rsidR="00FA6B77" w:rsidRPr="007F15F1">
        <w:rPr>
          <w:rFonts w:ascii="Sakkal Majalla" w:eastAsia="Calibri" w:hAnsi="Sakkal Majalla" w:cs="Sakkal Majalla"/>
          <w:b/>
          <w:bCs/>
          <w:color w:val="000000"/>
          <w:sz w:val="28"/>
          <w:szCs w:val="28"/>
          <w:rtl/>
        </w:rPr>
        <w:t xml:space="preserve">المقيمين </w:t>
      </w:r>
      <w:r w:rsidR="00EE3828" w:rsidRPr="007F15F1">
        <w:rPr>
          <w:rFonts w:ascii="Sakkal Majalla" w:eastAsia="Calibri" w:hAnsi="Sakkal Majalla" w:cs="Sakkal Majalla"/>
          <w:b/>
          <w:bCs/>
          <w:color w:val="000000"/>
          <w:sz w:val="28"/>
          <w:szCs w:val="28"/>
          <w:rtl/>
        </w:rPr>
        <w:t>وغير المقيمين</w:t>
      </w:r>
      <w:r w:rsidR="00FA6B77" w:rsidRPr="007F15F1">
        <w:rPr>
          <w:rFonts w:ascii="Sakkal Majalla" w:eastAsia="Calibri" w:hAnsi="Sakkal Majalla" w:cs="Sakkal Majalla"/>
          <w:b/>
          <w:bCs/>
          <w:color w:val="000000"/>
          <w:sz w:val="28"/>
          <w:szCs w:val="28"/>
          <w:rtl/>
        </w:rPr>
        <w:t>):</w:t>
      </w:r>
    </w:p>
    <w:p w14:paraId="33E8426E" w14:textId="77777777" w:rsidR="00846D43" w:rsidRPr="00E30A9B" w:rsidRDefault="001E2D95" w:rsidP="00D071B0">
      <w:pPr>
        <w:pStyle w:val="ListParagraph"/>
        <w:numPr>
          <w:ilvl w:val="0"/>
          <w:numId w:val="2"/>
        </w:numPr>
        <w:ind w:left="237" w:hanging="425"/>
        <w:jc w:val="both"/>
        <w:rPr>
          <w:rFonts w:ascii="Sakkal Majalla" w:hAnsi="Sakkal Majalla" w:cs="Sakkal Majalla"/>
          <w:b/>
          <w:bCs/>
          <w:sz w:val="28"/>
          <w:szCs w:val="28"/>
        </w:rPr>
      </w:pPr>
      <w:r w:rsidRPr="00E30A9B">
        <w:rPr>
          <w:rFonts w:ascii="Sakkal Majalla" w:hAnsi="Sakkal Majalla" w:cs="Sakkal Majalla"/>
          <w:b/>
          <w:bCs/>
          <w:sz w:val="28"/>
          <w:szCs w:val="28"/>
          <w:rtl/>
        </w:rPr>
        <w:t xml:space="preserve">يصنف القرض أنه غير منتظم في الحالات التالية: </w:t>
      </w:r>
    </w:p>
    <w:p w14:paraId="70494C47" w14:textId="77777777" w:rsidR="005C611F" w:rsidRPr="00E30A9B" w:rsidRDefault="005C611F" w:rsidP="00D071B0">
      <w:pPr>
        <w:pStyle w:val="ListParagraph"/>
        <w:numPr>
          <w:ilvl w:val="0"/>
          <w:numId w:val="3"/>
        </w:numPr>
        <w:ind w:left="662"/>
        <w:jc w:val="both"/>
        <w:rPr>
          <w:rFonts w:ascii="Sakkal Majalla" w:hAnsi="Sakkal Majalla" w:cs="Sakkal Majalla"/>
          <w:sz w:val="28"/>
          <w:szCs w:val="28"/>
          <w:rtl/>
        </w:rPr>
      </w:pPr>
      <w:r w:rsidRPr="00E30A9B">
        <w:rPr>
          <w:rFonts w:ascii="Sakkal Majalla" w:hAnsi="Sakkal Majalla" w:cs="Sakkal Majalla"/>
          <w:sz w:val="28"/>
          <w:szCs w:val="28"/>
          <w:rtl/>
        </w:rPr>
        <w:t xml:space="preserve">الرصيد المدين في الحساب الجاري يظهر باستمرار وجود فائض بما يزيد عن 10% عن الحد المعتمد للسحب على المكشوف </w:t>
      </w:r>
    </w:p>
    <w:p w14:paraId="47002339" w14:textId="77777777" w:rsidR="005C611F" w:rsidRPr="00E30A9B" w:rsidRDefault="005C611F" w:rsidP="00D071B0">
      <w:pPr>
        <w:pStyle w:val="ListParagraph"/>
        <w:numPr>
          <w:ilvl w:val="0"/>
          <w:numId w:val="3"/>
        </w:numPr>
        <w:ind w:left="662"/>
        <w:jc w:val="both"/>
        <w:rPr>
          <w:rFonts w:ascii="Sakkal Majalla" w:hAnsi="Sakkal Majalla" w:cs="Sakkal Majalla"/>
          <w:sz w:val="28"/>
          <w:szCs w:val="28"/>
          <w:rtl/>
        </w:rPr>
      </w:pPr>
      <w:r w:rsidRPr="00E30A9B">
        <w:rPr>
          <w:rFonts w:ascii="Sakkal Majalla" w:hAnsi="Sakkal Majalla" w:cs="Sakkal Majalla"/>
          <w:sz w:val="28"/>
          <w:szCs w:val="28"/>
          <w:rtl/>
        </w:rPr>
        <w:t xml:space="preserve">الحساب الجاري مدين دون حد معتمد للسحب على المكشوف </w:t>
      </w:r>
    </w:p>
    <w:p w14:paraId="6B541D0B" w14:textId="77777777" w:rsidR="005C611F" w:rsidRPr="005C611F" w:rsidRDefault="005C611F" w:rsidP="00D071B0">
      <w:pPr>
        <w:pStyle w:val="ListParagraph"/>
        <w:numPr>
          <w:ilvl w:val="0"/>
          <w:numId w:val="3"/>
        </w:numPr>
        <w:ind w:left="662"/>
        <w:jc w:val="both"/>
        <w:rPr>
          <w:rFonts w:ascii="Sakkal Majalla" w:hAnsi="Sakkal Majalla" w:cs="Sakkal Majalla"/>
          <w:sz w:val="28"/>
          <w:szCs w:val="28"/>
          <w:rtl/>
        </w:rPr>
      </w:pPr>
      <w:r w:rsidRPr="00E30A9B">
        <w:rPr>
          <w:rFonts w:ascii="Sakkal Majalla" w:hAnsi="Sakkal Majalla" w:cs="Sakkal Majalla"/>
          <w:sz w:val="28"/>
          <w:szCs w:val="28"/>
          <w:rtl/>
        </w:rPr>
        <w:t xml:space="preserve">التسهيلات </w:t>
      </w:r>
      <w:r w:rsidR="00EE3828" w:rsidRPr="00E30A9B">
        <w:rPr>
          <w:rFonts w:ascii="Sakkal Majalla" w:hAnsi="Sakkal Majalla" w:cs="Sakkal Majalla"/>
          <w:sz w:val="28"/>
          <w:szCs w:val="28"/>
          <w:rtl/>
        </w:rPr>
        <w:t>الائتمانية</w:t>
      </w:r>
      <w:r w:rsidRPr="00E30A9B">
        <w:rPr>
          <w:rFonts w:ascii="Sakkal Majalla" w:hAnsi="Sakkal Majalla" w:cs="Sakkal Majalla"/>
          <w:sz w:val="28"/>
          <w:szCs w:val="28"/>
          <w:rtl/>
        </w:rPr>
        <w:t xml:space="preserve"> انتهت صلاحيتها </w:t>
      </w:r>
      <w:r w:rsidR="00EE3828" w:rsidRPr="00E30A9B">
        <w:rPr>
          <w:rFonts w:ascii="Sakkal Majalla" w:hAnsi="Sakkal Majalla" w:cs="Sakkal Majalla"/>
          <w:sz w:val="28"/>
          <w:szCs w:val="28"/>
          <w:rtl/>
        </w:rPr>
        <w:t>ولم</w:t>
      </w:r>
      <w:r w:rsidR="00EE3828" w:rsidRPr="005C611F">
        <w:rPr>
          <w:rFonts w:ascii="Sakkal Majalla" w:hAnsi="Sakkal Majalla" w:cs="Sakkal Majalla" w:hint="cs"/>
          <w:sz w:val="28"/>
          <w:szCs w:val="28"/>
          <w:rtl/>
        </w:rPr>
        <w:t xml:space="preserve"> يتم</w:t>
      </w:r>
      <w:r w:rsidRPr="005C611F">
        <w:rPr>
          <w:rFonts w:ascii="Sakkal Majalla" w:hAnsi="Sakkal Majalla" w:cs="Sakkal Majalla" w:hint="cs"/>
          <w:sz w:val="28"/>
          <w:szCs w:val="28"/>
          <w:rtl/>
        </w:rPr>
        <w:t xml:space="preserve"> سداد رصيدها </w:t>
      </w:r>
      <w:r w:rsidR="00EE3828" w:rsidRPr="005C611F">
        <w:rPr>
          <w:rFonts w:ascii="Sakkal Majalla" w:hAnsi="Sakkal Majalla" w:cs="Sakkal Majalla" w:hint="cs"/>
          <w:sz w:val="28"/>
          <w:szCs w:val="28"/>
          <w:rtl/>
        </w:rPr>
        <w:t>القائم وقرر البنك</w:t>
      </w:r>
      <w:r w:rsidRPr="005C611F">
        <w:rPr>
          <w:rFonts w:ascii="Sakkal Majalla" w:hAnsi="Sakkal Majalla" w:cs="Sakkal Majalla" w:hint="cs"/>
          <w:sz w:val="28"/>
          <w:szCs w:val="28"/>
          <w:rtl/>
        </w:rPr>
        <w:t xml:space="preserve"> عدم </w:t>
      </w:r>
      <w:r w:rsidRPr="005C611F">
        <w:rPr>
          <w:rFonts w:ascii="Sakkal Majalla" w:hAnsi="Sakkal Majalla" w:cs="Sakkal Majalla"/>
          <w:sz w:val="28"/>
          <w:szCs w:val="28"/>
          <w:rtl/>
        </w:rPr>
        <w:t xml:space="preserve">تجديد </w:t>
      </w:r>
      <w:r w:rsidRPr="005C611F">
        <w:rPr>
          <w:rFonts w:ascii="Sakkal Majalla" w:hAnsi="Sakkal Majalla" w:cs="Sakkal Majalla" w:hint="cs"/>
          <w:sz w:val="28"/>
          <w:szCs w:val="28"/>
          <w:rtl/>
        </w:rPr>
        <w:t xml:space="preserve">التسهيلات </w:t>
      </w:r>
      <w:r w:rsidRPr="005C611F">
        <w:rPr>
          <w:rFonts w:ascii="Sakkal Majalla" w:hAnsi="Sakkal Majalla" w:cs="Sakkal Majalla"/>
          <w:sz w:val="28"/>
          <w:szCs w:val="28"/>
          <w:rtl/>
        </w:rPr>
        <w:t xml:space="preserve">على أساس </w:t>
      </w:r>
      <w:r w:rsidRPr="005C611F">
        <w:rPr>
          <w:rFonts w:ascii="Sakkal Majalla" w:hAnsi="Sakkal Majalla" w:cs="Sakkal Majalla" w:hint="cs"/>
          <w:sz w:val="28"/>
          <w:szCs w:val="28"/>
          <w:rtl/>
        </w:rPr>
        <w:t xml:space="preserve">الوضع </w:t>
      </w:r>
      <w:r w:rsidR="00EE3828" w:rsidRPr="005C611F">
        <w:rPr>
          <w:rFonts w:ascii="Sakkal Majalla" w:hAnsi="Sakkal Majalla" w:cs="Sakkal Majalla" w:hint="cs"/>
          <w:sz w:val="28"/>
          <w:szCs w:val="28"/>
          <w:rtl/>
        </w:rPr>
        <w:t>الائتماني</w:t>
      </w:r>
      <w:r w:rsidRPr="005C611F">
        <w:rPr>
          <w:rFonts w:ascii="Sakkal Majalla" w:hAnsi="Sakkal Majalla" w:cs="Sakkal Majalla" w:hint="cs"/>
          <w:sz w:val="28"/>
          <w:szCs w:val="28"/>
          <w:rtl/>
        </w:rPr>
        <w:t xml:space="preserve"> </w:t>
      </w:r>
    </w:p>
    <w:p w14:paraId="14EB18F3" w14:textId="77777777" w:rsidR="005C611F" w:rsidRPr="005C611F" w:rsidRDefault="005C611F" w:rsidP="00D071B0">
      <w:pPr>
        <w:pStyle w:val="ListParagraph"/>
        <w:numPr>
          <w:ilvl w:val="0"/>
          <w:numId w:val="3"/>
        </w:numPr>
        <w:ind w:left="662"/>
        <w:jc w:val="both"/>
        <w:rPr>
          <w:rFonts w:ascii="Sakkal Majalla" w:hAnsi="Sakkal Majalla" w:cs="Sakkal Majalla"/>
          <w:sz w:val="28"/>
          <w:szCs w:val="28"/>
          <w:rtl/>
        </w:rPr>
      </w:pPr>
      <w:r w:rsidRPr="005C611F">
        <w:rPr>
          <w:rFonts w:ascii="Sakkal Majalla" w:hAnsi="Sakkal Majalla" w:cs="Sakkal Majalla" w:hint="cs"/>
          <w:sz w:val="28"/>
          <w:szCs w:val="28"/>
          <w:rtl/>
        </w:rPr>
        <w:lastRenderedPageBreak/>
        <w:t>دفعات سداد القرض متعثرة</w:t>
      </w:r>
    </w:p>
    <w:p w14:paraId="1A28CFC3" w14:textId="77777777" w:rsidR="005C611F" w:rsidRDefault="005C611F" w:rsidP="00D071B0">
      <w:pPr>
        <w:pStyle w:val="ListParagraph"/>
        <w:numPr>
          <w:ilvl w:val="0"/>
          <w:numId w:val="3"/>
        </w:numPr>
        <w:ind w:left="662"/>
        <w:jc w:val="both"/>
        <w:rPr>
          <w:rFonts w:ascii="Sakkal Majalla" w:hAnsi="Sakkal Majalla" w:cs="Sakkal Majalla"/>
          <w:sz w:val="28"/>
          <w:szCs w:val="28"/>
        </w:rPr>
      </w:pPr>
      <w:r w:rsidRPr="005C611F">
        <w:rPr>
          <w:rFonts w:ascii="Sakkal Majalla" w:hAnsi="Sakkal Majalla" w:cs="Sakkal Majalla" w:hint="cs"/>
          <w:sz w:val="28"/>
          <w:szCs w:val="28"/>
          <w:rtl/>
        </w:rPr>
        <w:t>تأخر سداد الفوائد المستحقة</w:t>
      </w:r>
    </w:p>
    <w:p w14:paraId="4FB1C728" w14:textId="77777777" w:rsidR="0023643A" w:rsidRPr="00EB43F3" w:rsidRDefault="0023643A" w:rsidP="00D071B0">
      <w:pPr>
        <w:pStyle w:val="ListParagraph"/>
        <w:numPr>
          <w:ilvl w:val="0"/>
          <w:numId w:val="2"/>
        </w:numPr>
        <w:ind w:left="237" w:hanging="425"/>
        <w:jc w:val="both"/>
        <w:rPr>
          <w:rFonts w:ascii="Sakkal Majalla" w:hAnsi="Sakkal Majalla" w:cs="Sakkal Majalla"/>
          <w:b/>
          <w:bCs/>
          <w:sz w:val="28"/>
          <w:szCs w:val="28"/>
        </w:rPr>
      </w:pPr>
      <w:r w:rsidRPr="00EB43F3">
        <w:rPr>
          <w:rFonts w:ascii="Sakkal Majalla" w:hAnsi="Sakkal Majalla" w:cs="Sakkal Majalla" w:hint="cs"/>
          <w:b/>
          <w:bCs/>
          <w:sz w:val="28"/>
          <w:szCs w:val="28"/>
          <w:rtl/>
        </w:rPr>
        <w:t xml:space="preserve">تصنيف القروض غير المنتظمة: </w:t>
      </w:r>
    </w:p>
    <w:p w14:paraId="72322025" w14:textId="77777777" w:rsidR="0023643A" w:rsidRDefault="00E60516" w:rsidP="00D071B0">
      <w:pPr>
        <w:pStyle w:val="ListParagraph"/>
        <w:numPr>
          <w:ilvl w:val="0"/>
          <w:numId w:val="3"/>
        </w:numPr>
        <w:ind w:left="662"/>
        <w:jc w:val="both"/>
        <w:rPr>
          <w:rFonts w:ascii="Sakkal Majalla" w:hAnsi="Sakkal Majalla" w:cs="Sakkal Majalla"/>
          <w:sz w:val="28"/>
          <w:szCs w:val="28"/>
          <w:rtl/>
        </w:rPr>
      </w:pPr>
      <w:r>
        <w:rPr>
          <w:rFonts w:ascii="Sakkal Majalla" w:hAnsi="Sakkal Majalla" w:cs="Sakkal Majalla" w:hint="cs"/>
          <w:sz w:val="28"/>
          <w:szCs w:val="28"/>
          <w:rtl/>
        </w:rPr>
        <w:t xml:space="preserve">دون </w:t>
      </w:r>
      <w:r w:rsidR="00EE3828">
        <w:rPr>
          <w:rFonts w:ascii="Sakkal Majalla" w:hAnsi="Sakkal Majalla" w:cs="Sakkal Majalla" w:hint="cs"/>
          <w:sz w:val="28"/>
          <w:szCs w:val="28"/>
          <w:rtl/>
        </w:rPr>
        <w:t>المستوى: في</w:t>
      </w:r>
      <w:r w:rsidR="0023643A">
        <w:rPr>
          <w:rFonts w:ascii="Sakkal Majalla" w:hAnsi="Sakkal Majalla" w:cs="Sakkal Majalla" w:hint="cs"/>
          <w:sz w:val="28"/>
          <w:szCs w:val="28"/>
          <w:rtl/>
        </w:rPr>
        <w:t xml:space="preserve"> حال وجود أي من المخالفات المبينة أعلاه لمدة تزيد عن 90 يوماً </w:t>
      </w:r>
      <w:r w:rsidR="00EE3828">
        <w:rPr>
          <w:rFonts w:ascii="Sakkal Majalla" w:hAnsi="Sakkal Majalla" w:cs="Sakkal Majalla" w:hint="cs"/>
          <w:sz w:val="28"/>
          <w:szCs w:val="28"/>
          <w:rtl/>
        </w:rPr>
        <w:t>وأقل من</w:t>
      </w:r>
      <w:r w:rsidR="0023643A">
        <w:rPr>
          <w:rFonts w:ascii="Sakkal Majalla" w:hAnsi="Sakkal Majalla" w:cs="Sakkal Majalla" w:hint="cs"/>
          <w:sz w:val="28"/>
          <w:szCs w:val="28"/>
          <w:rtl/>
        </w:rPr>
        <w:t xml:space="preserve"> 180 يوما؛ أو في حال تقدير البنك وجود تدهور </w:t>
      </w:r>
      <w:r w:rsidR="00256E0A" w:rsidRPr="0023643A">
        <w:rPr>
          <w:rFonts w:ascii="Sakkal Majalla" w:hAnsi="Sakkal Majalla" w:cs="Sakkal Majalla"/>
          <w:sz w:val="28"/>
          <w:szCs w:val="28"/>
          <w:rtl/>
        </w:rPr>
        <w:t>ملحوظ في الوضع المالي للعميل</w:t>
      </w:r>
    </w:p>
    <w:p w14:paraId="08082AC0" w14:textId="77777777" w:rsidR="0023643A" w:rsidRDefault="00256E0A" w:rsidP="00D071B0">
      <w:pPr>
        <w:pStyle w:val="ListParagraph"/>
        <w:numPr>
          <w:ilvl w:val="0"/>
          <w:numId w:val="3"/>
        </w:numPr>
        <w:ind w:left="662"/>
        <w:jc w:val="both"/>
        <w:rPr>
          <w:rFonts w:ascii="Sakkal Majalla" w:hAnsi="Sakkal Majalla" w:cs="Sakkal Majalla"/>
          <w:sz w:val="28"/>
          <w:szCs w:val="28"/>
          <w:rtl/>
        </w:rPr>
      </w:pPr>
      <w:r w:rsidRPr="0023643A">
        <w:rPr>
          <w:rFonts w:ascii="Sakkal Majalla" w:hAnsi="Sakkal Majalla" w:cs="Sakkal Majalla"/>
          <w:sz w:val="28"/>
          <w:szCs w:val="28"/>
          <w:rtl/>
        </w:rPr>
        <w:t xml:space="preserve">الديون المشكوك في تحصيلها: </w:t>
      </w:r>
      <w:r w:rsidR="0023643A">
        <w:rPr>
          <w:rFonts w:ascii="Sakkal Majalla" w:hAnsi="Sakkal Majalla" w:cs="Sakkal Majalla" w:hint="cs"/>
          <w:sz w:val="28"/>
          <w:szCs w:val="28"/>
          <w:rtl/>
        </w:rPr>
        <w:t xml:space="preserve">وجود </w:t>
      </w:r>
      <w:r w:rsidRPr="0023643A">
        <w:rPr>
          <w:rFonts w:ascii="Sakkal Majalla" w:hAnsi="Sakkal Majalla" w:cs="Sakkal Majalla"/>
          <w:sz w:val="28"/>
          <w:szCs w:val="28"/>
          <w:rtl/>
        </w:rPr>
        <w:t xml:space="preserve">أي من المخالفات </w:t>
      </w:r>
      <w:r w:rsidR="0023643A">
        <w:rPr>
          <w:rFonts w:ascii="Sakkal Majalla" w:hAnsi="Sakkal Majalla" w:cs="Sakkal Majalla" w:hint="cs"/>
          <w:sz w:val="28"/>
          <w:szCs w:val="28"/>
          <w:rtl/>
        </w:rPr>
        <w:t xml:space="preserve">المبينة أعلاه </w:t>
      </w:r>
      <w:r w:rsidRPr="0023643A">
        <w:rPr>
          <w:rFonts w:ascii="Sakkal Majalla" w:hAnsi="Sakkal Majalla" w:cs="Sakkal Majalla"/>
          <w:sz w:val="28"/>
          <w:szCs w:val="28"/>
          <w:rtl/>
        </w:rPr>
        <w:t xml:space="preserve">لفترة تزيد عن 180 يوما </w:t>
      </w:r>
      <w:r w:rsidR="00EE3828">
        <w:rPr>
          <w:rFonts w:ascii="Sakkal Majalla" w:hAnsi="Sakkal Majalla" w:cs="Sakkal Majalla" w:hint="cs"/>
          <w:sz w:val="28"/>
          <w:szCs w:val="28"/>
          <w:rtl/>
        </w:rPr>
        <w:t>وأقل من</w:t>
      </w:r>
      <w:r w:rsidRPr="0023643A">
        <w:rPr>
          <w:rFonts w:ascii="Sakkal Majalla" w:hAnsi="Sakkal Majalla" w:cs="Sakkal Majalla"/>
          <w:sz w:val="28"/>
          <w:szCs w:val="28"/>
          <w:rtl/>
        </w:rPr>
        <w:t xml:space="preserve"> 365 يوما، أو </w:t>
      </w:r>
      <w:r w:rsidR="0023643A">
        <w:rPr>
          <w:rFonts w:ascii="Sakkal Majalla" w:hAnsi="Sakkal Majalla" w:cs="Sakkal Majalla" w:hint="cs"/>
          <w:sz w:val="28"/>
          <w:szCs w:val="28"/>
          <w:rtl/>
        </w:rPr>
        <w:t xml:space="preserve">في حال تقدير البنك وجود </w:t>
      </w:r>
      <w:r w:rsidRPr="0023643A">
        <w:rPr>
          <w:rFonts w:ascii="Sakkal Majalla" w:hAnsi="Sakkal Majalla" w:cs="Sakkal Majalla"/>
          <w:sz w:val="28"/>
          <w:szCs w:val="28"/>
          <w:rtl/>
        </w:rPr>
        <w:t>تدهور ملحوظ في الوضع المالي للعميل</w:t>
      </w:r>
    </w:p>
    <w:p w14:paraId="3C5CAC3E" w14:textId="77777777" w:rsidR="00256E0A" w:rsidRDefault="00256E0A" w:rsidP="00D071B0">
      <w:pPr>
        <w:pStyle w:val="ListParagraph"/>
        <w:numPr>
          <w:ilvl w:val="0"/>
          <w:numId w:val="3"/>
        </w:numPr>
        <w:ind w:left="662"/>
        <w:jc w:val="both"/>
        <w:rPr>
          <w:rFonts w:ascii="Sakkal Majalla" w:hAnsi="Sakkal Majalla" w:cs="Sakkal Majalla"/>
          <w:sz w:val="28"/>
          <w:szCs w:val="28"/>
        </w:rPr>
      </w:pPr>
      <w:r w:rsidRPr="0023643A">
        <w:rPr>
          <w:rFonts w:ascii="Sakkal Majalla" w:hAnsi="Sakkal Majalla" w:cs="Sakkal Majalla"/>
          <w:sz w:val="28"/>
          <w:szCs w:val="28"/>
          <w:rtl/>
        </w:rPr>
        <w:t xml:space="preserve">الديون المعدومة: </w:t>
      </w:r>
      <w:r w:rsidR="0023643A">
        <w:rPr>
          <w:rFonts w:ascii="Sakkal Majalla" w:hAnsi="Sakkal Majalla" w:cs="Sakkal Majalla" w:hint="cs"/>
          <w:sz w:val="28"/>
          <w:szCs w:val="28"/>
          <w:rtl/>
        </w:rPr>
        <w:t xml:space="preserve">في حال وجود أي من </w:t>
      </w:r>
      <w:r w:rsidRPr="0023643A">
        <w:rPr>
          <w:rFonts w:ascii="Sakkal Majalla" w:hAnsi="Sakkal Majalla" w:cs="Sakkal Majalla"/>
          <w:sz w:val="28"/>
          <w:szCs w:val="28"/>
          <w:rtl/>
        </w:rPr>
        <w:t xml:space="preserve">المخالفات </w:t>
      </w:r>
      <w:r w:rsidR="0023643A">
        <w:rPr>
          <w:rFonts w:ascii="Sakkal Majalla" w:hAnsi="Sakkal Majalla" w:cs="Sakkal Majalla" w:hint="cs"/>
          <w:sz w:val="28"/>
          <w:szCs w:val="28"/>
          <w:rtl/>
        </w:rPr>
        <w:t xml:space="preserve">المبينة </w:t>
      </w:r>
      <w:r w:rsidRPr="0023643A">
        <w:rPr>
          <w:rFonts w:ascii="Sakkal Majalla" w:hAnsi="Sakkal Majalla" w:cs="Sakkal Majalla"/>
          <w:sz w:val="28"/>
          <w:szCs w:val="28"/>
          <w:rtl/>
        </w:rPr>
        <w:t xml:space="preserve">أعلاه لفترة تتجاوز مدة 365 يوما، أو </w:t>
      </w:r>
      <w:r w:rsidR="0023643A">
        <w:rPr>
          <w:rFonts w:ascii="Sakkal Majalla" w:hAnsi="Sakkal Majalla" w:cs="Sakkal Majalla" w:hint="cs"/>
          <w:sz w:val="28"/>
          <w:szCs w:val="28"/>
          <w:rtl/>
        </w:rPr>
        <w:t xml:space="preserve">في تقدير البنك وجود </w:t>
      </w:r>
      <w:r w:rsidRPr="0023643A">
        <w:rPr>
          <w:rFonts w:ascii="Sakkal Majalla" w:hAnsi="Sakkal Majalla" w:cs="Sakkal Majalla"/>
          <w:sz w:val="28"/>
          <w:szCs w:val="28"/>
          <w:rtl/>
        </w:rPr>
        <w:t>تدهور ملحوظ في الوضع المالي للعميل.</w:t>
      </w:r>
    </w:p>
    <w:p w14:paraId="4A488B9B" w14:textId="77777777" w:rsidR="00E60516" w:rsidRPr="00EB43F3" w:rsidRDefault="00990ACE" w:rsidP="00D071B0">
      <w:pPr>
        <w:pStyle w:val="ListParagraph"/>
        <w:numPr>
          <w:ilvl w:val="0"/>
          <w:numId w:val="2"/>
        </w:numPr>
        <w:ind w:left="237" w:hanging="425"/>
        <w:jc w:val="both"/>
        <w:rPr>
          <w:rFonts w:ascii="Sakkal Majalla" w:hAnsi="Sakkal Majalla" w:cs="Sakkal Majalla"/>
          <w:b/>
          <w:bCs/>
          <w:sz w:val="28"/>
          <w:szCs w:val="28"/>
        </w:rPr>
      </w:pPr>
      <w:r w:rsidRPr="00EB43F3">
        <w:rPr>
          <w:rFonts w:ascii="Sakkal Majalla" w:hAnsi="Sakkal Majalla" w:cs="Sakkal Majalla" w:hint="cs"/>
          <w:b/>
          <w:bCs/>
          <w:sz w:val="28"/>
          <w:szCs w:val="28"/>
          <w:rtl/>
        </w:rPr>
        <w:t xml:space="preserve">المخصصات المطلوبة: </w:t>
      </w:r>
      <w:r w:rsidR="00E60516" w:rsidRPr="00EB43F3">
        <w:rPr>
          <w:rFonts w:ascii="Sakkal Majalla" w:hAnsi="Sakkal Majalla" w:cs="Sakkal Majalla" w:hint="cs"/>
          <w:b/>
          <w:bCs/>
          <w:sz w:val="28"/>
          <w:szCs w:val="28"/>
          <w:rtl/>
        </w:rPr>
        <w:t xml:space="preserve"> </w:t>
      </w:r>
    </w:p>
    <w:p w14:paraId="5C20A547" w14:textId="77777777" w:rsidR="00E60516" w:rsidRPr="00966885" w:rsidRDefault="00E60516" w:rsidP="00966885">
      <w:pPr>
        <w:autoSpaceDE w:val="0"/>
        <w:autoSpaceDN w:val="0"/>
        <w:adjustRightInd w:val="0"/>
        <w:ind w:left="804"/>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تحدد المخصصات حسب ما هو مبين أدناه: </w:t>
      </w:r>
    </w:p>
    <w:p w14:paraId="6B718B2D" w14:textId="77777777" w:rsidR="00E60516" w:rsidRPr="00966885" w:rsidRDefault="00E60516" w:rsidP="00966885">
      <w:pPr>
        <w:autoSpaceDE w:val="0"/>
        <w:autoSpaceDN w:val="0"/>
        <w:adjustRightInd w:val="0"/>
        <w:ind w:left="804"/>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ديون </w:t>
      </w:r>
      <w:r w:rsidR="00256E0A" w:rsidRPr="00966885">
        <w:rPr>
          <w:rFonts w:ascii="Sakkal Majalla" w:eastAsia="Calibri" w:hAnsi="Sakkal Majalla" w:cs="Sakkal Majalla"/>
          <w:color w:val="000000"/>
          <w:sz w:val="28"/>
          <w:szCs w:val="28"/>
          <w:rtl/>
        </w:rPr>
        <w:t xml:space="preserve">دون المستوى: </w:t>
      </w:r>
      <w:r w:rsidR="003E04D5" w:rsidRPr="00966885">
        <w:rPr>
          <w:rFonts w:ascii="Sakkal Majalla" w:eastAsia="Calibri" w:hAnsi="Sakkal Majalla" w:cs="Sakkal Majalla" w:hint="cs"/>
          <w:color w:val="000000"/>
          <w:sz w:val="28"/>
          <w:szCs w:val="28"/>
          <w:rtl/>
        </w:rPr>
        <w:tab/>
      </w:r>
      <w:r w:rsidRPr="00966885">
        <w:rPr>
          <w:rFonts w:ascii="Sakkal Majalla" w:eastAsia="Calibri" w:hAnsi="Sakkal Majalla" w:cs="Sakkal Majalla" w:hint="cs"/>
          <w:color w:val="000000"/>
          <w:sz w:val="28"/>
          <w:szCs w:val="28"/>
          <w:rtl/>
        </w:rPr>
        <w:tab/>
      </w:r>
      <w:r w:rsidR="00187072">
        <w:rPr>
          <w:rFonts w:ascii="Sakkal Majalla" w:eastAsia="Calibri" w:hAnsi="Sakkal Majalla" w:cs="Sakkal Majalla"/>
          <w:color w:val="000000"/>
          <w:sz w:val="28"/>
          <w:szCs w:val="28"/>
        </w:rPr>
        <w:t xml:space="preserve">        </w:t>
      </w:r>
      <w:r w:rsidR="00FB7C99" w:rsidRPr="00966885">
        <w:rPr>
          <w:rFonts w:ascii="Sakkal Majalla" w:eastAsia="Calibri" w:hAnsi="Sakkal Majalla" w:cs="Sakkal Majalla"/>
          <w:color w:val="000000"/>
          <w:sz w:val="28"/>
          <w:szCs w:val="28"/>
        </w:rPr>
        <w:t xml:space="preserve">         </w:t>
      </w:r>
      <w:r w:rsidR="00256E0A" w:rsidRPr="00966885">
        <w:rPr>
          <w:rFonts w:ascii="Sakkal Majalla" w:eastAsia="Calibri" w:hAnsi="Sakkal Majalla" w:cs="Sakkal Majalla"/>
          <w:color w:val="000000"/>
          <w:sz w:val="28"/>
          <w:szCs w:val="28"/>
          <w:rtl/>
        </w:rPr>
        <w:t xml:space="preserve">20% </w:t>
      </w:r>
      <w:r w:rsidRPr="00966885">
        <w:rPr>
          <w:rFonts w:ascii="Sakkal Majalla" w:eastAsia="Calibri" w:hAnsi="Sakkal Majalla" w:cs="Sakkal Majalla" w:hint="cs"/>
          <w:color w:val="000000"/>
          <w:sz w:val="28"/>
          <w:szCs w:val="28"/>
          <w:rtl/>
        </w:rPr>
        <w:t xml:space="preserve"> </w:t>
      </w:r>
    </w:p>
    <w:p w14:paraId="7DF53D3F" w14:textId="77777777" w:rsidR="00E60516" w:rsidRPr="00966885" w:rsidRDefault="00E60516" w:rsidP="00966885">
      <w:pPr>
        <w:autoSpaceDE w:val="0"/>
        <w:autoSpaceDN w:val="0"/>
        <w:adjustRightInd w:val="0"/>
        <w:ind w:left="804"/>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ديون </w:t>
      </w:r>
      <w:r w:rsidR="00256E0A" w:rsidRPr="00966885">
        <w:rPr>
          <w:rFonts w:ascii="Sakkal Majalla" w:eastAsia="Calibri" w:hAnsi="Sakkal Majalla" w:cs="Sakkal Majalla"/>
          <w:color w:val="000000"/>
          <w:sz w:val="28"/>
          <w:szCs w:val="28"/>
          <w:rtl/>
        </w:rPr>
        <w:t xml:space="preserve">مشكوك في </w:t>
      </w:r>
      <w:r w:rsidR="00EE3828" w:rsidRPr="00966885">
        <w:rPr>
          <w:rFonts w:ascii="Sakkal Majalla" w:eastAsia="Calibri" w:hAnsi="Sakkal Majalla" w:cs="Sakkal Majalla" w:hint="cs"/>
          <w:color w:val="000000"/>
          <w:sz w:val="28"/>
          <w:szCs w:val="28"/>
          <w:rtl/>
        </w:rPr>
        <w:t xml:space="preserve">تحصيلها: </w:t>
      </w:r>
      <w:r w:rsidR="00EE3828" w:rsidRPr="00966885">
        <w:rPr>
          <w:rFonts w:ascii="Sakkal Majalla" w:eastAsia="Calibri" w:hAnsi="Sakkal Majalla" w:cs="Sakkal Majalla"/>
          <w:color w:val="000000"/>
          <w:sz w:val="28"/>
          <w:szCs w:val="28"/>
          <w:rtl/>
        </w:rPr>
        <w:tab/>
      </w:r>
      <w:r w:rsidR="00256E0A" w:rsidRPr="00966885">
        <w:rPr>
          <w:rFonts w:ascii="Sakkal Majalla" w:eastAsia="Calibri" w:hAnsi="Sakkal Majalla" w:cs="Sakkal Majalla"/>
          <w:color w:val="000000"/>
          <w:sz w:val="28"/>
          <w:szCs w:val="28"/>
          <w:rtl/>
        </w:rPr>
        <w:t xml:space="preserve"> </w:t>
      </w:r>
      <w:r w:rsidR="001A1773"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hint="cs"/>
          <w:color w:val="000000"/>
          <w:sz w:val="28"/>
          <w:szCs w:val="28"/>
          <w:rtl/>
        </w:rPr>
        <w:tab/>
      </w:r>
      <w:r w:rsidR="001A1773" w:rsidRPr="00966885">
        <w:rPr>
          <w:rFonts w:ascii="Sakkal Majalla" w:eastAsia="Calibri" w:hAnsi="Sakkal Majalla" w:cs="Sakkal Majalla"/>
          <w:color w:val="000000"/>
          <w:sz w:val="28"/>
          <w:szCs w:val="28"/>
          <w:rtl/>
        </w:rPr>
        <w:t>50%</w:t>
      </w:r>
      <w:r w:rsidR="001A1773" w:rsidRPr="00966885">
        <w:rPr>
          <w:rFonts w:ascii="Sakkal Majalla" w:eastAsia="Calibri" w:hAnsi="Sakkal Majalla" w:cs="Sakkal Majalla" w:hint="cs"/>
          <w:color w:val="000000"/>
          <w:sz w:val="28"/>
          <w:szCs w:val="28"/>
          <w:rtl/>
        </w:rPr>
        <w:t xml:space="preserve"> </w:t>
      </w:r>
    </w:p>
    <w:p w14:paraId="443B9C7D" w14:textId="77777777" w:rsidR="00E60516" w:rsidRPr="00966885" w:rsidRDefault="00256E0A" w:rsidP="00966885">
      <w:pPr>
        <w:autoSpaceDE w:val="0"/>
        <w:autoSpaceDN w:val="0"/>
        <w:adjustRightInd w:val="0"/>
        <w:ind w:left="804"/>
        <w:jc w:val="both"/>
        <w:rPr>
          <w:rFonts w:ascii="Sakkal Majalla" w:eastAsia="Calibri" w:hAnsi="Sakkal Majalla" w:cs="Sakkal Majalla"/>
          <w:color w:val="000000"/>
          <w:sz w:val="28"/>
          <w:szCs w:val="28"/>
          <w:rtl/>
        </w:rPr>
      </w:pPr>
      <w:r w:rsidRPr="00966885">
        <w:rPr>
          <w:rFonts w:ascii="Sakkal Majalla" w:eastAsia="Calibri" w:hAnsi="Sakkal Majalla" w:cs="Sakkal Majalla"/>
          <w:color w:val="000000"/>
          <w:sz w:val="28"/>
          <w:szCs w:val="28"/>
          <w:rtl/>
        </w:rPr>
        <w:t xml:space="preserve">الديون </w:t>
      </w:r>
      <w:r w:rsidR="00EE3828" w:rsidRPr="00966885">
        <w:rPr>
          <w:rFonts w:ascii="Sakkal Majalla" w:eastAsia="Calibri" w:hAnsi="Sakkal Majalla" w:cs="Sakkal Majalla" w:hint="cs"/>
          <w:color w:val="000000"/>
          <w:sz w:val="28"/>
          <w:szCs w:val="28"/>
          <w:rtl/>
        </w:rPr>
        <w:t xml:space="preserve">المعدومة: </w:t>
      </w:r>
      <w:r w:rsidR="00EE3828" w:rsidRPr="00966885">
        <w:rPr>
          <w:rFonts w:ascii="Sakkal Majalla" w:eastAsia="Calibri" w:hAnsi="Sakkal Majalla" w:cs="Sakkal Majalla"/>
          <w:color w:val="000000"/>
          <w:sz w:val="28"/>
          <w:szCs w:val="28"/>
          <w:rtl/>
        </w:rPr>
        <w:tab/>
      </w:r>
      <w:r w:rsidR="00E60516" w:rsidRPr="00966885">
        <w:rPr>
          <w:rFonts w:ascii="Sakkal Majalla" w:eastAsia="Calibri" w:hAnsi="Sakkal Majalla" w:cs="Sakkal Majalla" w:hint="cs"/>
          <w:color w:val="000000"/>
          <w:sz w:val="28"/>
          <w:szCs w:val="28"/>
          <w:rtl/>
        </w:rPr>
        <w:tab/>
      </w:r>
      <w:r w:rsidR="001A1773" w:rsidRPr="00966885">
        <w:rPr>
          <w:rFonts w:ascii="Sakkal Majalla" w:eastAsia="Calibri" w:hAnsi="Sakkal Majalla" w:cs="Sakkal Majalla" w:hint="cs"/>
          <w:color w:val="000000"/>
          <w:sz w:val="28"/>
          <w:szCs w:val="28"/>
          <w:rtl/>
        </w:rPr>
        <w:t xml:space="preserve">     </w:t>
      </w:r>
      <w:r w:rsidR="00FB7C99" w:rsidRPr="00966885">
        <w:rPr>
          <w:rFonts w:ascii="Sakkal Majalla" w:eastAsia="Calibri" w:hAnsi="Sakkal Majalla" w:cs="Sakkal Majalla"/>
          <w:color w:val="000000"/>
          <w:sz w:val="28"/>
          <w:szCs w:val="28"/>
        </w:rPr>
        <w:t xml:space="preserve"> </w:t>
      </w:r>
      <w:r w:rsidR="001A1773" w:rsidRPr="00966885">
        <w:rPr>
          <w:rFonts w:ascii="Sakkal Majalla" w:eastAsia="Calibri" w:hAnsi="Sakkal Majalla" w:cs="Sakkal Majalla" w:hint="cs"/>
          <w:color w:val="000000"/>
          <w:sz w:val="28"/>
          <w:szCs w:val="28"/>
          <w:rtl/>
        </w:rPr>
        <w:t xml:space="preserve"> </w:t>
      </w:r>
      <w:r w:rsidR="00FB7C99" w:rsidRPr="00966885">
        <w:rPr>
          <w:rFonts w:ascii="Sakkal Majalla" w:eastAsia="Calibri" w:hAnsi="Sakkal Majalla" w:cs="Sakkal Majalla"/>
          <w:color w:val="000000"/>
          <w:sz w:val="28"/>
          <w:szCs w:val="28"/>
        </w:rPr>
        <w:t xml:space="preserve">        </w:t>
      </w:r>
      <w:r w:rsidR="001A1773" w:rsidRPr="00966885">
        <w:rPr>
          <w:rFonts w:ascii="Sakkal Majalla" w:eastAsia="Calibri" w:hAnsi="Sakkal Majalla" w:cs="Sakkal Majalla" w:hint="cs"/>
          <w:color w:val="000000"/>
          <w:sz w:val="28"/>
          <w:szCs w:val="28"/>
          <w:rtl/>
        </w:rPr>
        <w:t xml:space="preserve"> </w:t>
      </w:r>
      <w:r w:rsidR="00187072">
        <w:rPr>
          <w:rFonts w:ascii="Sakkal Majalla" w:eastAsia="Calibri" w:hAnsi="Sakkal Majalla" w:cs="Sakkal Majalla"/>
          <w:color w:val="000000"/>
          <w:sz w:val="28"/>
          <w:szCs w:val="28"/>
        </w:rPr>
        <w:t xml:space="preserve">             </w:t>
      </w:r>
      <w:r w:rsidR="001A1773" w:rsidRPr="00966885">
        <w:rPr>
          <w:rFonts w:ascii="Sakkal Majalla" w:eastAsia="Calibri" w:hAnsi="Sakkal Majalla" w:cs="Sakkal Majalla" w:hint="cs"/>
          <w:color w:val="000000"/>
          <w:sz w:val="28"/>
          <w:szCs w:val="28"/>
          <w:rtl/>
        </w:rPr>
        <w:t xml:space="preserve">  </w:t>
      </w:r>
      <w:r w:rsidRPr="00966885">
        <w:rPr>
          <w:rFonts w:ascii="Sakkal Majalla" w:eastAsia="Calibri" w:hAnsi="Sakkal Majalla" w:cs="Sakkal Majalla"/>
          <w:color w:val="000000"/>
          <w:sz w:val="28"/>
          <w:szCs w:val="28"/>
          <w:rtl/>
        </w:rPr>
        <w:t xml:space="preserve"> 100% </w:t>
      </w:r>
    </w:p>
    <w:p w14:paraId="1C5CA04F" w14:textId="77777777" w:rsidR="00656ABF" w:rsidRPr="00966885" w:rsidRDefault="00E60516" w:rsidP="00966885">
      <w:pPr>
        <w:autoSpaceDE w:val="0"/>
        <w:autoSpaceDN w:val="0"/>
        <w:adjustRightInd w:val="0"/>
        <w:ind w:left="-188"/>
        <w:jc w:val="both"/>
        <w:rPr>
          <w:rFonts w:ascii="Sakkal Majalla" w:eastAsia="Calibri" w:hAnsi="Sakkal Majalla" w:cs="Sakkal Majalla"/>
          <w:color w:val="000000"/>
          <w:sz w:val="28"/>
          <w:szCs w:val="28"/>
          <w:rtl/>
        </w:rPr>
      </w:pPr>
      <w:r w:rsidRPr="00966885">
        <w:rPr>
          <w:rFonts w:ascii="Sakkal Majalla" w:eastAsia="Calibri" w:hAnsi="Sakkal Majalla" w:cs="Sakkal Majalla" w:hint="cs"/>
          <w:color w:val="000000"/>
          <w:sz w:val="28"/>
          <w:szCs w:val="28"/>
          <w:rtl/>
        </w:rPr>
        <w:t xml:space="preserve">تحدد 1% مخصصات عامة مقابل </w:t>
      </w:r>
      <w:r w:rsidR="00256E0A" w:rsidRPr="00966885">
        <w:rPr>
          <w:rFonts w:ascii="Sakkal Majalla" w:eastAsia="Calibri" w:hAnsi="Sakkal Majalla" w:cs="Sakkal Majalla"/>
          <w:color w:val="000000"/>
          <w:sz w:val="28"/>
          <w:szCs w:val="28"/>
          <w:rtl/>
        </w:rPr>
        <w:t xml:space="preserve">جميع حالات </w:t>
      </w:r>
      <w:r w:rsidR="00EE3828" w:rsidRPr="00966885">
        <w:rPr>
          <w:rFonts w:ascii="Sakkal Majalla" w:eastAsia="Calibri" w:hAnsi="Sakkal Majalla" w:cs="Sakkal Majalla" w:hint="cs"/>
          <w:color w:val="000000"/>
          <w:sz w:val="28"/>
          <w:szCs w:val="28"/>
          <w:rtl/>
        </w:rPr>
        <w:t>الانكشاف</w:t>
      </w:r>
      <w:r w:rsidRPr="00966885">
        <w:rPr>
          <w:rFonts w:ascii="Sakkal Majalla" w:eastAsia="Calibri" w:hAnsi="Sakkal Majalla" w:cs="Sakkal Majalla" w:hint="cs"/>
          <w:color w:val="000000"/>
          <w:sz w:val="28"/>
          <w:szCs w:val="28"/>
          <w:rtl/>
        </w:rPr>
        <w:t xml:space="preserve"> التي لا تخضع للمخصصات المحددة </w:t>
      </w:r>
      <w:r w:rsidR="00256E0A" w:rsidRPr="00966885">
        <w:rPr>
          <w:rFonts w:ascii="Sakkal Majalla" w:eastAsia="Calibri" w:hAnsi="Sakkal Majalla" w:cs="Sakkal Majalla"/>
          <w:color w:val="000000"/>
          <w:sz w:val="28"/>
          <w:szCs w:val="28"/>
          <w:rtl/>
        </w:rPr>
        <w:t xml:space="preserve">بعد خصم بعض الضمانات المسموح بها وفقا </w:t>
      </w:r>
      <w:r w:rsidRPr="00966885">
        <w:rPr>
          <w:rFonts w:ascii="Sakkal Majalla" w:eastAsia="Calibri" w:hAnsi="Sakkal Majalla" w:cs="Sakkal Majalla" w:hint="cs"/>
          <w:color w:val="000000"/>
          <w:sz w:val="28"/>
          <w:szCs w:val="28"/>
          <w:rtl/>
        </w:rPr>
        <w:t xml:space="preserve">لتعليمات </w:t>
      </w:r>
      <w:r w:rsidR="00256E0A" w:rsidRPr="00966885">
        <w:rPr>
          <w:rFonts w:ascii="Sakkal Majalla" w:eastAsia="Calibri" w:hAnsi="Sakkal Majalla" w:cs="Sakkal Majalla"/>
          <w:color w:val="000000"/>
          <w:sz w:val="28"/>
          <w:szCs w:val="28"/>
          <w:rtl/>
        </w:rPr>
        <w:t xml:space="preserve">بنك </w:t>
      </w:r>
      <w:r w:rsidRPr="00966885">
        <w:rPr>
          <w:rFonts w:ascii="Sakkal Majalla" w:eastAsia="Calibri" w:hAnsi="Sakkal Majalla" w:cs="Sakkal Majalla" w:hint="cs"/>
          <w:color w:val="000000"/>
          <w:sz w:val="28"/>
          <w:szCs w:val="28"/>
          <w:rtl/>
        </w:rPr>
        <w:t xml:space="preserve">الكويت </w:t>
      </w:r>
      <w:r w:rsidR="00256E0A" w:rsidRPr="00966885">
        <w:rPr>
          <w:rFonts w:ascii="Sakkal Majalla" w:eastAsia="Calibri" w:hAnsi="Sakkal Majalla" w:cs="Sakkal Majalla"/>
          <w:color w:val="000000"/>
          <w:sz w:val="28"/>
          <w:szCs w:val="28"/>
          <w:rtl/>
        </w:rPr>
        <w:t xml:space="preserve">المركزي. </w:t>
      </w:r>
      <w:r w:rsidRPr="00966885">
        <w:rPr>
          <w:rFonts w:ascii="Sakkal Majalla" w:eastAsia="Calibri" w:hAnsi="Sakkal Majalla" w:cs="Sakkal Majalla" w:hint="cs"/>
          <w:color w:val="000000"/>
          <w:sz w:val="28"/>
          <w:szCs w:val="28"/>
          <w:rtl/>
        </w:rPr>
        <w:t xml:space="preserve"> </w:t>
      </w:r>
      <w:r w:rsidR="00EE3828" w:rsidRPr="00966885">
        <w:rPr>
          <w:rFonts w:ascii="Sakkal Majalla" w:eastAsia="Calibri" w:hAnsi="Sakkal Majalla" w:cs="Sakkal Majalla" w:hint="cs"/>
          <w:color w:val="000000"/>
          <w:sz w:val="28"/>
          <w:szCs w:val="28"/>
          <w:rtl/>
        </w:rPr>
        <w:t>ويستعد البنك</w:t>
      </w:r>
      <w:r w:rsidRPr="00966885">
        <w:rPr>
          <w:rFonts w:ascii="Sakkal Majalla" w:eastAsia="Calibri" w:hAnsi="Sakkal Majalla" w:cs="Sakkal Majalla" w:hint="cs"/>
          <w:color w:val="000000"/>
          <w:sz w:val="28"/>
          <w:szCs w:val="28"/>
          <w:rtl/>
        </w:rPr>
        <w:t xml:space="preserve"> </w:t>
      </w:r>
      <w:r w:rsidR="00256E0A" w:rsidRPr="00966885">
        <w:rPr>
          <w:rFonts w:ascii="Sakkal Majalla" w:eastAsia="Calibri" w:hAnsi="Sakkal Majalla" w:cs="Sakkal Majalla"/>
          <w:color w:val="000000"/>
          <w:sz w:val="28"/>
          <w:szCs w:val="28"/>
          <w:rtl/>
        </w:rPr>
        <w:t xml:space="preserve">حاليا </w:t>
      </w:r>
      <w:r w:rsidRPr="00966885">
        <w:rPr>
          <w:rFonts w:ascii="Sakkal Majalla" w:eastAsia="Calibri" w:hAnsi="Sakkal Majalla" w:cs="Sakkal Majalla" w:hint="cs"/>
          <w:color w:val="000000"/>
          <w:sz w:val="28"/>
          <w:szCs w:val="28"/>
          <w:rtl/>
        </w:rPr>
        <w:t xml:space="preserve">لتطبيق المعايير الدولية للإبلاغ </w:t>
      </w:r>
      <w:r w:rsidR="001B3168" w:rsidRPr="00966885">
        <w:rPr>
          <w:rFonts w:ascii="Sakkal Majalla" w:eastAsia="Calibri" w:hAnsi="Sakkal Majalla" w:cs="Sakkal Majalla" w:hint="cs"/>
          <w:color w:val="000000"/>
          <w:sz w:val="28"/>
          <w:szCs w:val="28"/>
          <w:rtl/>
        </w:rPr>
        <w:t xml:space="preserve">المالي </w:t>
      </w:r>
      <w:r w:rsidR="00EE3828" w:rsidRPr="00966885">
        <w:rPr>
          <w:rFonts w:ascii="Sakkal Majalla" w:eastAsia="Calibri" w:hAnsi="Sakkal Majalla" w:cs="Sakkal Majalla" w:hint="cs"/>
          <w:color w:val="000000"/>
          <w:sz w:val="28"/>
          <w:szCs w:val="28"/>
          <w:rtl/>
        </w:rPr>
        <w:t>رقم</w:t>
      </w:r>
      <w:r w:rsidRPr="00966885">
        <w:rPr>
          <w:rFonts w:ascii="Sakkal Majalla" w:eastAsia="Calibri" w:hAnsi="Sakkal Majalla" w:cs="Sakkal Majalla" w:hint="cs"/>
          <w:color w:val="000000"/>
          <w:sz w:val="28"/>
          <w:szCs w:val="28"/>
          <w:rtl/>
        </w:rPr>
        <w:t xml:space="preserve"> 9 بشأن أسلوب التحديد المبكر للمخصصات. </w:t>
      </w:r>
      <w:r w:rsidR="003E2B87" w:rsidRPr="00966885">
        <w:rPr>
          <w:rFonts w:ascii="Sakkal Majalla" w:eastAsia="Calibri" w:hAnsi="Sakkal Majalla" w:cs="Sakkal Majalla" w:hint="cs"/>
          <w:color w:val="000000"/>
          <w:sz w:val="28"/>
          <w:szCs w:val="28"/>
          <w:rtl/>
        </w:rPr>
        <w:t xml:space="preserve"> يبين </w:t>
      </w:r>
      <w:r w:rsidR="00AD3888" w:rsidRPr="00966885">
        <w:rPr>
          <w:rFonts w:ascii="Sakkal Majalla" w:eastAsia="Calibri" w:hAnsi="Sakkal Majalla" w:cs="Sakkal Majalla" w:hint="cs"/>
          <w:color w:val="000000"/>
          <w:sz w:val="28"/>
          <w:szCs w:val="28"/>
          <w:rtl/>
        </w:rPr>
        <w:t xml:space="preserve">الجدول أدناه </w:t>
      </w:r>
      <w:r w:rsidR="003334AD" w:rsidRPr="00966885">
        <w:rPr>
          <w:rFonts w:ascii="Sakkal Majalla" w:eastAsia="Calibri" w:hAnsi="Sakkal Majalla" w:cs="Sakkal Majalla" w:hint="cs"/>
          <w:color w:val="000000"/>
          <w:sz w:val="28"/>
          <w:szCs w:val="28"/>
          <w:rtl/>
        </w:rPr>
        <w:t xml:space="preserve">كيفية معالجة </w:t>
      </w:r>
      <w:r w:rsidR="003E04D5" w:rsidRPr="00966885">
        <w:rPr>
          <w:rFonts w:ascii="Sakkal Majalla" w:eastAsia="Calibri" w:hAnsi="Sakkal Majalla" w:cs="Sakkal Majalla" w:hint="cs"/>
          <w:color w:val="000000"/>
          <w:sz w:val="28"/>
          <w:szCs w:val="28"/>
          <w:rtl/>
        </w:rPr>
        <w:t xml:space="preserve">حالات </w:t>
      </w:r>
      <w:r w:rsidR="003E04D5" w:rsidRPr="00966885">
        <w:rPr>
          <w:rFonts w:ascii="Sakkal Majalla" w:eastAsia="Calibri" w:hAnsi="Sakkal Majalla" w:cs="Sakkal Majalla"/>
          <w:color w:val="000000"/>
          <w:sz w:val="28"/>
          <w:szCs w:val="28"/>
          <w:rtl/>
        </w:rPr>
        <w:t xml:space="preserve">القروض </w:t>
      </w:r>
      <w:r w:rsidR="003E04D5" w:rsidRPr="00966885">
        <w:rPr>
          <w:rFonts w:ascii="Sakkal Majalla" w:eastAsia="Calibri" w:hAnsi="Sakkal Majalla" w:cs="Sakkal Majalla" w:hint="cs"/>
          <w:color w:val="000000"/>
          <w:sz w:val="28"/>
          <w:szCs w:val="28"/>
          <w:rtl/>
        </w:rPr>
        <w:t>متأخرة السداد</w:t>
      </w:r>
      <w:r w:rsidR="003334AD" w:rsidRPr="00966885">
        <w:rPr>
          <w:rFonts w:ascii="Sakkal Majalla" w:eastAsia="Calibri" w:hAnsi="Sakkal Majalla" w:cs="Sakkal Majalla"/>
          <w:color w:val="000000"/>
          <w:sz w:val="28"/>
          <w:szCs w:val="28"/>
          <w:rtl/>
        </w:rPr>
        <w:t xml:space="preserve"> </w:t>
      </w:r>
      <w:r w:rsidR="003334AD" w:rsidRPr="00966885">
        <w:rPr>
          <w:rFonts w:ascii="Sakkal Majalla" w:eastAsia="Calibri" w:hAnsi="Sakkal Majalla" w:cs="Sakkal Majalla" w:hint="cs"/>
          <w:color w:val="000000"/>
          <w:sz w:val="28"/>
          <w:szCs w:val="28"/>
          <w:rtl/>
        </w:rPr>
        <w:t xml:space="preserve">ضمن المحفظة </w:t>
      </w:r>
      <w:r w:rsidR="00EE3828" w:rsidRPr="00966885">
        <w:rPr>
          <w:rFonts w:ascii="Sakkal Majalla" w:eastAsia="Calibri" w:hAnsi="Sakkal Majalla" w:cs="Sakkal Majalla" w:hint="cs"/>
          <w:color w:val="000000"/>
          <w:sz w:val="28"/>
          <w:szCs w:val="28"/>
          <w:rtl/>
        </w:rPr>
        <w:t>الائتمانية.</w:t>
      </w:r>
    </w:p>
    <w:p w14:paraId="287EA66E" w14:textId="77777777" w:rsidR="00187072" w:rsidRDefault="00187072" w:rsidP="00EB43F3">
      <w:pPr>
        <w:jc w:val="both"/>
        <w:rPr>
          <w:rFonts w:ascii="Sakkal Majalla" w:hAnsi="Sakkal Majalla" w:cs="Sakkal Majalla"/>
          <w:sz w:val="28"/>
          <w:szCs w:val="28"/>
          <w:rtl/>
        </w:rPr>
      </w:pPr>
    </w:p>
    <w:tbl>
      <w:tblPr>
        <w:tblStyle w:val="TableGrid"/>
        <w:bidiVisual/>
        <w:tblW w:w="0" w:type="auto"/>
        <w:tblLook w:val="04A0" w:firstRow="1" w:lastRow="0" w:firstColumn="1" w:lastColumn="0" w:noHBand="0" w:noVBand="1"/>
      </w:tblPr>
      <w:tblGrid>
        <w:gridCol w:w="4151"/>
        <w:gridCol w:w="2642"/>
        <w:gridCol w:w="2223"/>
      </w:tblGrid>
      <w:tr w:rsidR="00990ACE" w:rsidRPr="00DD597E" w14:paraId="73BDB4AB" w14:textId="77777777" w:rsidTr="008844BB">
        <w:tc>
          <w:tcPr>
            <w:tcW w:w="9016" w:type="dxa"/>
            <w:gridSpan w:val="3"/>
            <w:shd w:val="clear" w:color="auto" w:fill="D9D9D9" w:themeFill="background1" w:themeFillShade="D9"/>
          </w:tcPr>
          <w:p w14:paraId="1DC3987D" w14:textId="77BC6062" w:rsidR="00990ACE" w:rsidRPr="003535AE" w:rsidRDefault="00203AA9" w:rsidP="00501F02">
            <w:pPr>
              <w:jc w:val="center"/>
              <w:rPr>
                <w:rFonts w:ascii="Sakkal Majalla" w:hAnsi="Sakkal Majalla" w:cs="Sakkal Majalla"/>
                <w:rtl/>
              </w:rPr>
            </w:pPr>
            <w:proofErr w:type="spellStart"/>
            <w:r w:rsidRPr="003535AE">
              <w:rPr>
                <w:rFonts w:ascii="Sakkal Majalla" w:hAnsi="Sakkal Majalla" w:cs="Sakkal Majalla" w:hint="cs"/>
                <w:b/>
                <w:bCs/>
                <w:rtl/>
              </w:rPr>
              <w:t>افصاحات</w:t>
            </w:r>
            <w:proofErr w:type="spellEnd"/>
            <w:r w:rsidRPr="003535AE">
              <w:rPr>
                <w:rFonts w:ascii="Sakkal Majalla" w:hAnsi="Sakkal Majalla" w:cs="Sakkal Majalla" w:hint="cs"/>
                <w:b/>
                <w:bCs/>
                <w:rtl/>
              </w:rPr>
              <w:t xml:space="preserve"> </w:t>
            </w:r>
            <w:r w:rsidRPr="003535AE">
              <w:rPr>
                <w:rFonts w:ascii="Sakkal Majalla" w:hAnsi="Sakkal Majalla" w:cs="Sakkal Majalla"/>
                <w:b/>
                <w:bCs/>
                <w:rtl/>
              </w:rPr>
              <w:t>القروض متأخرة السداد</w:t>
            </w:r>
            <w:r w:rsidRPr="003535AE">
              <w:rPr>
                <w:rFonts w:ascii="Sakkal Majalla" w:hAnsi="Sakkal Majalla" w:cs="Sakkal Majalla" w:hint="cs"/>
                <w:b/>
                <w:bCs/>
                <w:rtl/>
              </w:rPr>
              <w:t xml:space="preserve"> </w:t>
            </w:r>
            <w:r w:rsidR="00990ACE" w:rsidRPr="003535AE">
              <w:rPr>
                <w:rFonts w:ascii="Sakkal Majalla" w:hAnsi="Sakkal Majalla" w:cs="Sakkal Majalla" w:hint="cs"/>
                <w:b/>
                <w:bCs/>
                <w:rtl/>
              </w:rPr>
              <w:t xml:space="preserve">كما في 31 ديسمبر </w:t>
            </w:r>
            <w:r w:rsidR="002F73E2" w:rsidRPr="003535AE">
              <w:rPr>
                <w:rFonts w:ascii="Sakkal Majalla" w:hAnsi="Sakkal Majalla" w:cs="Sakkal Majalla"/>
                <w:b/>
                <w:bCs/>
              </w:rPr>
              <w:t>202</w:t>
            </w:r>
            <w:r w:rsidR="00DD597E" w:rsidRPr="003535AE">
              <w:rPr>
                <w:rFonts w:ascii="Sakkal Majalla" w:hAnsi="Sakkal Majalla" w:cs="Sakkal Majalla"/>
                <w:b/>
                <w:bCs/>
              </w:rPr>
              <w:t>5</w:t>
            </w:r>
          </w:p>
        </w:tc>
      </w:tr>
      <w:tr w:rsidR="008F42D4" w:rsidRPr="00DD597E" w14:paraId="225682DA" w14:textId="77777777" w:rsidTr="008844BB">
        <w:tc>
          <w:tcPr>
            <w:tcW w:w="4151" w:type="dxa"/>
            <w:shd w:val="clear" w:color="auto" w:fill="D9D9D9" w:themeFill="background1" w:themeFillShade="D9"/>
          </w:tcPr>
          <w:p w14:paraId="4FC90C57" w14:textId="44A1F033" w:rsidR="008F42D4" w:rsidRPr="003535AE" w:rsidRDefault="001867D8" w:rsidP="0068175D">
            <w:pPr>
              <w:bidi w:val="0"/>
              <w:jc w:val="right"/>
              <w:rPr>
                <w:rFonts w:ascii="Sakkal Majalla" w:hAnsi="Sakkal Majalla" w:cs="Sakkal Majalla"/>
                <w:b/>
                <w:bCs/>
                <w:rtl/>
              </w:rPr>
            </w:pPr>
            <w:r w:rsidRPr="003535AE">
              <w:rPr>
                <w:rFonts w:ascii="Sakkal Majalla" w:hAnsi="Sakkal Majalla" w:cs="Sakkal Majalla" w:hint="cs"/>
                <w:b/>
                <w:bCs/>
                <w:rtl/>
              </w:rPr>
              <w:t>ف</w:t>
            </w:r>
            <w:r w:rsidR="0068175D" w:rsidRPr="003535AE">
              <w:rPr>
                <w:rFonts w:ascii="Sakkal Majalla" w:hAnsi="Sakkal Majalla" w:cs="Sakkal Majalla" w:hint="cs"/>
                <w:b/>
                <w:bCs/>
                <w:rtl/>
              </w:rPr>
              <w:t>ترات</w:t>
            </w:r>
            <w:r w:rsidRPr="003535AE">
              <w:rPr>
                <w:rFonts w:ascii="Sakkal Majalla" w:hAnsi="Sakkal Majalla" w:cs="Sakkal Majalla" w:hint="cs"/>
                <w:b/>
                <w:bCs/>
                <w:rtl/>
              </w:rPr>
              <w:t xml:space="preserve"> </w:t>
            </w:r>
            <w:r w:rsidR="0068175D" w:rsidRPr="003535AE">
              <w:rPr>
                <w:rFonts w:ascii="Sakkal Majalla" w:hAnsi="Sakkal Majalla" w:cs="Sakkal Majalla" w:hint="cs"/>
                <w:b/>
                <w:bCs/>
                <w:rtl/>
              </w:rPr>
              <w:t xml:space="preserve">المتعثرين </w:t>
            </w:r>
            <w:r w:rsidR="00BC5BA4" w:rsidRPr="003535AE">
              <w:rPr>
                <w:rFonts w:ascii="Sakkal Majalla" w:hAnsi="Sakkal Majalla" w:cs="Sakkal Majalla" w:hint="cs"/>
                <w:b/>
                <w:bCs/>
                <w:rtl/>
              </w:rPr>
              <w:t>في</w:t>
            </w:r>
            <w:r w:rsidRPr="003535AE">
              <w:rPr>
                <w:rFonts w:ascii="Sakkal Majalla" w:hAnsi="Sakkal Majalla" w:cs="Sakkal Majalla" w:hint="cs"/>
                <w:b/>
                <w:bCs/>
                <w:rtl/>
              </w:rPr>
              <w:t xml:space="preserve"> السداد</w:t>
            </w:r>
          </w:p>
        </w:tc>
        <w:tc>
          <w:tcPr>
            <w:tcW w:w="2642" w:type="dxa"/>
            <w:shd w:val="clear" w:color="auto" w:fill="D9D9D9" w:themeFill="background1" w:themeFillShade="D9"/>
          </w:tcPr>
          <w:p w14:paraId="6EEB4822" w14:textId="77777777" w:rsidR="001867D8" w:rsidRPr="003535AE" w:rsidRDefault="001867D8" w:rsidP="005D7062">
            <w:pPr>
              <w:rPr>
                <w:rFonts w:ascii="Sakkal Majalla" w:hAnsi="Sakkal Majalla" w:cs="Sakkal Majalla"/>
                <w:b/>
                <w:bCs/>
                <w:rtl/>
              </w:rPr>
            </w:pPr>
            <w:r w:rsidRPr="003535AE">
              <w:rPr>
                <w:rFonts w:ascii="Sakkal Majalla" w:hAnsi="Sakkal Majalla" w:cs="Sakkal Majalla" w:hint="cs"/>
                <w:b/>
                <w:bCs/>
                <w:rtl/>
              </w:rPr>
              <w:t xml:space="preserve">المبالغ </w:t>
            </w:r>
            <w:r w:rsidR="00EB1CC0" w:rsidRPr="003535AE">
              <w:rPr>
                <w:rFonts w:ascii="Sakkal Majalla" w:hAnsi="Sakkal Majalla" w:cs="Sakkal Majalla" w:hint="cs"/>
                <w:b/>
                <w:bCs/>
                <w:rtl/>
              </w:rPr>
              <w:t>المستحق</w:t>
            </w:r>
            <w:r w:rsidR="00EB1CC0" w:rsidRPr="003535AE">
              <w:rPr>
                <w:rFonts w:ascii="Sakkal Majalla" w:hAnsi="Sakkal Majalla" w:cs="Sakkal Majalla" w:hint="cs"/>
                <w:b/>
                <w:bCs/>
                <w:rtl/>
                <w:lang w:val="en-GB" w:bidi="ar-KW"/>
              </w:rPr>
              <w:t>ة</w:t>
            </w:r>
            <w:r w:rsidR="00EB1CC0" w:rsidRPr="003535AE">
              <w:rPr>
                <w:rFonts w:ascii="Sakkal Majalla" w:hAnsi="Sakkal Majalla" w:cs="Sakkal Majalla" w:hint="cs"/>
                <w:b/>
                <w:bCs/>
                <w:rtl/>
              </w:rPr>
              <w:t xml:space="preserve"> </w:t>
            </w:r>
            <w:r w:rsidR="00EE3828" w:rsidRPr="003535AE">
              <w:rPr>
                <w:rFonts w:ascii="Sakkal Majalla" w:hAnsi="Sakkal Majalla" w:cs="Sakkal Majalla" w:hint="cs"/>
                <w:b/>
                <w:bCs/>
                <w:rtl/>
              </w:rPr>
              <w:t>(</w:t>
            </w:r>
            <w:r w:rsidR="00DE0563" w:rsidRPr="003535AE">
              <w:rPr>
                <w:rFonts w:ascii="Sakkal Majalla" w:hAnsi="Sakkal Majalla" w:cs="Sakkal Majalla" w:hint="cs"/>
                <w:b/>
                <w:bCs/>
                <w:rtl/>
              </w:rPr>
              <w:t>أ</w:t>
            </w:r>
            <w:r w:rsidRPr="003535AE">
              <w:rPr>
                <w:rFonts w:ascii="Sakkal Majalla" w:hAnsi="Sakkal Majalla" w:cs="Sakkal Majalla" w:hint="cs"/>
                <w:b/>
                <w:bCs/>
                <w:rtl/>
              </w:rPr>
              <w:t>لف د</w:t>
            </w:r>
            <w:r w:rsidR="00DE0563" w:rsidRPr="003535AE">
              <w:rPr>
                <w:rFonts w:ascii="Sakkal Majalla" w:hAnsi="Sakkal Majalla" w:cs="Sakkal Majalla" w:hint="cs"/>
                <w:b/>
                <w:bCs/>
                <w:rtl/>
              </w:rPr>
              <w:t>.</w:t>
            </w:r>
            <w:r w:rsidRPr="003535AE">
              <w:rPr>
                <w:rFonts w:ascii="Sakkal Majalla" w:hAnsi="Sakkal Majalla" w:cs="Sakkal Majalla" w:hint="cs"/>
                <w:b/>
                <w:bCs/>
                <w:rtl/>
              </w:rPr>
              <w:t>ك)</w:t>
            </w:r>
          </w:p>
        </w:tc>
        <w:tc>
          <w:tcPr>
            <w:tcW w:w="2223" w:type="dxa"/>
            <w:shd w:val="clear" w:color="auto" w:fill="D9D9D9" w:themeFill="background1" w:themeFillShade="D9"/>
          </w:tcPr>
          <w:p w14:paraId="533B3B15" w14:textId="77777777" w:rsidR="008F42D4" w:rsidRPr="003535AE" w:rsidRDefault="001867D8" w:rsidP="005D7062">
            <w:pPr>
              <w:rPr>
                <w:rFonts w:ascii="Sakkal Majalla" w:hAnsi="Sakkal Majalla" w:cs="Sakkal Majalla"/>
                <w:b/>
                <w:bCs/>
                <w:rtl/>
              </w:rPr>
            </w:pPr>
            <w:r w:rsidRPr="003535AE">
              <w:rPr>
                <w:rFonts w:ascii="Sakkal Majalla" w:hAnsi="Sakkal Majalla" w:cs="Sakkal Majalla" w:hint="cs"/>
                <w:b/>
                <w:bCs/>
                <w:rtl/>
              </w:rPr>
              <w:t xml:space="preserve">% من إجمالي </w:t>
            </w:r>
            <w:r w:rsidR="00EB1CC0" w:rsidRPr="003535AE">
              <w:rPr>
                <w:rFonts w:ascii="Sakkal Majalla" w:hAnsi="Sakkal Majalla" w:cs="Sakkal Majalla" w:hint="cs"/>
                <w:b/>
                <w:bCs/>
                <w:rtl/>
              </w:rPr>
              <w:t>المبالغ المتعثرة</w:t>
            </w:r>
          </w:p>
        </w:tc>
      </w:tr>
      <w:tr w:rsidR="008D62FE" w:rsidRPr="00DD597E" w14:paraId="453E7AE7" w14:textId="77777777" w:rsidTr="00C45BCE">
        <w:tc>
          <w:tcPr>
            <w:tcW w:w="4151" w:type="dxa"/>
            <w:vAlign w:val="center"/>
          </w:tcPr>
          <w:p w14:paraId="6BE6A016" w14:textId="77777777" w:rsidR="008D62FE" w:rsidRPr="00C45BCE" w:rsidRDefault="008D62FE" w:rsidP="008D62FE">
            <w:pPr>
              <w:bidi w:val="0"/>
              <w:jc w:val="right"/>
              <w:rPr>
                <w:rFonts w:ascii="Sakkal Majalla" w:hAnsi="Sakkal Majalla" w:cs="Sakkal Majalla"/>
                <w:color w:val="000000"/>
                <w:sz w:val="22"/>
                <w:szCs w:val="22"/>
              </w:rPr>
            </w:pPr>
            <w:r w:rsidRPr="00C45BCE">
              <w:rPr>
                <w:rFonts w:ascii="Sakkal Majalla" w:hAnsi="Sakkal Majalla" w:cs="Sakkal Majalla"/>
                <w:sz w:val="22"/>
                <w:szCs w:val="22"/>
              </w:rPr>
              <w:t>0 ≤ 30</w:t>
            </w:r>
          </w:p>
        </w:tc>
        <w:tc>
          <w:tcPr>
            <w:tcW w:w="2642" w:type="dxa"/>
            <w:vAlign w:val="center"/>
          </w:tcPr>
          <w:p w14:paraId="0998635B" w14:textId="29919B8E" w:rsidR="008D62FE" w:rsidRPr="00C45BCE" w:rsidRDefault="009B5E36"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3,4</w:t>
            </w:r>
            <w:r w:rsidR="00B4404E">
              <w:rPr>
                <w:rFonts w:ascii="Times New Roman" w:hAnsi="Times New Roman" w:cstheme="minorHAnsi"/>
                <w:color w:val="000000"/>
                <w:sz w:val="18"/>
                <w:szCs w:val="18"/>
              </w:rPr>
              <w:t>18</w:t>
            </w:r>
          </w:p>
        </w:tc>
        <w:tc>
          <w:tcPr>
            <w:tcW w:w="2223" w:type="dxa"/>
            <w:vAlign w:val="center"/>
          </w:tcPr>
          <w:p w14:paraId="36285B2C" w14:textId="7CFB0F48" w:rsidR="008D62FE" w:rsidRPr="00C45BCE" w:rsidRDefault="008D62FE"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 xml:space="preserve"> </w:t>
            </w:r>
            <w:r w:rsidR="003535AE" w:rsidRPr="00C45BCE">
              <w:rPr>
                <w:rFonts w:ascii="Times New Roman" w:hAnsi="Times New Roman" w:cstheme="minorHAnsi"/>
                <w:color w:val="000000"/>
                <w:sz w:val="18"/>
                <w:szCs w:val="18"/>
              </w:rPr>
              <w:t>9</w:t>
            </w:r>
            <w:r w:rsidR="00CC1702">
              <w:rPr>
                <w:rFonts w:ascii="Times New Roman" w:hAnsi="Times New Roman" w:cstheme="minorHAnsi"/>
                <w:color w:val="000000"/>
                <w:sz w:val="18"/>
                <w:szCs w:val="18"/>
              </w:rPr>
              <w:t>8.9</w:t>
            </w:r>
            <w:r w:rsidRPr="00C45BCE">
              <w:rPr>
                <w:rFonts w:ascii="Times New Roman" w:hAnsi="Times New Roman" w:cstheme="minorHAnsi"/>
                <w:color w:val="000000"/>
                <w:sz w:val="18"/>
                <w:szCs w:val="18"/>
              </w:rPr>
              <w:t>%</w:t>
            </w:r>
          </w:p>
        </w:tc>
      </w:tr>
      <w:tr w:rsidR="008D62FE" w:rsidRPr="00DD597E" w14:paraId="0E6DE9D0" w14:textId="77777777" w:rsidTr="00C45BCE">
        <w:tc>
          <w:tcPr>
            <w:tcW w:w="4151" w:type="dxa"/>
            <w:vAlign w:val="center"/>
          </w:tcPr>
          <w:p w14:paraId="08FDDA8B" w14:textId="77777777" w:rsidR="008D62FE" w:rsidRPr="00C45BCE" w:rsidRDefault="008D62FE" w:rsidP="008D62FE">
            <w:pPr>
              <w:bidi w:val="0"/>
              <w:jc w:val="right"/>
              <w:rPr>
                <w:rFonts w:ascii="Sakkal Majalla" w:hAnsi="Sakkal Majalla" w:cs="Sakkal Majalla"/>
                <w:color w:val="000000"/>
                <w:sz w:val="22"/>
                <w:szCs w:val="22"/>
              </w:rPr>
            </w:pPr>
            <w:r w:rsidRPr="00C45BCE">
              <w:rPr>
                <w:rFonts w:ascii="Sakkal Majalla" w:hAnsi="Sakkal Majalla" w:cs="Sakkal Majalla"/>
                <w:sz w:val="22"/>
                <w:szCs w:val="22"/>
              </w:rPr>
              <w:t>31 ≤ 90</w:t>
            </w:r>
          </w:p>
        </w:tc>
        <w:tc>
          <w:tcPr>
            <w:tcW w:w="2642" w:type="dxa"/>
            <w:vAlign w:val="center"/>
          </w:tcPr>
          <w:p w14:paraId="0DB5CC2F" w14:textId="609357C4" w:rsidR="008D62FE" w:rsidRPr="00C45BCE" w:rsidRDefault="008D62FE"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 xml:space="preserve"> </w:t>
            </w:r>
            <w:r w:rsidR="009B5E36" w:rsidRPr="00C45BCE">
              <w:rPr>
                <w:rFonts w:ascii="Times New Roman" w:hAnsi="Times New Roman" w:cstheme="minorHAnsi"/>
                <w:color w:val="000000"/>
                <w:sz w:val="18"/>
                <w:szCs w:val="18"/>
              </w:rPr>
              <w:t>3</w:t>
            </w:r>
            <w:r w:rsidR="00DE5263">
              <w:rPr>
                <w:rFonts w:ascii="Times New Roman" w:hAnsi="Times New Roman" w:cstheme="minorHAnsi"/>
                <w:color w:val="000000"/>
                <w:sz w:val="18"/>
                <w:szCs w:val="18"/>
              </w:rPr>
              <w:t>7</w:t>
            </w:r>
          </w:p>
        </w:tc>
        <w:tc>
          <w:tcPr>
            <w:tcW w:w="2223" w:type="dxa"/>
            <w:vAlign w:val="center"/>
          </w:tcPr>
          <w:p w14:paraId="1266D7B5" w14:textId="4ED50C78" w:rsidR="008D62FE" w:rsidRPr="00C45BCE" w:rsidRDefault="008D62FE"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 xml:space="preserve"> </w:t>
            </w:r>
            <w:r w:rsidR="00CC1702">
              <w:rPr>
                <w:rFonts w:ascii="Times New Roman" w:hAnsi="Times New Roman" w:cstheme="minorHAnsi"/>
                <w:color w:val="000000"/>
                <w:sz w:val="18"/>
                <w:szCs w:val="18"/>
              </w:rPr>
              <w:t>1</w:t>
            </w:r>
            <w:r w:rsidRPr="00C45BCE">
              <w:rPr>
                <w:rFonts w:ascii="Times New Roman" w:hAnsi="Times New Roman" w:cstheme="minorHAnsi"/>
                <w:color w:val="000000"/>
                <w:sz w:val="18"/>
                <w:szCs w:val="18"/>
              </w:rPr>
              <w:t>.</w:t>
            </w:r>
            <w:r w:rsidR="00B4404E">
              <w:rPr>
                <w:rFonts w:ascii="Times New Roman" w:hAnsi="Times New Roman" w:cstheme="minorHAnsi"/>
                <w:color w:val="000000"/>
                <w:sz w:val="18"/>
                <w:szCs w:val="18"/>
              </w:rPr>
              <w:t>1</w:t>
            </w:r>
            <w:r w:rsidRPr="00C45BCE">
              <w:rPr>
                <w:rFonts w:ascii="Times New Roman" w:hAnsi="Times New Roman" w:cstheme="minorHAnsi"/>
                <w:color w:val="000000"/>
                <w:sz w:val="18"/>
                <w:szCs w:val="18"/>
              </w:rPr>
              <w:t>%</w:t>
            </w:r>
          </w:p>
        </w:tc>
      </w:tr>
      <w:tr w:rsidR="009B5E36" w:rsidRPr="00DD597E" w14:paraId="08BBE719" w14:textId="77777777" w:rsidTr="00C45BCE">
        <w:tc>
          <w:tcPr>
            <w:tcW w:w="4151" w:type="dxa"/>
            <w:vAlign w:val="center"/>
          </w:tcPr>
          <w:p w14:paraId="29AF86BD" w14:textId="77777777" w:rsidR="009B5E36" w:rsidRPr="00C45BCE" w:rsidRDefault="009B5E36" w:rsidP="009B5E36">
            <w:pPr>
              <w:bidi w:val="0"/>
              <w:jc w:val="right"/>
              <w:rPr>
                <w:rFonts w:ascii="Sakkal Majalla" w:hAnsi="Sakkal Majalla" w:cs="Sakkal Majalla"/>
                <w:color w:val="000000"/>
                <w:sz w:val="22"/>
                <w:szCs w:val="22"/>
              </w:rPr>
            </w:pPr>
            <w:r w:rsidRPr="00C45BCE">
              <w:rPr>
                <w:rFonts w:ascii="Sakkal Majalla" w:hAnsi="Sakkal Majalla" w:cs="Sakkal Majalla"/>
                <w:sz w:val="22"/>
                <w:szCs w:val="22"/>
              </w:rPr>
              <w:t>91 ≤ 180</w:t>
            </w:r>
          </w:p>
        </w:tc>
        <w:tc>
          <w:tcPr>
            <w:tcW w:w="2642" w:type="dxa"/>
            <w:vAlign w:val="center"/>
          </w:tcPr>
          <w:p w14:paraId="4DD0C0A6" w14:textId="32CC4CA3" w:rsidR="009B5E36" w:rsidRPr="00C45BCE" w:rsidRDefault="009B5E36"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0</w:t>
            </w:r>
          </w:p>
        </w:tc>
        <w:tc>
          <w:tcPr>
            <w:tcW w:w="2223" w:type="dxa"/>
            <w:vAlign w:val="center"/>
          </w:tcPr>
          <w:p w14:paraId="5C7B7ECA" w14:textId="3401BE7C" w:rsidR="009B5E36" w:rsidRPr="00C45BCE" w:rsidRDefault="009B5E36"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0.0%</w:t>
            </w:r>
          </w:p>
        </w:tc>
      </w:tr>
      <w:tr w:rsidR="009B5E36" w:rsidRPr="00DD597E" w14:paraId="1C496976" w14:textId="77777777" w:rsidTr="00C45BCE">
        <w:tc>
          <w:tcPr>
            <w:tcW w:w="4151" w:type="dxa"/>
            <w:vAlign w:val="center"/>
          </w:tcPr>
          <w:p w14:paraId="2B9D6A26" w14:textId="77777777" w:rsidR="009B5E36" w:rsidRPr="00C45BCE" w:rsidRDefault="009B5E36" w:rsidP="009B5E36">
            <w:pPr>
              <w:bidi w:val="0"/>
              <w:jc w:val="right"/>
              <w:rPr>
                <w:rFonts w:ascii="Sakkal Majalla" w:hAnsi="Sakkal Majalla" w:cs="Sakkal Majalla"/>
                <w:color w:val="000000"/>
                <w:sz w:val="22"/>
                <w:szCs w:val="22"/>
              </w:rPr>
            </w:pPr>
            <w:r w:rsidRPr="00C45BCE">
              <w:rPr>
                <w:rFonts w:ascii="Sakkal Majalla" w:hAnsi="Sakkal Majalla" w:cs="Sakkal Majalla"/>
                <w:sz w:val="22"/>
                <w:szCs w:val="22"/>
              </w:rPr>
              <w:t>181 ≤ 364</w:t>
            </w:r>
          </w:p>
        </w:tc>
        <w:tc>
          <w:tcPr>
            <w:tcW w:w="2642" w:type="dxa"/>
            <w:vAlign w:val="center"/>
          </w:tcPr>
          <w:p w14:paraId="50FDF2E5" w14:textId="4178A482" w:rsidR="009B5E36" w:rsidRPr="00C45BCE" w:rsidRDefault="009B5E36"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0</w:t>
            </w:r>
          </w:p>
        </w:tc>
        <w:tc>
          <w:tcPr>
            <w:tcW w:w="2223" w:type="dxa"/>
            <w:vAlign w:val="center"/>
          </w:tcPr>
          <w:p w14:paraId="395C12C9" w14:textId="41F56B5F" w:rsidR="009B5E36" w:rsidRPr="00C45BCE" w:rsidRDefault="009B5E36"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 xml:space="preserve"> 0.0%</w:t>
            </w:r>
          </w:p>
        </w:tc>
      </w:tr>
      <w:tr w:rsidR="009B5E36" w:rsidRPr="00DD597E" w14:paraId="6E817637" w14:textId="77777777" w:rsidTr="00C45BCE">
        <w:trPr>
          <w:trHeight w:val="246"/>
        </w:trPr>
        <w:tc>
          <w:tcPr>
            <w:tcW w:w="4151" w:type="dxa"/>
            <w:vAlign w:val="center"/>
          </w:tcPr>
          <w:p w14:paraId="475F8F6F" w14:textId="77777777" w:rsidR="009B5E36" w:rsidRPr="00C45BCE" w:rsidRDefault="009B5E36" w:rsidP="009B5E36">
            <w:pPr>
              <w:jc w:val="both"/>
              <w:rPr>
                <w:rFonts w:ascii="Sakkal Majalla" w:hAnsi="Sakkal Majalla" w:cs="Sakkal Majalla"/>
                <w:sz w:val="22"/>
                <w:szCs w:val="22"/>
                <w:rtl/>
              </w:rPr>
            </w:pPr>
            <w:r w:rsidRPr="00C45BCE">
              <w:rPr>
                <w:rFonts w:ascii="Sakkal Majalla" w:hAnsi="Sakkal Majalla" w:cs="Sakkal Majalla"/>
                <w:sz w:val="22"/>
                <w:szCs w:val="22"/>
                <w:rtl/>
              </w:rPr>
              <w:t xml:space="preserve">3 سنوات </w:t>
            </w:r>
            <w:r w:rsidRPr="00C45BCE">
              <w:rPr>
                <w:rFonts w:ascii="Sakkal Majalla" w:hAnsi="Sakkal Majalla" w:cs="Sakkal Majalla"/>
                <w:sz w:val="22"/>
                <w:szCs w:val="22"/>
              </w:rPr>
              <w:t>≤</w:t>
            </w:r>
            <w:r w:rsidRPr="00C45BCE">
              <w:rPr>
                <w:rFonts w:ascii="Sakkal Majalla" w:hAnsi="Sakkal Majalla" w:cs="Sakkal Majalla"/>
                <w:sz w:val="22"/>
                <w:szCs w:val="22"/>
                <w:rtl/>
              </w:rPr>
              <w:t xml:space="preserve"> 1 سنة </w:t>
            </w:r>
          </w:p>
        </w:tc>
        <w:tc>
          <w:tcPr>
            <w:tcW w:w="2642" w:type="dxa"/>
            <w:vAlign w:val="center"/>
          </w:tcPr>
          <w:p w14:paraId="380E7EAD" w14:textId="4DCC72BF" w:rsidR="009B5E36" w:rsidRPr="00C45BCE" w:rsidRDefault="009B5E36"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0</w:t>
            </w:r>
          </w:p>
        </w:tc>
        <w:tc>
          <w:tcPr>
            <w:tcW w:w="2223" w:type="dxa"/>
            <w:vAlign w:val="center"/>
          </w:tcPr>
          <w:p w14:paraId="1F1E7529" w14:textId="7F24EA8F" w:rsidR="009B5E36" w:rsidRPr="00C45BCE" w:rsidRDefault="009B5E36"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 xml:space="preserve"> 0.0%</w:t>
            </w:r>
          </w:p>
        </w:tc>
      </w:tr>
      <w:tr w:rsidR="003535AE" w:rsidRPr="00DD597E" w14:paraId="0C70AD29" w14:textId="77777777" w:rsidTr="00C45BCE">
        <w:tc>
          <w:tcPr>
            <w:tcW w:w="4151" w:type="dxa"/>
          </w:tcPr>
          <w:p w14:paraId="77A11164" w14:textId="77777777" w:rsidR="003535AE" w:rsidRPr="00C45BCE" w:rsidRDefault="003535AE" w:rsidP="003535AE">
            <w:pPr>
              <w:jc w:val="both"/>
              <w:rPr>
                <w:rFonts w:ascii="Sakkal Majalla" w:hAnsi="Sakkal Majalla" w:cs="Sakkal Majalla"/>
                <w:sz w:val="22"/>
                <w:szCs w:val="22"/>
                <w:rtl/>
              </w:rPr>
            </w:pPr>
            <w:r w:rsidRPr="00C45BCE">
              <w:rPr>
                <w:rFonts w:ascii="Sakkal Majalla" w:hAnsi="Sakkal Majalla" w:cs="Sakkal Majalla"/>
                <w:sz w:val="22"/>
                <w:szCs w:val="22"/>
                <w:rtl/>
              </w:rPr>
              <w:t>أكثر من</w:t>
            </w:r>
            <w:r w:rsidRPr="00C45BCE">
              <w:rPr>
                <w:rFonts w:ascii="Sakkal Majalla" w:hAnsi="Sakkal Majalla" w:cs="Sakkal Majalla"/>
                <w:sz w:val="22"/>
                <w:szCs w:val="22"/>
              </w:rPr>
              <w:t xml:space="preserve"> </w:t>
            </w:r>
            <w:r w:rsidRPr="00C45BCE">
              <w:rPr>
                <w:rFonts w:ascii="Sakkal Majalla" w:hAnsi="Sakkal Majalla" w:cs="Sakkal Majalla"/>
                <w:sz w:val="22"/>
                <w:szCs w:val="22"/>
                <w:rtl/>
              </w:rPr>
              <w:t>سنة</w:t>
            </w:r>
          </w:p>
        </w:tc>
        <w:tc>
          <w:tcPr>
            <w:tcW w:w="2642" w:type="dxa"/>
            <w:vAlign w:val="center"/>
          </w:tcPr>
          <w:p w14:paraId="79251B71" w14:textId="68E6F5EE" w:rsidR="003535AE" w:rsidRPr="00C45BCE" w:rsidRDefault="003535AE"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0</w:t>
            </w:r>
          </w:p>
        </w:tc>
        <w:tc>
          <w:tcPr>
            <w:tcW w:w="2223" w:type="dxa"/>
            <w:vAlign w:val="center"/>
          </w:tcPr>
          <w:p w14:paraId="1F9AB078" w14:textId="464761FD" w:rsidR="003535AE" w:rsidRPr="00C45BCE" w:rsidRDefault="003535AE"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 xml:space="preserve"> 0.0%</w:t>
            </w:r>
          </w:p>
        </w:tc>
      </w:tr>
      <w:tr w:rsidR="008D62FE" w14:paraId="11A493C4" w14:textId="77777777" w:rsidTr="00C45BCE">
        <w:tc>
          <w:tcPr>
            <w:tcW w:w="4151" w:type="dxa"/>
          </w:tcPr>
          <w:p w14:paraId="59AFAEE5" w14:textId="77777777" w:rsidR="008D62FE" w:rsidRPr="00C45BCE" w:rsidRDefault="008D62FE" w:rsidP="008D62FE">
            <w:pPr>
              <w:jc w:val="both"/>
              <w:rPr>
                <w:rFonts w:ascii="Sakkal Majalla" w:hAnsi="Sakkal Majalla" w:cs="Sakkal Majalla"/>
                <w:sz w:val="22"/>
                <w:szCs w:val="22"/>
              </w:rPr>
            </w:pPr>
            <w:r w:rsidRPr="00C45BCE">
              <w:rPr>
                <w:rFonts w:ascii="Sakkal Majalla" w:hAnsi="Sakkal Majalla" w:cs="Sakkal Majalla"/>
                <w:sz w:val="22"/>
                <w:szCs w:val="22"/>
                <w:rtl/>
              </w:rPr>
              <w:t>إجمالي المستحق المتأخر</w:t>
            </w:r>
          </w:p>
        </w:tc>
        <w:tc>
          <w:tcPr>
            <w:tcW w:w="2642" w:type="dxa"/>
            <w:vAlign w:val="center"/>
          </w:tcPr>
          <w:p w14:paraId="43D57F74" w14:textId="0CB040E2" w:rsidR="008D62FE" w:rsidRPr="00C45BCE" w:rsidRDefault="009B5E36"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3,455</w:t>
            </w:r>
          </w:p>
        </w:tc>
        <w:tc>
          <w:tcPr>
            <w:tcW w:w="2223" w:type="dxa"/>
            <w:vAlign w:val="center"/>
          </w:tcPr>
          <w:p w14:paraId="70874D12" w14:textId="5C63B093" w:rsidR="008D62FE" w:rsidRPr="00C45BCE" w:rsidRDefault="008D62FE" w:rsidP="00C45BCE">
            <w:pPr>
              <w:bidi w:val="0"/>
              <w:jc w:val="right"/>
              <w:rPr>
                <w:rFonts w:ascii="Times New Roman" w:hAnsi="Times New Roman" w:cstheme="minorHAnsi"/>
                <w:color w:val="000000"/>
                <w:sz w:val="18"/>
                <w:szCs w:val="18"/>
              </w:rPr>
            </w:pPr>
            <w:r w:rsidRPr="00C45BCE">
              <w:rPr>
                <w:rFonts w:ascii="Times New Roman" w:hAnsi="Times New Roman" w:cstheme="minorHAnsi"/>
                <w:color w:val="000000"/>
                <w:sz w:val="18"/>
                <w:szCs w:val="18"/>
              </w:rPr>
              <w:t>100%</w:t>
            </w:r>
          </w:p>
        </w:tc>
      </w:tr>
    </w:tbl>
    <w:p w14:paraId="71C59327" w14:textId="77777777" w:rsidR="00A70B54" w:rsidRDefault="00A70B54">
      <w:pPr>
        <w:rPr>
          <w:rFonts w:ascii="Sakkal Majalla" w:hAnsi="Sakkal Majalla" w:cs="Sakkal Majalla"/>
          <w:sz w:val="20"/>
          <w:szCs w:val="20"/>
          <w:rtl/>
        </w:rPr>
      </w:pPr>
    </w:p>
    <w:p w14:paraId="43AB2DE9" w14:textId="4CE54D3A" w:rsidR="00563B16" w:rsidRPr="00966885" w:rsidRDefault="001E2D95" w:rsidP="00884CC6">
      <w:pPr>
        <w:autoSpaceDE w:val="0"/>
        <w:autoSpaceDN w:val="0"/>
        <w:adjustRightInd w:val="0"/>
        <w:ind w:left="-188"/>
        <w:jc w:val="both"/>
        <w:rPr>
          <w:rFonts w:ascii="Sakkal Majalla" w:eastAsia="Calibri" w:hAnsi="Sakkal Majalla" w:cs="Sakkal Majalla"/>
          <w:color w:val="000000"/>
          <w:sz w:val="28"/>
          <w:szCs w:val="28"/>
        </w:rPr>
      </w:pPr>
      <w:r w:rsidRPr="00C45BCE">
        <w:rPr>
          <w:rFonts w:ascii="Sakkal Majalla" w:eastAsia="Calibri" w:hAnsi="Sakkal Majalla" w:cs="Sakkal Majalla" w:hint="eastAsia"/>
          <w:color w:val="000000"/>
          <w:sz w:val="28"/>
          <w:szCs w:val="28"/>
          <w:rtl/>
        </w:rPr>
        <w:t>كما</w:t>
      </w:r>
      <w:r w:rsidRPr="00C45BCE">
        <w:rPr>
          <w:rFonts w:ascii="Sakkal Majalla" w:eastAsia="Calibri" w:hAnsi="Sakkal Majalla" w:cs="Sakkal Majalla"/>
          <w:color w:val="000000"/>
          <w:sz w:val="28"/>
          <w:szCs w:val="28"/>
          <w:rtl/>
        </w:rPr>
        <w:t xml:space="preserve"> بلغت نسبة </w:t>
      </w:r>
      <w:r w:rsidRPr="00C45BCE">
        <w:rPr>
          <w:rFonts w:ascii="Sakkal Majalla" w:eastAsia="Calibri" w:hAnsi="Sakkal Majalla" w:cs="Sakkal Majalla" w:hint="eastAsia"/>
          <w:color w:val="000000"/>
          <w:sz w:val="28"/>
          <w:szCs w:val="28"/>
          <w:rtl/>
        </w:rPr>
        <w:t>القروض</w:t>
      </w:r>
      <w:r w:rsidRPr="00C45BCE">
        <w:rPr>
          <w:rFonts w:ascii="Sakkal Majalla" w:eastAsia="Calibri" w:hAnsi="Sakkal Majalla" w:cs="Sakkal Majalla"/>
          <w:color w:val="000000"/>
          <w:sz w:val="28"/>
          <w:szCs w:val="28"/>
          <w:rtl/>
        </w:rPr>
        <w:t xml:space="preserve"> </w:t>
      </w:r>
      <w:r w:rsidR="001B3168" w:rsidRPr="00C45BCE">
        <w:rPr>
          <w:rFonts w:ascii="Sakkal Majalla" w:eastAsia="Calibri" w:hAnsi="Sakkal Majalla" w:cs="Sakkal Majalla" w:hint="cs"/>
          <w:color w:val="000000"/>
          <w:sz w:val="28"/>
          <w:szCs w:val="28"/>
          <w:rtl/>
        </w:rPr>
        <w:t>عديمة الأداء</w:t>
      </w:r>
      <w:r w:rsidRPr="00C45BCE">
        <w:rPr>
          <w:rFonts w:ascii="Sakkal Majalla" w:eastAsia="Calibri" w:hAnsi="Sakkal Majalla" w:cs="Sakkal Majalla"/>
          <w:color w:val="000000"/>
          <w:sz w:val="28"/>
          <w:szCs w:val="28"/>
        </w:rPr>
        <w:t xml:space="preserve"> (NPL) </w:t>
      </w:r>
      <w:r w:rsidRPr="00C45BCE">
        <w:rPr>
          <w:rFonts w:ascii="Sakkal Majalla" w:eastAsia="Calibri" w:hAnsi="Sakkal Majalla" w:cs="Sakkal Majalla" w:hint="eastAsia"/>
          <w:color w:val="000000"/>
          <w:sz w:val="28"/>
          <w:szCs w:val="28"/>
          <w:rtl/>
        </w:rPr>
        <w:t>إلى</w:t>
      </w:r>
      <w:r w:rsidRPr="00C45BCE">
        <w:rPr>
          <w:rFonts w:ascii="Sakkal Majalla" w:eastAsia="Calibri" w:hAnsi="Sakkal Majalla" w:cs="Sakkal Majalla"/>
          <w:color w:val="000000"/>
          <w:sz w:val="28"/>
          <w:szCs w:val="28"/>
          <w:rtl/>
        </w:rPr>
        <w:t xml:space="preserve"> </w:t>
      </w:r>
      <w:proofErr w:type="spellStart"/>
      <w:r w:rsidRPr="00C45BCE">
        <w:rPr>
          <w:rFonts w:ascii="Sakkal Majalla" w:eastAsia="Calibri" w:hAnsi="Sakkal Majalla" w:cs="Sakkal Majalla" w:hint="eastAsia"/>
          <w:color w:val="000000"/>
          <w:sz w:val="28"/>
          <w:szCs w:val="28"/>
          <w:rtl/>
        </w:rPr>
        <w:t>الإنكشافات</w:t>
      </w:r>
      <w:proofErr w:type="spellEnd"/>
      <w:r w:rsidRPr="00C45BCE">
        <w:rPr>
          <w:rFonts w:ascii="Sakkal Majalla" w:eastAsia="Calibri" w:hAnsi="Sakkal Majalla" w:cs="Sakkal Majalla"/>
          <w:color w:val="000000"/>
          <w:sz w:val="28"/>
          <w:szCs w:val="28"/>
          <w:rtl/>
        </w:rPr>
        <w:t xml:space="preserve"> </w:t>
      </w:r>
      <w:r w:rsidRPr="00C45BCE">
        <w:rPr>
          <w:rFonts w:ascii="Sakkal Majalla" w:eastAsia="Calibri" w:hAnsi="Sakkal Majalla" w:cs="Sakkal Majalla" w:hint="eastAsia"/>
          <w:color w:val="000000"/>
          <w:sz w:val="28"/>
          <w:szCs w:val="28"/>
          <w:rtl/>
        </w:rPr>
        <w:t>ا</w:t>
      </w:r>
      <w:r w:rsidRPr="00C45BCE">
        <w:rPr>
          <w:rFonts w:ascii="Sakkal Majalla" w:eastAsia="Calibri" w:hAnsi="Sakkal Majalla" w:cs="Sakkal Majalla"/>
          <w:color w:val="000000"/>
          <w:sz w:val="28"/>
          <w:szCs w:val="28"/>
          <w:rtl/>
        </w:rPr>
        <w:t>لائتمان</w:t>
      </w:r>
      <w:r w:rsidRPr="00C45BCE">
        <w:rPr>
          <w:rFonts w:ascii="Sakkal Majalla" w:eastAsia="Calibri" w:hAnsi="Sakkal Majalla" w:cs="Sakkal Majalla" w:hint="eastAsia"/>
          <w:color w:val="000000"/>
          <w:sz w:val="28"/>
          <w:szCs w:val="28"/>
          <w:rtl/>
        </w:rPr>
        <w:t>ية</w:t>
      </w:r>
      <w:r w:rsidRPr="00C45BCE">
        <w:rPr>
          <w:rFonts w:ascii="Sakkal Majalla" w:eastAsia="Calibri" w:hAnsi="Sakkal Majalla" w:cs="Sakkal Majalla"/>
          <w:color w:val="000000"/>
          <w:sz w:val="28"/>
          <w:szCs w:val="28"/>
          <w:rtl/>
        </w:rPr>
        <w:t xml:space="preserve"> </w:t>
      </w:r>
      <w:r w:rsidRPr="00C45BCE">
        <w:rPr>
          <w:rFonts w:ascii="Sakkal Majalla" w:eastAsia="Calibri" w:hAnsi="Sakkal Majalla" w:cs="Sakkal Majalla" w:hint="eastAsia"/>
          <w:color w:val="000000"/>
          <w:sz w:val="28"/>
          <w:szCs w:val="28"/>
          <w:rtl/>
        </w:rPr>
        <w:t>نسبة</w:t>
      </w:r>
      <w:r w:rsidR="00C6281A">
        <w:rPr>
          <w:rFonts w:ascii="Sakkal Majalla" w:eastAsia="Calibri" w:hAnsi="Sakkal Majalla" w:cs="Sakkal Majalla"/>
          <w:color w:val="000000"/>
          <w:sz w:val="28"/>
          <w:szCs w:val="28"/>
        </w:rPr>
        <w:t>0.05</w:t>
      </w:r>
      <w:proofErr w:type="gramStart"/>
      <w:r w:rsidR="00C6281A">
        <w:rPr>
          <w:rFonts w:ascii="Sakkal Majalla" w:eastAsia="Calibri" w:hAnsi="Sakkal Majalla" w:cs="Sakkal Majalla"/>
          <w:color w:val="000000"/>
          <w:sz w:val="28"/>
          <w:szCs w:val="28"/>
        </w:rPr>
        <w:t xml:space="preserve">% </w:t>
      </w:r>
      <w:r w:rsidRPr="00C45BCE">
        <w:rPr>
          <w:rFonts w:ascii="Sakkal Majalla" w:eastAsia="Calibri" w:hAnsi="Sakkal Majalla" w:cs="Sakkal Majalla"/>
          <w:color w:val="000000"/>
          <w:sz w:val="28"/>
          <w:szCs w:val="28"/>
          <w:rtl/>
        </w:rPr>
        <w:t xml:space="preserve"> كما</w:t>
      </w:r>
      <w:proofErr w:type="gramEnd"/>
      <w:r w:rsidRPr="00C45BCE">
        <w:rPr>
          <w:rFonts w:ascii="Sakkal Majalla" w:eastAsia="Calibri" w:hAnsi="Sakkal Majalla" w:cs="Sakkal Majalla"/>
          <w:color w:val="000000"/>
          <w:sz w:val="28"/>
          <w:szCs w:val="28"/>
          <w:rtl/>
        </w:rPr>
        <w:t xml:space="preserve"> في </w:t>
      </w:r>
      <w:r w:rsidR="00206026" w:rsidRPr="00C45BCE">
        <w:rPr>
          <w:rFonts w:ascii="Sakkal Majalla" w:eastAsia="Calibri" w:hAnsi="Sakkal Majalla" w:cs="Sakkal Majalla"/>
          <w:color w:val="000000"/>
          <w:sz w:val="28"/>
          <w:szCs w:val="28"/>
        </w:rPr>
        <w:t>31.12.</w:t>
      </w:r>
      <w:r w:rsidR="002F73E2" w:rsidRPr="00C45BCE">
        <w:rPr>
          <w:rFonts w:ascii="Sakkal Majalla" w:eastAsia="Calibri" w:hAnsi="Sakkal Majalla" w:cs="Sakkal Majalla"/>
          <w:color w:val="000000"/>
          <w:sz w:val="28"/>
          <w:szCs w:val="28"/>
        </w:rPr>
        <w:t>202</w:t>
      </w:r>
      <w:r w:rsidR="00DD597E" w:rsidRPr="00C45BCE">
        <w:rPr>
          <w:rFonts w:ascii="Sakkal Majalla" w:eastAsia="Calibri" w:hAnsi="Sakkal Majalla" w:cs="Sakkal Majalla"/>
          <w:color w:val="000000"/>
          <w:sz w:val="28"/>
          <w:szCs w:val="28"/>
        </w:rPr>
        <w:t>5</w:t>
      </w:r>
    </w:p>
    <w:p w14:paraId="29E2D0AF" w14:textId="26B67F5E" w:rsidR="00E30A9B" w:rsidRPr="00E30A9B" w:rsidRDefault="00E30A9B" w:rsidP="00D071B0">
      <w:pPr>
        <w:pStyle w:val="ListParagraph"/>
        <w:numPr>
          <w:ilvl w:val="0"/>
          <w:numId w:val="2"/>
        </w:numPr>
        <w:ind w:left="237" w:hanging="425"/>
        <w:jc w:val="both"/>
        <w:rPr>
          <w:rFonts w:ascii="Sakkal Majalla" w:hAnsi="Sakkal Majalla" w:cs="Sakkal Majalla"/>
          <w:b/>
          <w:bCs/>
          <w:sz w:val="28"/>
          <w:szCs w:val="28"/>
        </w:rPr>
      </w:pPr>
      <w:r w:rsidRPr="00E30A9B">
        <w:rPr>
          <w:rFonts w:ascii="Sakkal Majalla" w:hAnsi="Sakkal Majalla" w:cs="Sakkal Majalla"/>
          <w:b/>
          <w:bCs/>
          <w:sz w:val="28"/>
          <w:szCs w:val="28"/>
          <w:rtl/>
        </w:rPr>
        <w:t xml:space="preserve">مخصصات خسائر القروض وفقا للمعيار الدولي للإبلاغ </w:t>
      </w:r>
      <w:r w:rsidR="00197C24" w:rsidRPr="00E30A9B">
        <w:rPr>
          <w:rFonts w:ascii="Sakkal Majalla" w:hAnsi="Sakkal Majalla" w:cs="Sakkal Majalla" w:hint="cs"/>
          <w:b/>
          <w:bCs/>
          <w:sz w:val="28"/>
          <w:szCs w:val="28"/>
          <w:rtl/>
        </w:rPr>
        <w:t xml:space="preserve">المالي </w:t>
      </w:r>
      <w:r w:rsidR="00197C24" w:rsidRPr="00197C24">
        <w:rPr>
          <w:rFonts w:ascii="Sakkal Majalla" w:hAnsi="Sakkal Majalla" w:cs="Sakkal Majalla"/>
          <w:b/>
          <w:bCs/>
          <w:sz w:val="28"/>
          <w:szCs w:val="28"/>
          <w:rtl/>
        </w:rPr>
        <w:t xml:space="preserve">رقم (9) </w:t>
      </w:r>
      <w:r w:rsidRPr="00E30A9B">
        <w:rPr>
          <w:rFonts w:ascii="Sakkal Majalla" w:hAnsi="Sakkal Majalla" w:cs="Sakkal Majalla"/>
          <w:b/>
          <w:bCs/>
          <w:sz w:val="28"/>
          <w:szCs w:val="28"/>
          <w:rtl/>
        </w:rPr>
        <w:t>(</w:t>
      </w:r>
      <w:r w:rsidRPr="00E30A9B">
        <w:rPr>
          <w:rFonts w:ascii="Sakkal Majalla" w:hAnsi="Sakkal Majalla" w:cs="Sakkal Majalla"/>
          <w:b/>
          <w:bCs/>
          <w:sz w:val="28"/>
          <w:szCs w:val="28"/>
        </w:rPr>
        <w:t>IFRS</w:t>
      </w:r>
      <w:r w:rsidR="003C7346">
        <w:rPr>
          <w:rFonts w:ascii="Sakkal Majalla" w:hAnsi="Sakkal Majalla" w:cs="Sakkal Majalla"/>
          <w:b/>
          <w:bCs/>
          <w:sz w:val="28"/>
          <w:szCs w:val="28"/>
        </w:rPr>
        <w:t xml:space="preserve"> </w:t>
      </w:r>
      <w:r w:rsidRPr="00E30A9B">
        <w:rPr>
          <w:rFonts w:ascii="Sakkal Majalla" w:hAnsi="Sakkal Majalla" w:cs="Sakkal Majalla"/>
          <w:b/>
          <w:bCs/>
          <w:sz w:val="28"/>
          <w:szCs w:val="28"/>
        </w:rPr>
        <w:t>9</w:t>
      </w:r>
      <w:r w:rsidRPr="00E30A9B">
        <w:rPr>
          <w:rFonts w:ascii="Sakkal Majalla" w:hAnsi="Sakkal Majalla" w:cs="Sakkal Majalla"/>
          <w:b/>
          <w:bCs/>
          <w:sz w:val="28"/>
          <w:szCs w:val="28"/>
          <w:rtl/>
        </w:rPr>
        <w:t>):</w:t>
      </w:r>
    </w:p>
    <w:p w14:paraId="7D6C84FD" w14:textId="77777777" w:rsidR="00E30A9B" w:rsidRPr="00966885" w:rsidRDefault="00E30A9B" w:rsidP="00966885">
      <w:pPr>
        <w:autoSpaceDE w:val="0"/>
        <w:autoSpaceDN w:val="0"/>
        <w:adjustRightInd w:val="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color w:val="000000"/>
          <w:sz w:val="28"/>
          <w:szCs w:val="28"/>
          <w:rtl/>
        </w:rPr>
        <w:t xml:space="preserve">وفقاً لتعليمات بنك الكويت المركزي، يعتمد حساب مخصصات الخسائر الائتمانية على أساس المعيار الدولي للإبلاغ المالي رقم (9)، ومعايير بنك الكويت المركزي المعمول بها، كما هو موضح أعلاه، ويطبق أيهما أعلى.  </w:t>
      </w:r>
    </w:p>
    <w:p w14:paraId="750CEC63" w14:textId="77777777" w:rsidR="00B64DB6" w:rsidRDefault="00B64DB6" w:rsidP="00966885">
      <w:pPr>
        <w:autoSpaceDE w:val="0"/>
        <w:autoSpaceDN w:val="0"/>
        <w:adjustRightInd w:val="0"/>
        <w:ind w:left="-188"/>
        <w:jc w:val="both"/>
        <w:rPr>
          <w:rFonts w:ascii="Sakkal Majalla" w:eastAsia="Calibri" w:hAnsi="Sakkal Majalla" w:cs="Sakkal Majalla"/>
          <w:color w:val="000000"/>
          <w:sz w:val="28"/>
          <w:szCs w:val="28"/>
        </w:rPr>
      </w:pPr>
    </w:p>
    <w:p w14:paraId="4736DFB0" w14:textId="74BF96E6" w:rsidR="00E30A9B" w:rsidRPr="00966885" w:rsidRDefault="00E30A9B" w:rsidP="00966885">
      <w:pPr>
        <w:autoSpaceDE w:val="0"/>
        <w:autoSpaceDN w:val="0"/>
        <w:adjustRightInd w:val="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color w:val="000000"/>
          <w:sz w:val="28"/>
          <w:szCs w:val="28"/>
          <w:rtl/>
        </w:rPr>
        <w:t xml:space="preserve">يلتزم البنك بطريقة حساب المعيار الدولي للإبلاغ المالي رقم (9) وذلك بالاحتفاظ بمخصصات على القروض المنتجة في المرحلة 1 التي لا تكون فيها القروض متعثرة.  ومع ذلك، توجد ثلاثة مستويات/ معايير للتدريج المرحلي في هذه العملية. حيث يعتمد </w:t>
      </w:r>
      <w:r w:rsidRPr="00966885">
        <w:rPr>
          <w:rFonts w:ascii="Sakkal Majalla" w:eastAsia="Calibri" w:hAnsi="Sakkal Majalla" w:cs="Sakkal Majalla"/>
          <w:color w:val="000000"/>
          <w:sz w:val="28"/>
          <w:szCs w:val="28"/>
          <w:rtl/>
        </w:rPr>
        <w:lastRenderedPageBreak/>
        <w:t>التصنيف في كل مرحلة على عوامل متعددة، أهمها: التصنيف الائتماني وفئة احتمالات التعثر عن السداد وسجل التخلف عن السداد، وغير ذلك من المعلومات التي تشير إلى ارتفاع ملحوظ في المخاطر الائتمانية. الهدف هو التوصل إلى افتراض إحصائي تقديري لقيمة المخصصات على خسائر القروض. يستخدم البنك النظام المطبق داخلياً للتصنيف الائتماني ونظام التصنيف لتقييم المخاطر الائتمانية ولحساب احتمالات التعثر عن السداد؛ ثم تستخدم هذه الطريقة مع المعدل الافتراضي للخسارة (1 ناقص معدل الاسترداد) ومعدل الانكشاف عند التعثر.</w:t>
      </w:r>
    </w:p>
    <w:p w14:paraId="1BD3C7AE" w14:textId="77777777" w:rsidR="00B64DB6" w:rsidRDefault="00B64DB6" w:rsidP="00966885">
      <w:pPr>
        <w:autoSpaceDE w:val="0"/>
        <w:autoSpaceDN w:val="0"/>
        <w:adjustRightInd w:val="0"/>
        <w:ind w:left="-188"/>
        <w:jc w:val="both"/>
        <w:rPr>
          <w:rFonts w:ascii="Sakkal Majalla" w:eastAsia="Calibri" w:hAnsi="Sakkal Majalla" w:cs="Sakkal Majalla"/>
          <w:color w:val="000000"/>
          <w:sz w:val="28"/>
          <w:szCs w:val="28"/>
        </w:rPr>
      </w:pPr>
    </w:p>
    <w:p w14:paraId="1F302D7E" w14:textId="0BD59578" w:rsidR="00E30A9B" w:rsidRPr="00966885" w:rsidRDefault="00E30A9B" w:rsidP="00966885">
      <w:pPr>
        <w:autoSpaceDE w:val="0"/>
        <w:autoSpaceDN w:val="0"/>
        <w:adjustRightInd w:val="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color w:val="000000"/>
          <w:sz w:val="28"/>
          <w:szCs w:val="28"/>
          <w:rtl/>
        </w:rPr>
        <w:t xml:space="preserve">تغطي المرحلة 1 من المعيار الدولي للإبلاغ المالي رقم (9) كلا من القروض المنتجة والقروض المنتظمة؛ وتغطي المرحلة 2 القروض ذات مستويات المخاطر المرتفعة، حيث تتعثر فيها الشركة عما لا يقل عن 30 يوما حسب تعليمات بنك الكويت </w:t>
      </w:r>
      <w:r w:rsidR="00F92E12" w:rsidRPr="00966885">
        <w:rPr>
          <w:rFonts w:ascii="Sakkal Majalla" w:eastAsia="Calibri" w:hAnsi="Sakkal Majalla" w:cs="Sakkal Majalla" w:hint="cs"/>
          <w:color w:val="000000"/>
          <w:sz w:val="28"/>
          <w:szCs w:val="28"/>
          <w:rtl/>
        </w:rPr>
        <w:t>المركزي؛</w:t>
      </w:r>
      <w:r w:rsidRPr="00966885">
        <w:rPr>
          <w:rFonts w:ascii="Sakkal Majalla" w:eastAsia="Calibri" w:hAnsi="Sakkal Majalla" w:cs="Sakkal Majalla"/>
          <w:color w:val="000000"/>
          <w:sz w:val="28"/>
          <w:szCs w:val="28"/>
          <w:rtl/>
        </w:rPr>
        <w:t xml:space="preserve"> وتغطي المرحلة 3 حالات المخاطر الائتمانية المرتفعة لمدة 90 يوماً على الأقل حسب تعليمات بنك الكويت المركزي. ترفع قوائم بالعملاء الذين يتم تصنيفهم حسب التدريج المرحلي للمعيار الدولي للإبلاغ المالي رقم (9) إلى لجنة المخصصات التابعة للبنك، كما يتم إبلاغ بنك الكويت المركزي ببيانات المعيار الدولي للإبلاغ المالي رقم (9). وبما أن البنك قد رصد مخصصات إضافية وفقاً للنهج المتعارف عليه في بنك الكويت المركزي، وبما أن الأعلى من بين الطريقتين هو ما يتم تطبيقه، فإن البنك مستمر في رصد المخصصات إتباعاً لطريقة حساب بنك الكويت المركزي على النحو المبين أعلاه</w:t>
      </w:r>
      <w:r w:rsidRPr="00966885">
        <w:rPr>
          <w:rFonts w:ascii="Sakkal Majalla" w:eastAsia="Calibri" w:hAnsi="Sakkal Majalla" w:cs="Sakkal Majalla"/>
          <w:color w:val="000000"/>
          <w:sz w:val="28"/>
          <w:szCs w:val="28"/>
        </w:rPr>
        <w:t>.</w:t>
      </w:r>
      <w:r w:rsidRPr="00966885">
        <w:rPr>
          <w:rFonts w:ascii="Sakkal Majalla" w:eastAsia="Calibri" w:hAnsi="Sakkal Majalla" w:cs="Sakkal Majalla" w:hint="cs"/>
          <w:color w:val="000000"/>
          <w:sz w:val="28"/>
          <w:szCs w:val="28"/>
          <w:rtl/>
        </w:rPr>
        <w:t xml:space="preserve">  </w:t>
      </w:r>
    </w:p>
    <w:p w14:paraId="685FE140" w14:textId="77777777" w:rsidR="00B64DB6" w:rsidRDefault="00B64DB6" w:rsidP="00966885">
      <w:pPr>
        <w:autoSpaceDE w:val="0"/>
        <w:autoSpaceDN w:val="0"/>
        <w:adjustRightInd w:val="0"/>
        <w:ind w:left="-188"/>
        <w:jc w:val="both"/>
        <w:rPr>
          <w:rFonts w:ascii="Sakkal Majalla" w:eastAsia="Calibri" w:hAnsi="Sakkal Majalla" w:cs="Sakkal Majalla"/>
          <w:b/>
          <w:bCs/>
          <w:color w:val="000000"/>
          <w:sz w:val="28"/>
          <w:szCs w:val="28"/>
        </w:rPr>
      </w:pPr>
    </w:p>
    <w:p w14:paraId="164E0A5A" w14:textId="26A022B3" w:rsidR="0072418A" w:rsidRPr="00966885" w:rsidRDefault="002D2EC6" w:rsidP="00966885">
      <w:pPr>
        <w:autoSpaceDE w:val="0"/>
        <w:autoSpaceDN w:val="0"/>
        <w:adjustRightInd w:val="0"/>
        <w:ind w:left="-188"/>
        <w:jc w:val="both"/>
        <w:rPr>
          <w:rFonts w:ascii="Sakkal Majalla" w:eastAsia="Calibri" w:hAnsi="Sakkal Majalla" w:cs="Sakkal Majalla"/>
          <w:b/>
          <w:bCs/>
          <w:color w:val="000000"/>
          <w:sz w:val="28"/>
          <w:szCs w:val="28"/>
        </w:rPr>
      </w:pPr>
      <w:r w:rsidRPr="00966885">
        <w:rPr>
          <w:rFonts w:ascii="Sakkal Majalla" w:eastAsia="Calibri" w:hAnsi="Sakkal Majalla" w:cs="Sakkal Majalla" w:hint="cs"/>
          <w:b/>
          <w:bCs/>
          <w:color w:val="000000"/>
          <w:sz w:val="28"/>
          <w:szCs w:val="28"/>
          <w:rtl/>
        </w:rPr>
        <w:t xml:space="preserve">ب </w:t>
      </w:r>
      <w:r w:rsidR="00EB43F3" w:rsidRPr="00966885">
        <w:rPr>
          <w:rFonts w:ascii="Sakkal Majalla" w:eastAsia="Calibri" w:hAnsi="Sakkal Majalla" w:cs="Sakkal Majalla" w:hint="cs"/>
          <w:b/>
          <w:bCs/>
          <w:color w:val="000000"/>
          <w:sz w:val="28"/>
          <w:szCs w:val="28"/>
          <w:rtl/>
        </w:rPr>
        <w:t>-القروض</w:t>
      </w:r>
      <w:r w:rsidR="0072418A" w:rsidRPr="00966885">
        <w:rPr>
          <w:rFonts w:ascii="Sakkal Majalla" w:eastAsia="Calibri" w:hAnsi="Sakkal Majalla" w:cs="Sakkal Majalla" w:hint="cs"/>
          <w:b/>
          <w:bCs/>
          <w:color w:val="000000"/>
          <w:sz w:val="28"/>
          <w:szCs w:val="28"/>
          <w:rtl/>
        </w:rPr>
        <w:t xml:space="preserve"> </w:t>
      </w:r>
      <w:r w:rsidR="00FA6B77" w:rsidRPr="00966885">
        <w:rPr>
          <w:rFonts w:ascii="Sakkal Majalla" w:eastAsia="Calibri" w:hAnsi="Sakkal Majalla" w:cs="Sakkal Majalla"/>
          <w:b/>
          <w:bCs/>
          <w:color w:val="000000"/>
          <w:sz w:val="28"/>
          <w:szCs w:val="28"/>
          <w:rtl/>
        </w:rPr>
        <w:t xml:space="preserve">السيادية: </w:t>
      </w:r>
    </w:p>
    <w:p w14:paraId="4AEFCE6D" w14:textId="77777777" w:rsidR="00EB43F3" w:rsidRDefault="00EB43F3" w:rsidP="00966885">
      <w:pPr>
        <w:autoSpaceDE w:val="0"/>
        <w:autoSpaceDN w:val="0"/>
        <w:adjustRightInd w:val="0"/>
        <w:ind w:left="-188"/>
        <w:jc w:val="both"/>
        <w:rPr>
          <w:rFonts w:ascii="Sakkal Majalla" w:eastAsia="Calibri" w:hAnsi="Sakkal Majalla" w:cs="Sakkal Majalla"/>
          <w:color w:val="000000"/>
          <w:sz w:val="28"/>
          <w:szCs w:val="28"/>
        </w:rPr>
      </w:pPr>
      <w:r w:rsidRPr="00966885">
        <w:rPr>
          <w:rFonts w:ascii="Sakkal Majalla" w:eastAsia="Calibri" w:hAnsi="Sakkal Majalla" w:cs="Sakkal Majalla" w:hint="cs"/>
          <w:color w:val="000000"/>
          <w:sz w:val="28"/>
          <w:szCs w:val="28"/>
          <w:rtl/>
        </w:rPr>
        <w:t xml:space="preserve">البنك لديه </w:t>
      </w:r>
      <w:proofErr w:type="spellStart"/>
      <w:r w:rsidRPr="00966885">
        <w:rPr>
          <w:rFonts w:ascii="Sakkal Majalla" w:eastAsia="Calibri" w:hAnsi="Sakkal Majalla" w:cs="Sakkal Majalla" w:hint="cs"/>
          <w:color w:val="000000"/>
          <w:sz w:val="28"/>
          <w:szCs w:val="28"/>
          <w:rtl/>
        </w:rPr>
        <w:t>إنكشافات</w:t>
      </w:r>
      <w:proofErr w:type="spellEnd"/>
      <w:r w:rsidRPr="00966885">
        <w:rPr>
          <w:rFonts w:ascii="Sakkal Majalla" w:eastAsia="Calibri" w:hAnsi="Sakkal Majalla" w:cs="Sakkal Majalla" w:hint="cs"/>
          <w:color w:val="000000"/>
          <w:sz w:val="28"/>
          <w:szCs w:val="28"/>
          <w:rtl/>
        </w:rPr>
        <w:t xml:space="preserve"> سيادية محدودة وتحتسب الرسوم الرأسمالية على هذا </w:t>
      </w:r>
      <w:proofErr w:type="spellStart"/>
      <w:r w:rsidRPr="00966885">
        <w:rPr>
          <w:rFonts w:ascii="Sakkal Majalla" w:eastAsia="Calibri" w:hAnsi="Sakkal Majalla" w:cs="Sakkal Majalla" w:hint="cs"/>
          <w:color w:val="000000"/>
          <w:sz w:val="28"/>
          <w:szCs w:val="28"/>
          <w:rtl/>
        </w:rPr>
        <w:t>الإنكشاف</w:t>
      </w:r>
      <w:proofErr w:type="spellEnd"/>
      <w:r w:rsidRPr="00966885">
        <w:rPr>
          <w:rFonts w:ascii="Sakkal Majalla" w:eastAsia="Calibri" w:hAnsi="Sakkal Majalla" w:cs="Sakkal Majalla" w:hint="cs"/>
          <w:color w:val="000000"/>
          <w:sz w:val="28"/>
          <w:szCs w:val="28"/>
          <w:rtl/>
        </w:rPr>
        <w:t xml:space="preserve"> وفقاً لتعليمات بنك الكويت المركزي من وقت إلى أخر. </w:t>
      </w:r>
    </w:p>
    <w:p w14:paraId="65DA3210" w14:textId="77777777" w:rsidR="00B64DB6" w:rsidRDefault="00B64DB6" w:rsidP="000E38B6">
      <w:pPr>
        <w:autoSpaceDE w:val="0"/>
        <w:autoSpaceDN w:val="0"/>
        <w:adjustRightInd w:val="0"/>
        <w:ind w:left="-188"/>
        <w:jc w:val="both"/>
        <w:rPr>
          <w:rFonts w:ascii="Sakkal Majalla" w:eastAsia="Calibri" w:hAnsi="Sakkal Majalla" w:cs="Sakkal Majalla"/>
          <w:b/>
          <w:bCs/>
          <w:color w:val="000000"/>
          <w:sz w:val="28"/>
          <w:szCs w:val="28"/>
        </w:rPr>
      </w:pPr>
    </w:p>
    <w:p w14:paraId="6B2F0971" w14:textId="4151453E" w:rsidR="00206026" w:rsidRDefault="00CC6756" w:rsidP="000E38B6">
      <w:pPr>
        <w:autoSpaceDE w:val="0"/>
        <w:autoSpaceDN w:val="0"/>
        <w:adjustRightInd w:val="0"/>
        <w:ind w:left="-188"/>
        <w:jc w:val="both"/>
        <w:rPr>
          <w:rFonts w:ascii="Sakkal Majalla" w:eastAsia="Calibri" w:hAnsi="Sakkal Majalla" w:cs="Sakkal Majalla"/>
          <w:b/>
          <w:bCs/>
          <w:color w:val="000000"/>
          <w:sz w:val="28"/>
          <w:szCs w:val="28"/>
        </w:rPr>
      </w:pPr>
      <w:r w:rsidRPr="00966885">
        <w:rPr>
          <w:rFonts w:ascii="Sakkal Majalla" w:eastAsia="Calibri" w:hAnsi="Sakkal Majalla" w:cs="Sakkal Majalla" w:hint="cs"/>
          <w:b/>
          <w:bCs/>
          <w:color w:val="000000"/>
          <w:sz w:val="28"/>
          <w:szCs w:val="28"/>
          <w:rtl/>
        </w:rPr>
        <w:t xml:space="preserve">ج </w:t>
      </w:r>
      <w:r w:rsidRPr="00966885">
        <w:rPr>
          <w:rFonts w:ascii="Sakkal Majalla" w:eastAsia="Calibri" w:hAnsi="Sakkal Majalla" w:cs="Sakkal Majalla"/>
          <w:b/>
          <w:bCs/>
          <w:color w:val="000000"/>
          <w:sz w:val="28"/>
          <w:szCs w:val="28"/>
          <w:rtl/>
        </w:rPr>
        <w:t>–</w:t>
      </w:r>
      <w:r w:rsidRPr="00966885">
        <w:rPr>
          <w:rFonts w:ascii="Sakkal Majalla" w:eastAsia="Calibri" w:hAnsi="Sakkal Majalla" w:cs="Sakkal Majalla" w:hint="cs"/>
          <w:b/>
          <w:bCs/>
          <w:color w:val="000000"/>
          <w:sz w:val="28"/>
          <w:szCs w:val="28"/>
          <w:rtl/>
        </w:rPr>
        <w:t xml:space="preserve">معلومات عن </w:t>
      </w:r>
      <w:proofErr w:type="spellStart"/>
      <w:r w:rsidRPr="00966885">
        <w:rPr>
          <w:rFonts w:ascii="Sakkal Majalla" w:eastAsia="Calibri" w:hAnsi="Sakkal Majalla" w:cs="Sakkal Majalla" w:hint="cs"/>
          <w:b/>
          <w:bCs/>
          <w:color w:val="000000"/>
          <w:sz w:val="28"/>
          <w:szCs w:val="28"/>
          <w:rtl/>
        </w:rPr>
        <w:t>الإنكشافات</w:t>
      </w:r>
      <w:proofErr w:type="spellEnd"/>
      <w:r w:rsidRPr="00966885">
        <w:rPr>
          <w:rFonts w:ascii="Sakkal Majalla" w:eastAsia="Calibri" w:hAnsi="Sakkal Majalla" w:cs="Sakkal Majalla" w:hint="cs"/>
          <w:b/>
          <w:bCs/>
          <w:color w:val="000000"/>
          <w:sz w:val="28"/>
          <w:szCs w:val="28"/>
          <w:rtl/>
        </w:rPr>
        <w:t xml:space="preserve"> </w:t>
      </w:r>
      <w:r w:rsidRPr="00966885">
        <w:rPr>
          <w:rFonts w:ascii="Sakkal Majalla" w:eastAsia="Calibri" w:hAnsi="Sakkal Majalla" w:cs="Sakkal Majalla"/>
          <w:b/>
          <w:bCs/>
          <w:color w:val="000000"/>
          <w:sz w:val="28"/>
          <w:szCs w:val="28"/>
          <w:rtl/>
        </w:rPr>
        <w:t>الائتماني</w:t>
      </w:r>
      <w:r w:rsidRPr="00966885">
        <w:rPr>
          <w:rFonts w:ascii="Sakkal Majalla" w:eastAsia="Calibri" w:hAnsi="Sakkal Majalla" w:cs="Sakkal Majalla" w:hint="cs"/>
          <w:b/>
          <w:bCs/>
          <w:color w:val="000000"/>
          <w:sz w:val="28"/>
          <w:szCs w:val="28"/>
          <w:rtl/>
        </w:rPr>
        <w:t xml:space="preserve">ة كما في </w:t>
      </w:r>
      <w:r w:rsidR="00206026">
        <w:rPr>
          <w:rFonts w:ascii="Sakkal Majalla" w:eastAsia="Calibri" w:hAnsi="Sakkal Majalla" w:cs="Sakkal Majalla"/>
          <w:b/>
          <w:bCs/>
          <w:color w:val="000000"/>
          <w:sz w:val="28"/>
          <w:szCs w:val="28"/>
        </w:rPr>
        <w:t>31.12.</w:t>
      </w:r>
      <w:r w:rsidR="005F3B36">
        <w:rPr>
          <w:rFonts w:ascii="Sakkal Majalla" w:eastAsia="Calibri" w:hAnsi="Sakkal Majalla" w:cs="Sakkal Majalla"/>
          <w:b/>
          <w:bCs/>
          <w:color w:val="000000"/>
          <w:sz w:val="28"/>
          <w:szCs w:val="28"/>
        </w:rPr>
        <w:t>202</w:t>
      </w:r>
      <w:r w:rsidR="00DD597E">
        <w:rPr>
          <w:rFonts w:ascii="Sakkal Majalla" w:eastAsia="Calibri" w:hAnsi="Sakkal Majalla" w:cs="Sakkal Majalla"/>
          <w:b/>
          <w:bCs/>
          <w:color w:val="000000"/>
          <w:sz w:val="28"/>
          <w:szCs w:val="28"/>
        </w:rPr>
        <w:t>5</w:t>
      </w:r>
      <w:r w:rsidR="005F3B36" w:rsidRPr="00966885">
        <w:rPr>
          <w:rFonts w:ascii="Sakkal Majalla" w:eastAsia="Calibri" w:hAnsi="Sakkal Majalla" w:cs="Sakkal Majalla" w:hint="cs"/>
          <w:b/>
          <w:bCs/>
          <w:color w:val="000000"/>
          <w:sz w:val="28"/>
          <w:szCs w:val="28"/>
          <w:rtl/>
        </w:rPr>
        <w:t xml:space="preserve"> </w:t>
      </w:r>
      <w:r w:rsidRPr="00966885">
        <w:rPr>
          <w:rFonts w:ascii="Sakkal Majalla" w:eastAsia="Calibri" w:hAnsi="Sakkal Majalla" w:cs="Sakkal Majalla" w:hint="cs"/>
          <w:b/>
          <w:bCs/>
          <w:color w:val="000000"/>
          <w:sz w:val="28"/>
          <w:szCs w:val="28"/>
          <w:rtl/>
        </w:rPr>
        <w:t>(ألف د.ك)</w:t>
      </w:r>
    </w:p>
    <w:tbl>
      <w:tblPr>
        <w:tblStyle w:val="TableGrid"/>
        <w:tblpPr w:leftFromText="180" w:rightFromText="180" w:vertAnchor="text" w:horzAnchor="margin" w:tblpY="378"/>
        <w:bidiVisual/>
        <w:tblW w:w="8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333"/>
        <w:gridCol w:w="2734"/>
        <w:gridCol w:w="2173"/>
        <w:gridCol w:w="1559"/>
        <w:gridCol w:w="1838"/>
      </w:tblGrid>
      <w:tr w:rsidR="00F760F3" w:rsidRPr="00DD597E" w14:paraId="5A6276D5" w14:textId="77777777" w:rsidTr="00533391">
        <w:trPr>
          <w:trHeight w:val="433"/>
        </w:trPr>
        <w:tc>
          <w:tcPr>
            <w:tcW w:w="236" w:type="dxa"/>
            <w:tcBorders>
              <w:bottom w:val="single" w:sz="4" w:space="0" w:color="auto"/>
            </w:tcBorders>
            <w:shd w:val="clear" w:color="auto" w:fill="D9D9D9" w:themeFill="background1" w:themeFillShade="D9"/>
          </w:tcPr>
          <w:p w14:paraId="04157434" w14:textId="77777777" w:rsidR="00F760F3" w:rsidRPr="00DD597E" w:rsidRDefault="00F760F3" w:rsidP="00F760F3">
            <w:pPr>
              <w:jc w:val="center"/>
              <w:rPr>
                <w:rFonts w:ascii="Sakkal Majalla" w:hAnsi="Sakkal Majalla" w:cs="Sakkal Majalla"/>
                <w:b/>
                <w:bCs/>
                <w:rtl/>
              </w:rPr>
            </w:pPr>
          </w:p>
        </w:tc>
        <w:tc>
          <w:tcPr>
            <w:tcW w:w="3067" w:type="dxa"/>
            <w:gridSpan w:val="2"/>
            <w:tcBorders>
              <w:bottom w:val="single" w:sz="4" w:space="0" w:color="auto"/>
            </w:tcBorders>
            <w:shd w:val="clear" w:color="auto" w:fill="D9D9D9" w:themeFill="background1" w:themeFillShade="D9"/>
            <w:vAlign w:val="center"/>
          </w:tcPr>
          <w:p w14:paraId="136685B4" w14:textId="37BB317B" w:rsidR="00F760F3" w:rsidRPr="00D70819" w:rsidRDefault="00F760F3" w:rsidP="00BC5BA4">
            <w:pPr>
              <w:rPr>
                <w:rFonts w:ascii="Sakkal Majalla" w:hAnsi="Sakkal Majalla" w:cs="Sakkal Majalla"/>
                <w:b/>
                <w:bCs/>
                <w:rtl/>
              </w:rPr>
            </w:pPr>
            <w:r w:rsidRPr="00D70819">
              <w:rPr>
                <w:rFonts w:ascii="Sakkal Majalla" w:hAnsi="Sakkal Majalla" w:cs="Sakkal Majalla"/>
                <w:b/>
                <w:bCs/>
                <w:rtl/>
              </w:rPr>
              <w:t>فئة الأصول</w:t>
            </w:r>
          </w:p>
        </w:tc>
        <w:tc>
          <w:tcPr>
            <w:tcW w:w="2173" w:type="dxa"/>
            <w:tcBorders>
              <w:bottom w:val="single" w:sz="4" w:space="0" w:color="auto"/>
            </w:tcBorders>
            <w:shd w:val="clear" w:color="auto" w:fill="D9D9D9" w:themeFill="background1" w:themeFillShade="D9"/>
            <w:vAlign w:val="center"/>
          </w:tcPr>
          <w:p w14:paraId="5F2405F5" w14:textId="77777777" w:rsidR="00F760F3" w:rsidRPr="00D70819" w:rsidRDefault="00F760F3" w:rsidP="00BC5BA4">
            <w:pPr>
              <w:jc w:val="center"/>
              <w:rPr>
                <w:rFonts w:ascii="Sakkal Majalla" w:hAnsi="Sakkal Majalla" w:cs="Sakkal Majalla"/>
                <w:b/>
                <w:bCs/>
                <w:rtl/>
              </w:rPr>
            </w:pPr>
            <w:proofErr w:type="spellStart"/>
            <w:r w:rsidRPr="00D70819">
              <w:rPr>
                <w:rFonts w:ascii="Sakkal Majalla" w:hAnsi="Sakkal Majalla" w:cs="Sakkal Majalla" w:hint="cs"/>
                <w:b/>
                <w:bCs/>
                <w:rtl/>
              </w:rPr>
              <w:t>إنكشافات</w:t>
            </w:r>
            <w:proofErr w:type="spellEnd"/>
            <w:r w:rsidRPr="00D70819">
              <w:rPr>
                <w:rFonts w:ascii="Sakkal Majalla" w:hAnsi="Sakkal Majalla" w:cs="Sakkal Majalla"/>
                <w:b/>
                <w:bCs/>
                <w:rtl/>
              </w:rPr>
              <w:t xml:space="preserve"> </w:t>
            </w:r>
            <w:proofErr w:type="gramStart"/>
            <w:r w:rsidRPr="00D70819">
              <w:rPr>
                <w:rFonts w:ascii="Sakkal Majalla" w:hAnsi="Sakkal Majalla" w:cs="Sakkal Majalla"/>
                <w:b/>
                <w:bCs/>
                <w:rtl/>
              </w:rPr>
              <w:t>مخاطر</w:t>
            </w:r>
            <w:proofErr w:type="gramEnd"/>
            <w:r w:rsidRPr="00D70819">
              <w:rPr>
                <w:rFonts w:ascii="Sakkal Majalla" w:hAnsi="Sakkal Majalla" w:cs="Sakkal Majalla"/>
                <w:b/>
                <w:bCs/>
                <w:rtl/>
              </w:rPr>
              <w:t xml:space="preserve"> الائتمان الممولة</w:t>
            </w:r>
          </w:p>
        </w:tc>
        <w:tc>
          <w:tcPr>
            <w:tcW w:w="1559" w:type="dxa"/>
            <w:tcBorders>
              <w:bottom w:val="single" w:sz="4" w:space="0" w:color="auto"/>
            </w:tcBorders>
            <w:shd w:val="clear" w:color="auto" w:fill="D9D9D9" w:themeFill="background1" w:themeFillShade="D9"/>
            <w:vAlign w:val="center"/>
          </w:tcPr>
          <w:p w14:paraId="0405715B" w14:textId="22E23CDB" w:rsidR="00F760F3" w:rsidRPr="00D70819" w:rsidRDefault="00F760F3" w:rsidP="00BC5BA4">
            <w:pPr>
              <w:jc w:val="center"/>
              <w:rPr>
                <w:rFonts w:ascii="Sakkal Majalla" w:hAnsi="Sakkal Majalla" w:cs="Sakkal Majalla"/>
                <w:b/>
                <w:bCs/>
                <w:rtl/>
              </w:rPr>
            </w:pPr>
            <w:proofErr w:type="spellStart"/>
            <w:r w:rsidRPr="00D70819">
              <w:rPr>
                <w:rFonts w:ascii="Sakkal Majalla" w:hAnsi="Sakkal Majalla" w:cs="Sakkal Majalla" w:hint="cs"/>
                <w:b/>
                <w:bCs/>
                <w:rtl/>
              </w:rPr>
              <w:t>إنكشافات</w:t>
            </w:r>
            <w:proofErr w:type="spellEnd"/>
            <w:r w:rsidRPr="00D70819">
              <w:rPr>
                <w:rFonts w:ascii="Sakkal Majalla" w:hAnsi="Sakkal Majalla" w:cs="Sakkal Majalla"/>
                <w:b/>
                <w:bCs/>
                <w:rtl/>
              </w:rPr>
              <w:t xml:space="preserve"> غير الممول</w:t>
            </w:r>
            <w:r w:rsidR="00BC5BA4" w:rsidRPr="00D70819">
              <w:rPr>
                <w:rFonts w:ascii="Sakkal Majalla" w:hAnsi="Sakkal Majalla" w:cs="Sakkal Majalla" w:hint="cs"/>
                <w:b/>
                <w:bCs/>
                <w:rtl/>
              </w:rPr>
              <w:t>ة</w:t>
            </w:r>
            <w:r w:rsidRPr="00D70819">
              <w:rPr>
                <w:rFonts w:ascii="Sakkal Majalla" w:hAnsi="Sakkal Majalla" w:cs="Sakkal Majalla"/>
                <w:b/>
                <w:bCs/>
                <w:rtl/>
              </w:rPr>
              <w:t xml:space="preserve"> للمخاطر</w:t>
            </w:r>
          </w:p>
        </w:tc>
        <w:tc>
          <w:tcPr>
            <w:tcW w:w="1838" w:type="dxa"/>
            <w:tcBorders>
              <w:bottom w:val="single" w:sz="4" w:space="0" w:color="auto"/>
            </w:tcBorders>
            <w:shd w:val="clear" w:color="auto" w:fill="D9D9D9" w:themeFill="background1" w:themeFillShade="D9"/>
            <w:vAlign w:val="center"/>
          </w:tcPr>
          <w:p w14:paraId="5FDA725E" w14:textId="77777777" w:rsidR="00F760F3" w:rsidRPr="00D70819" w:rsidRDefault="00F760F3" w:rsidP="00BC5BA4">
            <w:pPr>
              <w:jc w:val="center"/>
              <w:rPr>
                <w:rFonts w:ascii="Sakkal Majalla" w:hAnsi="Sakkal Majalla" w:cs="Sakkal Majalla"/>
                <w:b/>
                <w:bCs/>
                <w:rtl/>
              </w:rPr>
            </w:pPr>
            <w:r w:rsidRPr="00D70819">
              <w:rPr>
                <w:rFonts w:ascii="Sakkal Majalla" w:hAnsi="Sakkal Majalla" w:cs="Sakkal Majalla"/>
                <w:b/>
                <w:bCs/>
                <w:rtl/>
              </w:rPr>
              <w:t xml:space="preserve">مجموع </w:t>
            </w:r>
            <w:proofErr w:type="spellStart"/>
            <w:r w:rsidRPr="00D70819">
              <w:rPr>
                <w:rFonts w:ascii="Sakkal Majalla" w:hAnsi="Sakkal Majalla" w:cs="Sakkal Majalla" w:hint="cs"/>
                <w:b/>
                <w:bCs/>
                <w:rtl/>
              </w:rPr>
              <w:t>إنكشافات</w:t>
            </w:r>
            <w:proofErr w:type="spellEnd"/>
            <w:r w:rsidRPr="00D70819">
              <w:rPr>
                <w:rFonts w:ascii="Sakkal Majalla" w:hAnsi="Sakkal Majalla" w:cs="Sakkal Majalla"/>
                <w:b/>
                <w:bCs/>
                <w:rtl/>
              </w:rPr>
              <w:t xml:space="preserve"> </w:t>
            </w:r>
            <w:proofErr w:type="gramStart"/>
            <w:r w:rsidRPr="00D70819">
              <w:rPr>
                <w:rFonts w:ascii="Sakkal Majalla" w:hAnsi="Sakkal Majalla" w:cs="Sakkal Majalla"/>
                <w:b/>
                <w:bCs/>
                <w:rtl/>
              </w:rPr>
              <w:t>مخاطر</w:t>
            </w:r>
            <w:proofErr w:type="gramEnd"/>
            <w:r w:rsidRPr="00D70819">
              <w:rPr>
                <w:rFonts w:ascii="Sakkal Majalla" w:hAnsi="Sakkal Majalla" w:cs="Sakkal Majalla"/>
                <w:b/>
                <w:bCs/>
                <w:rtl/>
              </w:rPr>
              <w:t xml:space="preserve"> الائتمان</w:t>
            </w:r>
          </w:p>
        </w:tc>
      </w:tr>
      <w:tr w:rsidR="008D62FE" w:rsidRPr="00DD597E" w14:paraId="5F315D7E" w14:textId="77777777" w:rsidTr="00F32418">
        <w:tc>
          <w:tcPr>
            <w:tcW w:w="569" w:type="dxa"/>
            <w:gridSpan w:val="2"/>
            <w:tcBorders>
              <w:top w:val="single" w:sz="4" w:space="0" w:color="auto"/>
            </w:tcBorders>
          </w:tcPr>
          <w:p w14:paraId="0E75BECB"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Borders>
              <w:top w:val="single" w:sz="4" w:space="0" w:color="auto"/>
            </w:tcBorders>
          </w:tcPr>
          <w:p w14:paraId="56253D6C" w14:textId="77777777" w:rsidR="008D62FE" w:rsidRPr="00D70819" w:rsidRDefault="008D62FE" w:rsidP="008D62FE">
            <w:pPr>
              <w:jc w:val="both"/>
              <w:rPr>
                <w:rFonts w:ascii="Sakkal Majalla" w:hAnsi="Sakkal Majalla" w:cs="Sakkal Majalla"/>
                <w:rtl/>
              </w:rPr>
            </w:pPr>
            <w:r w:rsidRPr="00D70819">
              <w:rPr>
                <w:rFonts w:ascii="Sakkal Majalla" w:hAnsi="Sakkal Majalla" w:cs="Sakkal Majalla"/>
                <w:rtl/>
              </w:rPr>
              <w:t xml:space="preserve"> بنود نقدية </w:t>
            </w:r>
          </w:p>
        </w:tc>
        <w:tc>
          <w:tcPr>
            <w:tcW w:w="2173" w:type="dxa"/>
            <w:tcBorders>
              <w:top w:val="single" w:sz="4" w:space="0" w:color="auto"/>
            </w:tcBorders>
            <w:vAlign w:val="center"/>
          </w:tcPr>
          <w:p w14:paraId="6DB2439B" w14:textId="69490EBB"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403</w:t>
            </w:r>
          </w:p>
        </w:tc>
        <w:tc>
          <w:tcPr>
            <w:tcW w:w="1559" w:type="dxa"/>
            <w:tcBorders>
              <w:top w:val="single" w:sz="4" w:space="0" w:color="auto"/>
            </w:tcBorders>
            <w:vAlign w:val="center"/>
          </w:tcPr>
          <w:p w14:paraId="6AD8764F" w14:textId="30951F85" w:rsidR="008D62FE" w:rsidRPr="00D70819" w:rsidRDefault="008D62FE" w:rsidP="008D62FE">
            <w:pPr>
              <w:bidi w:val="0"/>
              <w:jc w:val="center"/>
              <w:rPr>
                <w:rFonts w:cstheme="minorHAnsi"/>
                <w:color w:val="000000"/>
                <w:sz w:val="18"/>
                <w:szCs w:val="18"/>
              </w:rPr>
            </w:pPr>
          </w:p>
        </w:tc>
        <w:tc>
          <w:tcPr>
            <w:tcW w:w="1838" w:type="dxa"/>
            <w:tcBorders>
              <w:top w:val="single" w:sz="4" w:space="0" w:color="auto"/>
            </w:tcBorders>
            <w:vAlign w:val="center"/>
          </w:tcPr>
          <w:p w14:paraId="0D3FAF36" w14:textId="18C14F38"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403</w:t>
            </w:r>
          </w:p>
        </w:tc>
      </w:tr>
      <w:tr w:rsidR="008D62FE" w:rsidRPr="00DD597E" w14:paraId="3DEAB75B" w14:textId="77777777" w:rsidTr="00F32418">
        <w:tc>
          <w:tcPr>
            <w:tcW w:w="569" w:type="dxa"/>
            <w:gridSpan w:val="2"/>
          </w:tcPr>
          <w:p w14:paraId="03DC916E"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Pr>
          <w:p w14:paraId="3FC3D698" w14:textId="77777777" w:rsidR="008D62FE" w:rsidRPr="00D70819" w:rsidRDefault="008D62FE" w:rsidP="008D62FE">
            <w:pPr>
              <w:jc w:val="both"/>
              <w:rPr>
                <w:rFonts w:ascii="Sakkal Majalla" w:hAnsi="Sakkal Majalla" w:cs="Sakkal Majalla"/>
                <w:rtl/>
              </w:rPr>
            </w:pPr>
            <w:r w:rsidRPr="00D70819">
              <w:rPr>
                <w:rFonts w:ascii="Sakkal Majalla" w:hAnsi="Sakkal Majalla" w:cs="Sakkal Majalla"/>
                <w:rtl/>
              </w:rPr>
              <w:t>مطالبات على قروض سيادية</w:t>
            </w:r>
          </w:p>
        </w:tc>
        <w:tc>
          <w:tcPr>
            <w:tcW w:w="2173" w:type="dxa"/>
            <w:vAlign w:val="center"/>
          </w:tcPr>
          <w:p w14:paraId="570C5072" w14:textId="5B40EAB4"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77,624</w:t>
            </w:r>
          </w:p>
        </w:tc>
        <w:tc>
          <w:tcPr>
            <w:tcW w:w="1559" w:type="dxa"/>
            <w:vAlign w:val="center"/>
          </w:tcPr>
          <w:p w14:paraId="0E770D58" w14:textId="63E70802" w:rsidR="008D62FE" w:rsidRPr="00D70819" w:rsidRDefault="008D62FE" w:rsidP="008D62FE">
            <w:pPr>
              <w:bidi w:val="0"/>
              <w:jc w:val="center"/>
              <w:rPr>
                <w:rFonts w:cstheme="minorHAnsi"/>
                <w:color w:val="000000"/>
                <w:sz w:val="18"/>
                <w:szCs w:val="18"/>
              </w:rPr>
            </w:pPr>
          </w:p>
        </w:tc>
        <w:tc>
          <w:tcPr>
            <w:tcW w:w="1838" w:type="dxa"/>
            <w:vAlign w:val="center"/>
          </w:tcPr>
          <w:p w14:paraId="084799FA" w14:textId="71013F5E"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77,624</w:t>
            </w:r>
          </w:p>
        </w:tc>
      </w:tr>
      <w:tr w:rsidR="008D62FE" w:rsidRPr="00DD597E" w14:paraId="725E367F" w14:textId="77777777" w:rsidTr="00F32418">
        <w:tc>
          <w:tcPr>
            <w:tcW w:w="569" w:type="dxa"/>
            <w:gridSpan w:val="2"/>
          </w:tcPr>
          <w:p w14:paraId="7088E5FD"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Pr>
          <w:p w14:paraId="4EEC0323" w14:textId="77777777" w:rsidR="008D62FE" w:rsidRPr="00D70819" w:rsidRDefault="008D62FE" w:rsidP="008D62FE">
            <w:pPr>
              <w:jc w:val="both"/>
              <w:rPr>
                <w:rFonts w:ascii="Sakkal Majalla" w:hAnsi="Sakkal Majalla" w:cs="Sakkal Majalla"/>
                <w:rtl/>
              </w:rPr>
            </w:pPr>
            <w:r w:rsidRPr="00D70819">
              <w:rPr>
                <w:rFonts w:ascii="Sakkal Majalla" w:hAnsi="Sakkal Majalla" w:cs="Sakkal Majalla"/>
                <w:rtl/>
              </w:rPr>
              <w:t xml:space="preserve">مطالبات على منظمات دولية </w:t>
            </w:r>
          </w:p>
        </w:tc>
        <w:tc>
          <w:tcPr>
            <w:tcW w:w="2173" w:type="dxa"/>
            <w:vAlign w:val="center"/>
          </w:tcPr>
          <w:p w14:paraId="4F4122AA" w14:textId="14BE0272" w:rsidR="008D62FE" w:rsidRPr="00DD597E" w:rsidRDefault="008D62FE" w:rsidP="008D62FE">
            <w:pPr>
              <w:bidi w:val="0"/>
              <w:jc w:val="center"/>
              <w:rPr>
                <w:rFonts w:ascii="Times New Roman" w:hAnsi="Times New Roman" w:cstheme="minorHAnsi"/>
                <w:color w:val="000000"/>
                <w:sz w:val="18"/>
                <w:szCs w:val="18"/>
                <w:highlight w:val="yellow"/>
              </w:rPr>
            </w:pPr>
          </w:p>
        </w:tc>
        <w:tc>
          <w:tcPr>
            <w:tcW w:w="1559" w:type="dxa"/>
            <w:vAlign w:val="center"/>
          </w:tcPr>
          <w:p w14:paraId="10DBC281" w14:textId="53496B0C" w:rsidR="008D62FE" w:rsidRPr="00DD597E" w:rsidRDefault="008D62FE" w:rsidP="008D62FE">
            <w:pPr>
              <w:bidi w:val="0"/>
              <w:jc w:val="center"/>
              <w:rPr>
                <w:rFonts w:cstheme="minorHAnsi"/>
                <w:color w:val="000000"/>
                <w:sz w:val="18"/>
                <w:szCs w:val="18"/>
                <w:highlight w:val="yellow"/>
              </w:rPr>
            </w:pPr>
          </w:p>
        </w:tc>
        <w:tc>
          <w:tcPr>
            <w:tcW w:w="1838" w:type="dxa"/>
            <w:vAlign w:val="center"/>
          </w:tcPr>
          <w:p w14:paraId="59C1942C" w14:textId="35A81A39" w:rsidR="008D62FE" w:rsidRPr="00DD597E" w:rsidRDefault="008D62FE" w:rsidP="008D62FE">
            <w:pPr>
              <w:bidi w:val="0"/>
              <w:jc w:val="center"/>
              <w:rPr>
                <w:rFonts w:ascii="Times New Roman" w:hAnsi="Times New Roman" w:cstheme="minorHAnsi"/>
                <w:color w:val="000000"/>
                <w:sz w:val="18"/>
                <w:szCs w:val="18"/>
                <w:highlight w:val="yellow"/>
              </w:rPr>
            </w:pPr>
          </w:p>
        </w:tc>
      </w:tr>
      <w:tr w:rsidR="008D62FE" w:rsidRPr="00DD597E" w14:paraId="57BC529C" w14:textId="77777777" w:rsidTr="00F32418">
        <w:tc>
          <w:tcPr>
            <w:tcW w:w="569" w:type="dxa"/>
            <w:gridSpan w:val="2"/>
          </w:tcPr>
          <w:p w14:paraId="235D902A"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Pr>
          <w:p w14:paraId="57704FA2" w14:textId="77777777" w:rsidR="008D62FE" w:rsidRPr="00D70819" w:rsidRDefault="008D62FE" w:rsidP="008D62FE">
            <w:pPr>
              <w:jc w:val="both"/>
              <w:rPr>
                <w:rFonts w:ascii="Sakkal Majalla" w:hAnsi="Sakkal Majalla" w:cs="Sakkal Majalla"/>
                <w:rtl/>
                <w:lang w:bidi="ar-KW"/>
              </w:rPr>
            </w:pPr>
            <w:r w:rsidRPr="00D70819">
              <w:rPr>
                <w:rFonts w:ascii="Sakkal Majalla" w:hAnsi="Sakkal Majalla" w:cs="Sakkal Majalla"/>
                <w:rtl/>
              </w:rPr>
              <w:t xml:space="preserve">مطالبات على </w:t>
            </w:r>
            <w:r w:rsidRPr="00D70819">
              <w:rPr>
                <w:rFonts w:ascii="Sakkal Majalla" w:hAnsi="Sakkal Majalla" w:cs="Sakkal Majalla"/>
              </w:rPr>
              <w:t>PSE</w:t>
            </w:r>
          </w:p>
        </w:tc>
        <w:tc>
          <w:tcPr>
            <w:tcW w:w="2173" w:type="dxa"/>
            <w:vAlign w:val="center"/>
          </w:tcPr>
          <w:p w14:paraId="0AABD26C" w14:textId="587098FF" w:rsidR="008D62FE" w:rsidRPr="00DD597E" w:rsidRDefault="008D62FE" w:rsidP="008D62FE">
            <w:pPr>
              <w:bidi w:val="0"/>
              <w:jc w:val="center"/>
              <w:rPr>
                <w:rFonts w:ascii="Times New Roman" w:hAnsi="Times New Roman" w:cstheme="minorHAnsi"/>
                <w:color w:val="000000"/>
                <w:sz w:val="18"/>
                <w:szCs w:val="18"/>
                <w:highlight w:val="yellow"/>
              </w:rPr>
            </w:pPr>
          </w:p>
        </w:tc>
        <w:tc>
          <w:tcPr>
            <w:tcW w:w="1559" w:type="dxa"/>
            <w:vAlign w:val="center"/>
          </w:tcPr>
          <w:p w14:paraId="7CB4212B" w14:textId="429C8439" w:rsidR="008D62FE" w:rsidRPr="00DD597E" w:rsidRDefault="008D62FE" w:rsidP="008D62FE">
            <w:pPr>
              <w:bidi w:val="0"/>
              <w:jc w:val="center"/>
              <w:rPr>
                <w:rFonts w:cstheme="minorHAnsi"/>
                <w:color w:val="000000"/>
                <w:sz w:val="18"/>
                <w:szCs w:val="18"/>
                <w:highlight w:val="yellow"/>
              </w:rPr>
            </w:pPr>
          </w:p>
        </w:tc>
        <w:tc>
          <w:tcPr>
            <w:tcW w:w="1838" w:type="dxa"/>
            <w:vAlign w:val="center"/>
          </w:tcPr>
          <w:p w14:paraId="256967B5" w14:textId="0D02BBCD" w:rsidR="008D62FE" w:rsidRPr="00DD597E" w:rsidRDefault="008D62FE" w:rsidP="008D62FE">
            <w:pPr>
              <w:bidi w:val="0"/>
              <w:jc w:val="center"/>
              <w:rPr>
                <w:rFonts w:ascii="Times New Roman" w:hAnsi="Times New Roman" w:cstheme="minorHAnsi"/>
                <w:color w:val="000000"/>
                <w:sz w:val="18"/>
                <w:szCs w:val="18"/>
                <w:highlight w:val="yellow"/>
              </w:rPr>
            </w:pPr>
          </w:p>
        </w:tc>
      </w:tr>
      <w:tr w:rsidR="008D62FE" w:rsidRPr="00DD597E" w14:paraId="400AF01D" w14:textId="77777777" w:rsidTr="00F32418">
        <w:tc>
          <w:tcPr>
            <w:tcW w:w="569" w:type="dxa"/>
            <w:gridSpan w:val="2"/>
          </w:tcPr>
          <w:p w14:paraId="6EBA0BED"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Pr>
          <w:p w14:paraId="72687A75" w14:textId="77777777" w:rsidR="008D62FE" w:rsidRPr="00D70819" w:rsidRDefault="008D62FE" w:rsidP="008D62FE">
            <w:pPr>
              <w:jc w:val="both"/>
              <w:rPr>
                <w:rFonts w:ascii="Sakkal Majalla" w:hAnsi="Sakkal Majalla" w:cs="Sakkal Majalla"/>
                <w:rtl/>
                <w:lang w:bidi="ar-KW"/>
              </w:rPr>
            </w:pPr>
            <w:r w:rsidRPr="00D70819">
              <w:rPr>
                <w:rFonts w:ascii="Sakkal Majalla" w:hAnsi="Sakkal Majalla" w:cs="Sakkal Majalla"/>
                <w:rtl/>
              </w:rPr>
              <w:t xml:space="preserve">مطالبات على </w:t>
            </w:r>
            <w:r w:rsidRPr="00D70819">
              <w:rPr>
                <w:rFonts w:ascii="Sakkal Majalla" w:hAnsi="Sakkal Majalla" w:cs="Sakkal Majalla"/>
              </w:rPr>
              <w:t>MDB</w:t>
            </w:r>
          </w:p>
        </w:tc>
        <w:tc>
          <w:tcPr>
            <w:tcW w:w="2173" w:type="dxa"/>
            <w:vAlign w:val="center"/>
          </w:tcPr>
          <w:p w14:paraId="2D2EC1FB" w14:textId="72AA4759" w:rsidR="008D62FE" w:rsidRPr="00DD597E" w:rsidRDefault="008D62FE" w:rsidP="008D62FE">
            <w:pPr>
              <w:bidi w:val="0"/>
              <w:jc w:val="center"/>
              <w:rPr>
                <w:rFonts w:ascii="Times New Roman" w:hAnsi="Times New Roman" w:cstheme="minorHAnsi"/>
                <w:color w:val="000000"/>
                <w:sz w:val="18"/>
                <w:szCs w:val="18"/>
                <w:highlight w:val="yellow"/>
              </w:rPr>
            </w:pPr>
          </w:p>
        </w:tc>
        <w:tc>
          <w:tcPr>
            <w:tcW w:w="1559" w:type="dxa"/>
            <w:vAlign w:val="center"/>
          </w:tcPr>
          <w:p w14:paraId="75D48E2D" w14:textId="098968E2" w:rsidR="008D62FE" w:rsidRPr="00DD597E" w:rsidRDefault="008D62FE" w:rsidP="008D62FE">
            <w:pPr>
              <w:bidi w:val="0"/>
              <w:jc w:val="center"/>
              <w:rPr>
                <w:rFonts w:cstheme="minorHAnsi"/>
                <w:color w:val="000000"/>
                <w:sz w:val="18"/>
                <w:szCs w:val="18"/>
                <w:highlight w:val="yellow"/>
              </w:rPr>
            </w:pPr>
          </w:p>
        </w:tc>
        <w:tc>
          <w:tcPr>
            <w:tcW w:w="1838" w:type="dxa"/>
            <w:vAlign w:val="center"/>
          </w:tcPr>
          <w:p w14:paraId="765F45F0" w14:textId="3CEB58B3" w:rsidR="008D62FE" w:rsidRPr="00DD597E" w:rsidRDefault="008D62FE" w:rsidP="008D62FE">
            <w:pPr>
              <w:bidi w:val="0"/>
              <w:jc w:val="center"/>
              <w:rPr>
                <w:rFonts w:ascii="Times New Roman" w:hAnsi="Times New Roman" w:cstheme="minorHAnsi"/>
                <w:color w:val="000000"/>
                <w:sz w:val="18"/>
                <w:szCs w:val="18"/>
                <w:highlight w:val="yellow"/>
              </w:rPr>
            </w:pPr>
          </w:p>
        </w:tc>
      </w:tr>
      <w:tr w:rsidR="00D70819" w:rsidRPr="00DD597E" w14:paraId="7867CB47" w14:textId="77777777" w:rsidTr="00F32418">
        <w:tc>
          <w:tcPr>
            <w:tcW w:w="569" w:type="dxa"/>
            <w:gridSpan w:val="2"/>
          </w:tcPr>
          <w:p w14:paraId="7EAA5FF9" w14:textId="77777777" w:rsidR="00D70819" w:rsidRPr="00D70819" w:rsidRDefault="00D70819" w:rsidP="00D071B0">
            <w:pPr>
              <w:pStyle w:val="ListParagraph"/>
              <w:numPr>
                <w:ilvl w:val="0"/>
                <w:numId w:val="4"/>
              </w:numPr>
              <w:ind w:left="504"/>
              <w:jc w:val="center"/>
              <w:rPr>
                <w:rFonts w:ascii="Sakkal Majalla" w:hAnsi="Sakkal Majalla" w:cs="Sakkal Majalla"/>
                <w:rtl/>
              </w:rPr>
            </w:pPr>
          </w:p>
        </w:tc>
        <w:tc>
          <w:tcPr>
            <w:tcW w:w="2734" w:type="dxa"/>
          </w:tcPr>
          <w:p w14:paraId="6930D2AF" w14:textId="77777777" w:rsidR="00D70819" w:rsidRPr="00D70819" w:rsidRDefault="00D70819" w:rsidP="00D70819">
            <w:pPr>
              <w:jc w:val="both"/>
              <w:rPr>
                <w:rFonts w:ascii="Sakkal Majalla" w:hAnsi="Sakkal Majalla" w:cs="Sakkal Majalla"/>
                <w:rtl/>
              </w:rPr>
            </w:pPr>
            <w:r w:rsidRPr="00D70819">
              <w:rPr>
                <w:rFonts w:ascii="Sakkal Majalla" w:hAnsi="Sakkal Majalla" w:cs="Sakkal Majalla"/>
                <w:rtl/>
              </w:rPr>
              <w:t>مطالبات على بنوك</w:t>
            </w:r>
          </w:p>
        </w:tc>
        <w:tc>
          <w:tcPr>
            <w:tcW w:w="2173" w:type="dxa"/>
            <w:vAlign w:val="center"/>
          </w:tcPr>
          <w:p w14:paraId="110F6DE7" w14:textId="6D6CD512" w:rsidR="00D70819" w:rsidRPr="00D70819" w:rsidRDefault="00D70819" w:rsidP="00D70819">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307,014</w:t>
            </w:r>
          </w:p>
        </w:tc>
        <w:tc>
          <w:tcPr>
            <w:tcW w:w="1559" w:type="dxa"/>
            <w:vAlign w:val="center"/>
          </w:tcPr>
          <w:p w14:paraId="17F7E0BB" w14:textId="31B02B36" w:rsidR="00D70819" w:rsidRPr="00D70819" w:rsidRDefault="00D70819" w:rsidP="00D70819">
            <w:pPr>
              <w:bidi w:val="0"/>
              <w:jc w:val="center"/>
              <w:rPr>
                <w:rFonts w:cstheme="minorHAnsi"/>
                <w:color w:val="000000"/>
                <w:sz w:val="18"/>
                <w:szCs w:val="18"/>
              </w:rPr>
            </w:pPr>
          </w:p>
        </w:tc>
        <w:tc>
          <w:tcPr>
            <w:tcW w:w="1838" w:type="dxa"/>
            <w:vAlign w:val="center"/>
          </w:tcPr>
          <w:p w14:paraId="1B75270D" w14:textId="4C068885" w:rsidR="00D70819" w:rsidRPr="00D70819" w:rsidRDefault="00D70819" w:rsidP="00D70819">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307,014</w:t>
            </w:r>
          </w:p>
        </w:tc>
      </w:tr>
      <w:tr w:rsidR="008D62FE" w:rsidRPr="00DD597E" w14:paraId="26A87165" w14:textId="77777777" w:rsidTr="00F32418">
        <w:tc>
          <w:tcPr>
            <w:tcW w:w="569" w:type="dxa"/>
            <w:gridSpan w:val="2"/>
          </w:tcPr>
          <w:p w14:paraId="40EE4D6B"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Pr>
          <w:p w14:paraId="111CC7A2" w14:textId="77777777" w:rsidR="008D62FE" w:rsidRPr="00D70819" w:rsidRDefault="008D62FE" w:rsidP="008D62FE">
            <w:pPr>
              <w:jc w:val="both"/>
              <w:rPr>
                <w:rFonts w:ascii="Sakkal Majalla" w:hAnsi="Sakkal Majalla" w:cs="Sakkal Majalla"/>
                <w:rtl/>
              </w:rPr>
            </w:pPr>
            <w:r w:rsidRPr="00D70819">
              <w:rPr>
                <w:rFonts w:ascii="Sakkal Majalla" w:hAnsi="Sakkal Majalla" w:cs="Sakkal Majalla"/>
                <w:rtl/>
              </w:rPr>
              <w:t xml:space="preserve">مطالبات على مؤسسات تجارية </w:t>
            </w:r>
          </w:p>
        </w:tc>
        <w:tc>
          <w:tcPr>
            <w:tcW w:w="2173" w:type="dxa"/>
            <w:vAlign w:val="center"/>
          </w:tcPr>
          <w:p w14:paraId="18234973" w14:textId="24726ECC"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317,074</w:t>
            </w:r>
          </w:p>
        </w:tc>
        <w:tc>
          <w:tcPr>
            <w:tcW w:w="1559" w:type="dxa"/>
            <w:vAlign w:val="center"/>
          </w:tcPr>
          <w:p w14:paraId="1CC59214" w14:textId="0C62D968" w:rsidR="008D62FE" w:rsidRPr="00D70819" w:rsidRDefault="00D70819" w:rsidP="008D62FE">
            <w:pPr>
              <w:bidi w:val="0"/>
              <w:jc w:val="center"/>
              <w:rPr>
                <w:rFonts w:cstheme="minorHAnsi"/>
                <w:color w:val="000000"/>
                <w:sz w:val="18"/>
                <w:szCs w:val="18"/>
              </w:rPr>
            </w:pPr>
            <w:r w:rsidRPr="00D70819">
              <w:rPr>
                <w:rFonts w:ascii="Times New Roman" w:hAnsi="Times New Roman" w:cstheme="minorHAnsi"/>
                <w:color w:val="000000"/>
                <w:sz w:val="18"/>
                <w:szCs w:val="18"/>
              </w:rPr>
              <w:t>55,567</w:t>
            </w:r>
          </w:p>
        </w:tc>
        <w:tc>
          <w:tcPr>
            <w:tcW w:w="1838" w:type="dxa"/>
            <w:vAlign w:val="center"/>
          </w:tcPr>
          <w:p w14:paraId="6281BFD0" w14:textId="714A0ED2"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372,641</w:t>
            </w:r>
          </w:p>
        </w:tc>
      </w:tr>
      <w:tr w:rsidR="008D62FE" w:rsidRPr="00DD597E" w14:paraId="4A55FCFD" w14:textId="77777777" w:rsidTr="00F32418">
        <w:tc>
          <w:tcPr>
            <w:tcW w:w="569" w:type="dxa"/>
            <w:gridSpan w:val="2"/>
          </w:tcPr>
          <w:p w14:paraId="2712F993"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Pr>
          <w:p w14:paraId="1DFD33A0" w14:textId="77777777" w:rsidR="008D62FE" w:rsidRPr="00D70819" w:rsidRDefault="008D62FE" w:rsidP="008D62FE">
            <w:pPr>
              <w:jc w:val="both"/>
              <w:rPr>
                <w:rFonts w:ascii="Sakkal Majalla" w:hAnsi="Sakkal Majalla" w:cs="Sakkal Majalla"/>
                <w:rtl/>
              </w:rPr>
            </w:pPr>
            <w:r w:rsidRPr="00D70819">
              <w:rPr>
                <w:rFonts w:ascii="Sakkal Majalla" w:hAnsi="Sakkal Majalla" w:cs="Sakkal Majalla"/>
                <w:rtl/>
              </w:rPr>
              <w:t>مطالبات على أصول مضمونة</w:t>
            </w:r>
          </w:p>
        </w:tc>
        <w:tc>
          <w:tcPr>
            <w:tcW w:w="2173" w:type="dxa"/>
            <w:vAlign w:val="center"/>
          </w:tcPr>
          <w:p w14:paraId="15B255F2" w14:textId="098023F0" w:rsidR="008D62FE" w:rsidRPr="00DD597E" w:rsidRDefault="008D62FE" w:rsidP="008D62FE">
            <w:pPr>
              <w:bidi w:val="0"/>
              <w:jc w:val="center"/>
              <w:rPr>
                <w:rFonts w:ascii="Times New Roman" w:hAnsi="Times New Roman" w:cstheme="minorHAnsi"/>
                <w:color w:val="000000"/>
                <w:sz w:val="18"/>
                <w:szCs w:val="18"/>
                <w:highlight w:val="yellow"/>
              </w:rPr>
            </w:pPr>
          </w:p>
        </w:tc>
        <w:tc>
          <w:tcPr>
            <w:tcW w:w="1559" w:type="dxa"/>
            <w:vAlign w:val="center"/>
          </w:tcPr>
          <w:p w14:paraId="7597F010" w14:textId="77896856" w:rsidR="008D62FE" w:rsidRPr="00DD597E" w:rsidRDefault="008D62FE" w:rsidP="008D62FE">
            <w:pPr>
              <w:bidi w:val="0"/>
              <w:jc w:val="center"/>
              <w:rPr>
                <w:rFonts w:cstheme="minorHAnsi"/>
                <w:color w:val="000000"/>
                <w:sz w:val="18"/>
                <w:szCs w:val="18"/>
                <w:highlight w:val="yellow"/>
              </w:rPr>
            </w:pPr>
          </w:p>
        </w:tc>
        <w:tc>
          <w:tcPr>
            <w:tcW w:w="1838" w:type="dxa"/>
            <w:vAlign w:val="center"/>
          </w:tcPr>
          <w:p w14:paraId="60E19D22" w14:textId="2BB6B1D5" w:rsidR="008D62FE" w:rsidRPr="00DD597E" w:rsidRDefault="008D62FE" w:rsidP="008D62FE">
            <w:pPr>
              <w:bidi w:val="0"/>
              <w:jc w:val="center"/>
              <w:rPr>
                <w:rFonts w:ascii="Times New Roman" w:hAnsi="Times New Roman" w:cstheme="minorHAnsi"/>
                <w:color w:val="000000"/>
                <w:sz w:val="18"/>
                <w:szCs w:val="18"/>
                <w:highlight w:val="yellow"/>
              </w:rPr>
            </w:pPr>
          </w:p>
        </w:tc>
      </w:tr>
      <w:tr w:rsidR="008D62FE" w:rsidRPr="00DD597E" w14:paraId="60B763BC" w14:textId="77777777" w:rsidTr="00F32418">
        <w:tc>
          <w:tcPr>
            <w:tcW w:w="569" w:type="dxa"/>
            <w:gridSpan w:val="2"/>
          </w:tcPr>
          <w:p w14:paraId="5FD7555E"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Pr>
          <w:p w14:paraId="62F2E0B8" w14:textId="77777777" w:rsidR="008D62FE" w:rsidRPr="00D70819" w:rsidRDefault="008D62FE" w:rsidP="008D62FE">
            <w:pPr>
              <w:jc w:val="both"/>
              <w:rPr>
                <w:rFonts w:ascii="Sakkal Majalla" w:hAnsi="Sakkal Majalla" w:cs="Sakkal Majalla"/>
                <w:rtl/>
              </w:rPr>
            </w:pPr>
            <w:r w:rsidRPr="00D70819">
              <w:rPr>
                <w:rFonts w:ascii="Sakkal Majalla" w:hAnsi="Sakkal Majalla" w:cs="Sakkal Majalla"/>
                <w:rtl/>
              </w:rPr>
              <w:t xml:space="preserve">مطالبات على مشتقات </w:t>
            </w:r>
            <w:r w:rsidRPr="00D70819">
              <w:rPr>
                <w:rFonts w:ascii="Sakkal Majalla" w:hAnsi="Sakkal Majalla" w:cs="Sakkal Majalla" w:hint="eastAsia"/>
                <w:rtl/>
              </w:rPr>
              <w:t>ائتمانية</w:t>
            </w:r>
            <w:r w:rsidRPr="00D70819">
              <w:rPr>
                <w:rFonts w:ascii="Sakkal Majalla" w:hAnsi="Sakkal Majalla" w:cs="Sakkal Majalla"/>
                <w:rtl/>
              </w:rPr>
              <w:t xml:space="preserve"> </w:t>
            </w:r>
          </w:p>
        </w:tc>
        <w:tc>
          <w:tcPr>
            <w:tcW w:w="2173" w:type="dxa"/>
            <w:vAlign w:val="center"/>
          </w:tcPr>
          <w:p w14:paraId="1AA3F06D" w14:textId="13EF5262" w:rsidR="008D62FE" w:rsidRPr="00DD597E" w:rsidRDefault="008D62FE" w:rsidP="008D62FE">
            <w:pPr>
              <w:bidi w:val="0"/>
              <w:jc w:val="center"/>
              <w:rPr>
                <w:rFonts w:ascii="Times New Roman" w:hAnsi="Times New Roman" w:cstheme="minorHAnsi"/>
                <w:color w:val="000000"/>
                <w:sz w:val="18"/>
                <w:szCs w:val="18"/>
                <w:highlight w:val="yellow"/>
              </w:rPr>
            </w:pPr>
          </w:p>
        </w:tc>
        <w:tc>
          <w:tcPr>
            <w:tcW w:w="1559" w:type="dxa"/>
            <w:vAlign w:val="center"/>
          </w:tcPr>
          <w:p w14:paraId="1E4B498F" w14:textId="6D749AF5" w:rsidR="008D62FE" w:rsidRPr="00DD597E" w:rsidRDefault="008D62FE" w:rsidP="008D62FE">
            <w:pPr>
              <w:bidi w:val="0"/>
              <w:jc w:val="center"/>
              <w:rPr>
                <w:rFonts w:cstheme="minorHAnsi"/>
                <w:color w:val="000000"/>
                <w:sz w:val="18"/>
                <w:szCs w:val="18"/>
                <w:highlight w:val="yellow"/>
              </w:rPr>
            </w:pPr>
          </w:p>
        </w:tc>
        <w:tc>
          <w:tcPr>
            <w:tcW w:w="1838" w:type="dxa"/>
            <w:vAlign w:val="center"/>
          </w:tcPr>
          <w:p w14:paraId="4951C31F" w14:textId="1AD0F3F3" w:rsidR="008D62FE" w:rsidRPr="00DD597E" w:rsidRDefault="008D62FE" w:rsidP="008D62FE">
            <w:pPr>
              <w:bidi w:val="0"/>
              <w:jc w:val="center"/>
              <w:rPr>
                <w:rFonts w:ascii="Times New Roman" w:hAnsi="Times New Roman" w:cstheme="minorHAnsi"/>
                <w:color w:val="000000"/>
                <w:sz w:val="18"/>
                <w:szCs w:val="18"/>
                <w:highlight w:val="yellow"/>
              </w:rPr>
            </w:pPr>
          </w:p>
        </w:tc>
      </w:tr>
      <w:tr w:rsidR="008D62FE" w:rsidRPr="00DD597E" w14:paraId="0B443CD8" w14:textId="77777777" w:rsidTr="00F32418">
        <w:tc>
          <w:tcPr>
            <w:tcW w:w="569" w:type="dxa"/>
            <w:gridSpan w:val="2"/>
          </w:tcPr>
          <w:p w14:paraId="767A1D94"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Pr>
          <w:p w14:paraId="45CDA163" w14:textId="77777777" w:rsidR="008D62FE" w:rsidRPr="00D70819" w:rsidRDefault="008D62FE" w:rsidP="008D62FE">
            <w:pPr>
              <w:jc w:val="both"/>
              <w:rPr>
                <w:rFonts w:ascii="Sakkal Majalla" w:hAnsi="Sakkal Majalla" w:cs="Sakkal Majalla"/>
                <w:rtl/>
              </w:rPr>
            </w:pPr>
            <w:r w:rsidRPr="00D70819">
              <w:rPr>
                <w:rFonts w:ascii="Sakkal Majalla" w:hAnsi="Sakkal Majalla" w:cs="Sakkal Majalla"/>
                <w:rtl/>
              </w:rPr>
              <w:t xml:space="preserve">قروض جزئية متوافقة رقابيا  </w:t>
            </w:r>
          </w:p>
        </w:tc>
        <w:tc>
          <w:tcPr>
            <w:tcW w:w="2173" w:type="dxa"/>
            <w:vAlign w:val="center"/>
          </w:tcPr>
          <w:p w14:paraId="7CB53F15" w14:textId="5F3822D0" w:rsidR="008D62FE" w:rsidRPr="00DD597E" w:rsidRDefault="008D62FE" w:rsidP="008D62FE">
            <w:pPr>
              <w:bidi w:val="0"/>
              <w:jc w:val="center"/>
              <w:rPr>
                <w:rFonts w:ascii="Times New Roman" w:hAnsi="Times New Roman" w:cstheme="minorHAnsi"/>
                <w:color w:val="000000"/>
                <w:sz w:val="18"/>
                <w:szCs w:val="18"/>
                <w:highlight w:val="yellow"/>
              </w:rPr>
            </w:pPr>
          </w:p>
        </w:tc>
        <w:tc>
          <w:tcPr>
            <w:tcW w:w="1559" w:type="dxa"/>
            <w:vAlign w:val="center"/>
          </w:tcPr>
          <w:p w14:paraId="50420CF4" w14:textId="2D69A29D" w:rsidR="008D62FE" w:rsidRPr="00DD597E" w:rsidRDefault="008D62FE" w:rsidP="008D62FE">
            <w:pPr>
              <w:bidi w:val="0"/>
              <w:jc w:val="center"/>
              <w:rPr>
                <w:rFonts w:cstheme="minorHAnsi"/>
                <w:color w:val="000000"/>
                <w:sz w:val="18"/>
                <w:szCs w:val="18"/>
                <w:highlight w:val="yellow"/>
              </w:rPr>
            </w:pPr>
          </w:p>
        </w:tc>
        <w:tc>
          <w:tcPr>
            <w:tcW w:w="1838" w:type="dxa"/>
            <w:vAlign w:val="center"/>
          </w:tcPr>
          <w:p w14:paraId="10F7BE17" w14:textId="5D2B7443" w:rsidR="008D62FE" w:rsidRPr="00DD597E" w:rsidRDefault="008D62FE" w:rsidP="008D62FE">
            <w:pPr>
              <w:bidi w:val="0"/>
              <w:jc w:val="center"/>
              <w:rPr>
                <w:rFonts w:ascii="Times New Roman" w:hAnsi="Times New Roman" w:cstheme="minorHAnsi"/>
                <w:color w:val="000000"/>
                <w:sz w:val="18"/>
                <w:szCs w:val="18"/>
                <w:highlight w:val="yellow"/>
              </w:rPr>
            </w:pPr>
          </w:p>
        </w:tc>
      </w:tr>
      <w:tr w:rsidR="008D62FE" w:rsidRPr="00DD597E" w14:paraId="4E27C32F" w14:textId="77777777" w:rsidTr="00F32418">
        <w:tc>
          <w:tcPr>
            <w:tcW w:w="569" w:type="dxa"/>
            <w:gridSpan w:val="2"/>
          </w:tcPr>
          <w:p w14:paraId="53DEDEB1"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Pr>
          <w:p w14:paraId="28121D4B" w14:textId="77777777" w:rsidR="008D62FE" w:rsidRPr="00D70819" w:rsidRDefault="008D62FE" w:rsidP="008D62FE">
            <w:pPr>
              <w:jc w:val="both"/>
              <w:rPr>
                <w:rFonts w:ascii="Sakkal Majalla" w:hAnsi="Sakkal Majalla" w:cs="Sakkal Majalla"/>
                <w:b/>
                <w:rtl/>
              </w:rPr>
            </w:pPr>
            <w:proofErr w:type="spellStart"/>
            <w:r w:rsidRPr="00D70819">
              <w:rPr>
                <w:rFonts w:ascii="Sakkal Majalla" w:hAnsi="Sakkal Majalla" w:cs="Sakkal Majalla"/>
                <w:b/>
                <w:rtl/>
              </w:rPr>
              <w:t>الإنكشافات</w:t>
            </w:r>
            <w:proofErr w:type="spellEnd"/>
            <w:r w:rsidRPr="00D70819">
              <w:rPr>
                <w:rFonts w:ascii="Sakkal Majalla" w:hAnsi="Sakkal Majalla" w:cs="Sakkal Majalla"/>
                <w:b/>
                <w:rtl/>
              </w:rPr>
              <w:t xml:space="preserve"> المستحقة المتأخرة</w:t>
            </w:r>
          </w:p>
        </w:tc>
        <w:tc>
          <w:tcPr>
            <w:tcW w:w="2173" w:type="dxa"/>
            <w:vAlign w:val="center"/>
          </w:tcPr>
          <w:p w14:paraId="59FA9CC9" w14:textId="43886303"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180</w:t>
            </w:r>
          </w:p>
        </w:tc>
        <w:tc>
          <w:tcPr>
            <w:tcW w:w="1559" w:type="dxa"/>
            <w:vAlign w:val="center"/>
          </w:tcPr>
          <w:p w14:paraId="7E5DC35A" w14:textId="624B346B" w:rsidR="008D62FE" w:rsidRPr="00D70819" w:rsidRDefault="008D62FE" w:rsidP="008D62FE">
            <w:pPr>
              <w:bidi w:val="0"/>
              <w:jc w:val="center"/>
              <w:rPr>
                <w:rFonts w:cstheme="minorHAnsi"/>
                <w:color w:val="000000"/>
                <w:sz w:val="18"/>
                <w:szCs w:val="18"/>
              </w:rPr>
            </w:pPr>
            <w:r w:rsidRPr="00D70819">
              <w:rPr>
                <w:rFonts w:ascii="Times New Roman" w:hAnsi="Times New Roman" w:cstheme="minorHAnsi"/>
                <w:color w:val="000000"/>
                <w:sz w:val="18"/>
                <w:szCs w:val="18"/>
              </w:rPr>
              <w:t>9</w:t>
            </w:r>
          </w:p>
        </w:tc>
        <w:tc>
          <w:tcPr>
            <w:tcW w:w="1838" w:type="dxa"/>
            <w:vAlign w:val="center"/>
          </w:tcPr>
          <w:p w14:paraId="6E1C48F5" w14:textId="10D3205D"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189</w:t>
            </w:r>
          </w:p>
        </w:tc>
      </w:tr>
      <w:tr w:rsidR="008D62FE" w:rsidRPr="00DD597E" w14:paraId="5DB16D8F" w14:textId="77777777" w:rsidTr="00F32418">
        <w:tc>
          <w:tcPr>
            <w:tcW w:w="569" w:type="dxa"/>
            <w:gridSpan w:val="2"/>
            <w:tcBorders>
              <w:bottom w:val="single" w:sz="4" w:space="0" w:color="auto"/>
            </w:tcBorders>
          </w:tcPr>
          <w:p w14:paraId="6677B65E" w14:textId="77777777" w:rsidR="008D62FE" w:rsidRPr="00D70819" w:rsidRDefault="008D62FE" w:rsidP="00D071B0">
            <w:pPr>
              <w:pStyle w:val="ListParagraph"/>
              <w:numPr>
                <w:ilvl w:val="0"/>
                <w:numId w:val="4"/>
              </w:numPr>
              <w:ind w:left="504"/>
              <w:jc w:val="center"/>
              <w:rPr>
                <w:rFonts w:ascii="Sakkal Majalla" w:hAnsi="Sakkal Majalla" w:cs="Sakkal Majalla"/>
                <w:rtl/>
              </w:rPr>
            </w:pPr>
          </w:p>
        </w:tc>
        <w:tc>
          <w:tcPr>
            <w:tcW w:w="2734" w:type="dxa"/>
            <w:tcBorders>
              <w:bottom w:val="single" w:sz="4" w:space="0" w:color="auto"/>
            </w:tcBorders>
          </w:tcPr>
          <w:p w14:paraId="199C1B41" w14:textId="77777777" w:rsidR="008D62FE" w:rsidRPr="00D70819" w:rsidRDefault="008D62FE" w:rsidP="008D62FE">
            <w:pPr>
              <w:jc w:val="both"/>
              <w:rPr>
                <w:rFonts w:ascii="Sakkal Majalla" w:eastAsia="Times New Roman" w:hAnsi="Sakkal Majalla" w:cs="Sakkal Majalla"/>
                <w:b/>
                <w:rtl/>
              </w:rPr>
            </w:pPr>
            <w:proofErr w:type="spellStart"/>
            <w:r w:rsidRPr="00D70819">
              <w:rPr>
                <w:rFonts w:ascii="Sakkal Majalla" w:hAnsi="Sakkal Majalla" w:cs="Sakkal Majalla"/>
                <w:b/>
                <w:rtl/>
              </w:rPr>
              <w:t>إنكشافات</w:t>
            </w:r>
            <w:proofErr w:type="spellEnd"/>
            <w:r w:rsidRPr="00D70819">
              <w:rPr>
                <w:rFonts w:ascii="Sakkal Majalla" w:hAnsi="Sakkal Majalla" w:cs="Sakkal Majalla"/>
                <w:b/>
                <w:rtl/>
              </w:rPr>
              <w:t xml:space="preserve"> أخرى</w:t>
            </w:r>
          </w:p>
        </w:tc>
        <w:tc>
          <w:tcPr>
            <w:tcW w:w="2173" w:type="dxa"/>
            <w:tcBorders>
              <w:bottom w:val="single" w:sz="4" w:space="0" w:color="auto"/>
            </w:tcBorders>
            <w:vAlign w:val="center"/>
          </w:tcPr>
          <w:p w14:paraId="14CE3DB2" w14:textId="64C3C523"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178,285</w:t>
            </w:r>
          </w:p>
        </w:tc>
        <w:tc>
          <w:tcPr>
            <w:tcW w:w="1559" w:type="dxa"/>
            <w:tcBorders>
              <w:bottom w:val="single" w:sz="4" w:space="0" w:color="auto"/>
            </w:tcBorders>
            <w:vAlign w:val="center"/>
          </w:tcPr>
          <w:p w14:paraId="4721882A" w14:textId="333424C2" w:rsidR="008D62FE" w:rsidRPr="00D70819" w:rsidRDefault="008D62FE" w:rsidP="008D62FE">
            <w:pPr>
              <w:bidi w:val="0"/>
              <w:jc w:val="center"/>
              <w:rPr>
                <w:rFonts w:cstheme="minorHAnsi"/>
                <w:color w:val="000000"/>
                <w:sz w:val="18"/>
                <w:szCs w:val="18"/>
              </w:rPr>
            </w:pPr>
            <w:r w:rsidRPr="00D70819">
              <w:rPr>
                <w:rFonts w:ascii="Times New Roman" w:hAnsi="Times New Roman" w:cstheme="minorHAnsi"/>
                <w:color w:val="000000"/>
                <w:sz w:val="18"/>
                <w:szCs w:val="18"/>
              </w:rPr>
              <w:t>12,</w:t>
            </w:r>
            <w:r w:rsidR="00D70819" w:rsidRPr="00D70819">
              <w:rPr>
                <w:rFonts w:ascii="Times New Roman" w:hAnsi="Times New Roman" w:cstheme="minorHAnsi"/>
                <w:color w:val="000000"/>
                <w:sz w:val="18"/>
                <w:szCs w:val="18"/>
              </w:rPr>
              <w:t>666</w:t>
            </w:r>
          </w:p>
        </w:tc>
        <w:tc>
          <w:tcPr>
            <w:tcW w:w="1838" w:type="dxa"/>
            <w:tcBorders>
              <w:bottom w:val="single" w:sz="4" w:space="0" w:color="auto"/>
            </w:tcBorders>
            <w:vAlign w:val="center"/>
          </w:tcPr>
          <w:p w14:paraId="6C719D6E" w14:textId="3E8DA650" w:rsidR="008D62FE" w:rsidRPr="00D70819" w:rsidRDefault="00D70819" w:rsidP="008D62FE">
            <w:pPr>
              <w:bidi w:val="0"/>
              <w:jc w:val="center"/>
              <w:rPr>
                <w:rFonts w:ascii="Times New Roman" w:hAnsi="Times New Roman" w:cstheme="minorHAnsi"/>
                <w:color w:val="000000"/>
                <w:sz w:val="18"/>
                <w:szCs w:val="18"/>
              </w:rPr>
            </w:pPr>
            <w:r w:rsidRPr="00D70819">
              <w:rPr>
                <w:rFonts w:ascii="Times New Roman" w:hAnsi="Times New Roman" w:cstheme="minorHAnsi"/>
                <w:color w:val="000000"/>
                <w:sz w:val="18"/>
                <w:szCs w:val="18"/>
              </w:rPr>
              <w:t>190,951</w:t>
            </w:r>
          </w:p>
        </w:tc>
      </w:tr>
      <w:tr w:rsidR="008B394C" w:rsidRPr="001867D8" w14:paraId="3783C2FD" w14:textId="77777777" w:rsidTr="00F32418">
        <w:trPr>
          <w:trHeight w:val="575"/>
        </w:trPr>
        <w:tc>
          <w:tcPr>
            <w:tcW w:w="569" w:type="dxa"/>
            <w:gridSpan w:val="2"/>
            <w:tcBorders>
              <w:top w:val="single" w:sz="4" w:space="0" w:color="auto"/>
            </w:tcBorders>
          </w:tcPr>
          <w:p w14:paraId="7AC4F6AA" w14:textId="77777777" w:rsidR="008B394C" w:rsidRPr="00D70819" w:rsidRDefault="008B394C" w:rsidP="008B394C">
            <w:pPr>
              <w:jc w:val="both"/>
              <w:rPr>
                <w:rFonts w:ascii="Sakkal Majalla" w:hAnsi="Sakkal Majalla" w:cs="Sakkal Majalla"/>
                <w:rtl/>
              </w:rPr>
            </w:pPr>
          </w:p>
        </w:tc>
        <w:tc>
          <w:tcPr>
            <w:tcW w:w="2734" w:type="dxa"/>
            <w:tcBorders>
              <w:top w:val="single" w:sz="4" w:space="0" w:color="auto"/>
            </w:tcBorders>
          </w:tcPr>
          <w:p w14:paraId="7137D14A" w14:textId="77777777" w:rsidR="008B394C" w:rsidRPr="00D70819" w:rsidRDefault="008B394C" w:rsidP="008B394C">
            <w:pPr>
              <w:jc w:val="both"/>
              <w:rPr>
                <w:rFonts w:ascii="Sakkal Majalla" w:hAnsi="Sakkal Majalla" w:cs="Sakkal Majalla"/>
                <w:rtl/>
              </w:rPr>
            </w:pPr>
            <w:r w:rsidRPr="00D70819">
              <w:rPr>
                <w:rFonts w:ascii="Sakkal Majalla" w:hAnsi="Sakkal Majalla" w:cs="Sakkal Majalla"/>
                <w:rtl/>
              </w:rPr>
              <w:t xml:space="preserve">الإجمالي </w:t>
            </w:r>
          </w:p>
        </w:tc>
        <w:tc>
          <w:tcPr>
            <w:tcW w:w="2173" w:type="dxa"/>
            <w:tcBorders>
              <w:top w:val="single" w:sz="4" w:space="0" w:color="auto"/>
              <w:bottom w:val="single" w:sz="4" w:space="0" w:color="auto"/>
            </w:tcBorders>
            <w:vAlign w:val="center"/>
          </w:tcPr>
          <w:p w14:paraId="0564F5B4" w14:textId="6887A86D" w:rsidR="008B394C" w:rsidRPr="00D70819" w:rsidRDefault="00D70819" w:rsidP="008B394C">
            <w:pPr>
              <w:bidi w:val="0"/>
              <w:jc w:val="center"/>
              <w:rPr>
                <w:rFonts w:ascii="Times New Roman" w:hAnsi="Times New Roman" w:cstheme="minorHAnsi"/>
                <w:b/>
                <w:bCs/>
                <w:color w:val="000000"/>
                <w:sz w:val="18"/>
                <w:szCs w:val="18"/>
              </w:rPr>
            </w:pPr>
            <w:r w:rsidRPr="00D70819">
              <w:rPr>
                <w:rFonts w:ascii="Times New Roman" w:hAnsi="Times New Roman" w:cstheme="minorHAnsi"/>
                <w:b/>
                <w:bCs/>
                <w:color w:val="000000"/>
                <w:sz w:val="18"/>
                <w:szCs w:val="18"/>
              </w:rPr>
              <w:t>880,580</w:t>
            </w:r>
          </w:p>
        </w:tc>
        <w:tc>
          <w:tcPr>
            <w:tcW w:w="1559" w:type="dxa"/>
            <w:tcBorders>
              <w:top w:val="single" w:sz="4" w:space="0" w:color="auto"/>
              <w:bottom w:val="single" w:sz="4" w:space="0" w:color="auto"/>
            </w:tcBorders>
            <w:vAlign w:val="center"/>
          </w:tcPr>
          <w:p w14:paraId="0D32AA93" w14:textId="195F147A" w:rsidR="008B394C" w:rsidRPr="00D70819" w:rsidRDefault="00D70819" w:rsidP="008B394C">
            <w:pPr>
              <w:bidi w:val="0"/>
              <w:jc w:val="center"/>
              <w:rPr>
                <w:rFonts w:cstheme="minorHAnsi"/>
                <w:b/>
                <w:bCs/>
                <w:color w:val="000000"/>
                <w:sz w:val="18"/>
                <w:szCs w:val="18"/>
              </w:rPr>
            </w:pPr>
            <w:r w:rsidRPr="00D70819">
              <w:rPr>
                <w:rFonts w:ascii="Times New Roman" w:hAnsi="Times New Roman" w:cstheme="minorHAnsi"/>
                <w:b/>
                <w:bCs/>
                <w:color w:val="000000"/>
                <w:sz w:val="18"/>
                <w:szCs w:val="18"/>
              </w:rPr>
              <w:t>68,242</w:t>
            </w:r>
          </w:p>
        </w:tc>
        <w:tc>
          <w:tcPr>
            <w:tcW w:w="1838" w:type="dxa"/>
            <w:tcBorders>
              <w:top w:val="single" w:sz="4" w:space="0" w:color="auto"/>
              <w:bottom w:val="single" w:sz="4" w:space="0" w:color="auto"/>
            </w:tcBorders>
            <w:vAlign w:val="center"/>
          </w:tcPr>
          <w:p w14:paraId="6BC67502" w14:textId="3D245F47" w:rsidR="008B394C" w:rsidRPr="00401E44" w:rsidRDefault="00D70819" w:rsidP="008B394C">
            <w:pPr>
              <w:bidi w:val="0"/>
              <w:jc w:val="center"/>
              <w:rPr>
                <w:rFonts w:cstheme="minorHAnsi"/>
                <w:b/>
                <w:bCs/>
                <w:color w:val="000000"/>
                <w:sz w:val="18"/>
                <w:szCs w:val="18"/>
              </w:rPr>
            </w:pPr>
            <w:r>
              <w:rPr>
                <w:rFonts w:ascii="Times New Roman" w:hAnsi="Times New Roman" w:cstheme="minorHAnsi"/>
                <w:b/>
                <w:bCs/>
                <w:color w:val="000000"/>
                <w:sz w:val="18"/>
                <w:szCs w:val="18"/>
              </w:rPr>
              <w:t>948,822</w:t>
            </w:r>
          </w:p>
        </w:tc>
      </w:tr>
    </w:tbl>
    <w:p w14:paraId="483E0B3F" w14:textId="77777777" w:rsidR="00901379" w:rsidRPr="00CC6756" w:rsidRDefault="00901379" w:rsidP="00B64DB6">
      <w:pPr>
        <w:autoSpaceDE w:val="0"/>
        <w:autoSpaceDN w:val="0"/>
        <w:adjustRightInd w:val="0"/>
        <w:jc w:val="both"/>
        <w:rPr>
          <w:rFonts w:ascii="Sakkal Majalla" w:eastAsia="Calibri" w:hAnsi="Sakkal Majalla" w:cs="Sakkal Majalla"/>
          <w:b/>
          <w:bCs/>
          <w:color w:val="000000"/>
          <w:sz w:val="28"/>
          <w:szCs w:val="28"/>
        </w:rPr>
      </w:pPr>
    </w:p>
    <w:tbl>
      <w:tblPr>
        <w:tblpPr w:leftFromText="180" w:rightFromText="180" w:vertAnchor="text" w:tblpY="1"/>
        <w:tblOverlap w:val="never"/>
        <w:tblW w:w="9776" w:type="dxa"/>
        <w:tblLayout w:type="fixed"/>
        <w:tblLook w:val="04A0" w:firstRow="1" w:lastRow="0" w:firstColumn="1" w:lastColumn="0" w:noHBand="0" w:noVBand="1"/>
      </w:tblPr>
      <w:tblGrid>
        <w:gridCol w:w="704"/>
        <w:gridCol w:w="790"/>
        <w:gridCol w:w="748"/>
        <w:gridCol w:w="748"/>
        <w:gridCol w:w="748"/>
        <w:gridCol w:w="748"/>
        <w:gridCol w:w="748"/>
        <w:gridCol w:w="748"/>
        <w:gridCol w:w="748"/>
        <w:gridCol w:w="748"/>
        <w:gridCol w:w="597"/>
        <w:gridCol w:w="851"/>
        <w:gridCol w:w="850"/>
      </w:tblGrid>
      <w:tr w:rsidR="0047418C" w:rsidRPr="008101E7" w14:paraId="11B220A2" w14:textId="2B9F0225" w:rsidTr="002A592C">
        <w:trPr>
          <w:trHeight w:val="343"/>
        </w:trPr>
        <w:tc>
          <w:tcPr>
            <w:tcW w:w="9776" w:type="dxa"/>
            <w:gridSpan w:val="1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2204C2" w14:textId="186E422E" w:rsidR="0047418C" w:rsidRPr="00D70819" w:rsidRDefault="0047418C" w:rsidP="006351DE">
            <w:pPr>
              <w:jc w:val="center"/>
              <w:rPr>
                <w:rFonts w:ascii="Sakkal Majalla" w:hAnsi="Sakkal Majalla" w:cs="Sakkal Majalla"/>
                <w:b/>
                <w:bCs/>
                <w:sz w:val="22"/>
                <w:szCs w:val="22"/>
                <w:rtl/>
              </w:rPr>
            </w:pPr>
            <w:r w:rsidRPr="00D70819">
              <w:rPr>
                <w:rFonts w:ascii="Sakkal Majalla" w:hAnsi="Sakkal Majalla" w:cs="Sakkal Majalla"/>
                <w:b/>
                <w:bCs/>
                <w:sz w:val="22"/>
                <w:szCs w:val="22"/>
                <w:rtl/>
              </w:rPr>
              <w:lastRenderedPageBreak/>
              <w:t xml:space="preserve">التوزيع الجغرافي </w:t>
            </w:r>
            <w:proofErr w:type="spellStart"/>
            <w:r w:rsidRPr="00D70819">
              <w:rPr>
                <w:rFonts w:ascii="Sakkal Majalla" w:hAnsi="Sakkal Majalla" w:cs="Sakkal Majalla"/>
                <w:b/>
                <w:bCs/>
                <w:sz w:val="22"/>
                <w:szCs w:val="22"/>
                <w:rtl/>
              </w:rPr>
              <w:t>للانكشافات</w:t>
            </w:r>
            <w:proofErr w:type="spellEnd"/>
            <w:r w:rsidRPr="00D70819">
              <w:rPr>
                <w:rFonts w:ascii="Sakkal Majalla" w:hAnsi="Sakkal Majalla" w:cs="Sakkal Majalla"/>
                <w:b/>
                <w:bCs/>
                <w:sz w:val="22"/>
                <w:szCs w:val="22"/>
                <w:rtl/>
              </w:rPr>
              <w:t xml:space="preserve"> كما في 31/12/</w:t>
            </w:r>
            <w:r w:rsidRPr="00D70819">
              <w:rPr>
                <w:rFonts w:ascii="Sakkal Majalla" w:hAnsi="Sakkal Majalla" w:cs="Sakkal Majalla"/>
                <w:b/>
                <w:bCs/>
                <w:sz w:val="22"/>
                <w:szCs w:val="22"/>
              </w:rPr>
              <w:t>202</w:t>
            </w:r>
            <w:r w:rsidR="00DD597E" w:rsidRPr="00D70819">
              <w:rPr>
                <w:rFonts w:ascii="Sakkal Majalla" w:hAnsi="Sakkal Majalla" w:cs="Sakkal Majalla"/>
                <w:b/>
                <w:bCs/>
                <w:sz w:val="22"/>
                <w:szCs w:val="22"/>
              </w:rPr>
              <w:t>5</w:t>
            </w:r>
            <w:r w:rsidRPr="00D70819">
              <w:rPr>
                <w:rFonts w:ascii="Sakkal Majalla" w:hAnsi="Sakkal Majalla" w:cs="Sakkal Majalla"/>
                <w:b/>
                <w:bCs/>
                <w:sz w:val="22"/>
                <w:szCs w:val="22"/>
                <w:rtl/>
                <w:lang w:bidi="ar-KW"/>
              </w:rPr>
              <w:t xml:space="preserve"> (ألف د.ك)</w:t>
            </w:r>
          </w:p>
        </w:tc>
      </w:tr>
      <w:tr w:rsidR="0047418C" w:rsidRPr="008101E7" w14:paraId="3990CFA6" w14:textId="4A1D4C9C" w:rsidTr="006351DE">
        <w:trPr>
          <w:trHeight w:val="343"/>
        </w:trPr>
        <w:tc>
          <w:tcPr>
            <w:tcW w:w="299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99AAC4F" w14:textId="77777777" w:rsidR="0047418C" w:rsidRPr="00D70819" w:rsidRDefault="0047418C" w:rsidP="006351DE">
            <w:pPr>
              <w:jc w:val="center"/>
              <w:rPr>
                <w:rFonts w:ascii="Sakkal Majalla" w:hAnsi="Sakkal Majalla" w:cs="Sakkal Majalla"/>
                <w:b/>
                <w:bCs/>
                <w:sz w:val="22"/>
                <w:szCs w:val="22"/>
              </w:rPr>
            </w:pPr>
            <w:r w:rsidRPr="00D70819">
              <w:rPr>
                <w:rFonts w:ascii="Sakkal Majalla" w:hAnsi="Sakkal Majalla" w:cs="Sakkal Majalla"/>
                <w:b/>
                <w:bCs/>
                <w:sz w:val="22"/>
                <w:szCs w:val="22"/>
                <w:rtl/>
              </w:rPr>
              <w:t>إجمالي القروض والسلفيات</w:t>
            </w:r>
          </w:p>
        </w:tc>
        <w:tc>
          <w:tcPr>
            <w:tcW w:w="299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D13B26" w14:textId="6A90BB35" w:rsidR="0047418C" w:rsidRPr="00D70819" w:rsidRDefault="0047418C" w:rsidP="006351DE">
            <w:pPr>
              <w:jc w:val="center"/>
              <w:rPr>
                <w:rFonts w:ascii="Sakkal Majalla" w:hAnsi="Sakkal Majalla" w:cs="Sakkal Majalla"/>
                <w:b/>
                <w:bCs/>
                <w:sz w:val="22"/>
                <w:szCs w:val="22"/>
              </w:rPr>
            </w:pPr>
            <w:r w:rsidRPr="00D70819">
              <w:rPr>
                <w:rFonts w:ascii="Sakkal Majalla" w:hAnsi="Sakkal Majalla" w:cs="Sakkal Majalla"/>
                <w:b/>
                <w:bCs/>
                <w:sz w:val="22"/>
                <w:szCs w:val="22"/>
                <w:rtl/>
              </w:rPr>
              <w:t>قروض وسلفيات – القرض الصناعي</w:t>
            </w:r>
            <w:r w:rsidRPr="00D70819">
              <w:rPr>
                <w:rFonts w:ascii="Sakkal Majalla" w:hAnsi="Sakkal Majalla" w:cs="Sakkal Majalla" w:hint="cs"/>
                <w:b/>
                <w:bCs/>
                <w:sz w:val="22"/>
                <w:szCs w:val="22"/>
                <w:rtl/>
                <w:lang w:val="en-GB" w:bidi="ar-KW"/>
              </w:rPr>
              <w:t>ة</w:t>
            </w:r>
            <w:r w:rsidRPr="00D70819">
              <w:rPr>
                <w:rFonts w:ascii="Sakkal Majalla" w:hAnsi="Sakkal Majalla" w:cs="Sakkal Majalla"/>
                <w:b/>
                <w:bCs/>
                <w:sz w:val="22"/>
                <w:szCs w:val="22"/>
                <w:rtl/>
              </w:rPr>
              <w:t xml:space="preserve"> </w:t>
            </w:r>
          </w:p>
        </w:tc>
        <w:tc>
          <w:tcPr>
            <w:tcW w:w="2944"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D702BD" w14:textId="77777777" w:rsidR="0047418C" w:rsidRPr="00D70819" w:rsidRDefault="0047418C" w:rsidP="006351DE">
            <w:pPr>
              <w:jc w:val="center"/>
              <w:rPr>
                <w:rFonts w:ascii="Sakkal Majalla" w:hAnsi="Sakkal Majalla" w:cs="Sakkal Majalla"/>
                <w:b/>
                <w:bCs/>
                <w:sz w:val="22"/>
                <w:szCs w:val="22"/>
                <w:rtl/>
              </w:rPr>
            </w:pPr>
            <w:r w:rsidRPr="00D70819">
              <w:rPr>
                <w:rFonts w:ascii="Sakkal Majalla" w:hAnsi="Sakkal Majalla" w:cs="Sakkal Majalla"/>
                <w:b/>
                <w:bCs/>
                <w:sz w:val="22"/>
                <w:szCs w:val="22"/>
                <w:rtl/>
              </w:rPr>
              <w:t xml:space="preserve">قروض وسلفيات – تسهيلات تجارية </w:t>
            </w:r>
            <w:r w:rsidRPr="00D70819">
              <w:rPr>
                <w:rFonts w:ascii="Sakkal Majalla" w:hAnsi="Sakkal Majalla" w:cs="Sakkal Majalla"/>
                <w:b/>
                <w:bCs/>
                <w:sz w:val="22"/>
                <w:szCs w:val="22"/>
              </w:rPr>
              <w:t> </w:t>
            </w:r>
          </w:p>
        </w:tc>
        <w:tc>
          <w:tcPr>
            <w:tcW w:w="850" w:type="dxa"/>
            <w:vMerge w:val="restart"/>
            <w:tcBorders>
              <w:left w:val="single" w:sz="4" w:space="0" w:color="auto"/>
              <w:right w:val="single" w:sz="4" w:space="0" w:color="auto"/>
            </w:tcBorders>
            <w:shd w:val="clear" w:color="auto" w:fill="BFBFBF" w:themeFill="background1" w:themeFillShade="BF"/>
          </w:tcPr>
          <w:p w14:paraId="6110D71C" w14:textId="083F5050" w:rsidR="0047418C" w:rsidRPr="00D70819" w:rsidRDefault="0047418C" w:rsidP="006E122A">
            <w:pPr>
              <w:rPr>
                <w:rFonts w:ascii="Sakkal Majalla" w:hAnsi="Sakkal Majalla" w:cs="Sakkal Majalla"/>
                <w:sz w:val="22"/>
                <w:szCs w:val="22"/>
                <w:rtl/>
              </w:rPr>
            </w:pPr>
            <w:r w:rsidRPr="00D70819">
              <w:rPr>
                <w:rFonts w:ascii="Sakkal Majalla" w:hAnsi="Sakkal Majalla" w:cs="Sakkal Majalla"/>
                <w:b/>
                <w:bCs/>
                <w:sz w:val="22"/>
                <w:szCs w:val="22"/>
                <w:rtl/>
              </w:rPr>
              <w:t>التوزيع الجغرافي</w:t>
            </w:r>
          </w:p>
        </w:tc>
      </w:tr>
      <w:tr w:rsidR="008D62FE" w:rsidRPr="008101E7" w14:paraId="1C47905D" w14:textId="5E19303A" w:rsidTr="0047418C">
        <w:trPr>
          <w:trHeight w:val="296"/>
        </w:trPr>
        <w:tc>
          <w:tcPr>
            <w:tcW w:w="149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37AD59F" w14:textId="30822840" w:rsidR="008D62FE" w:rsidRPr="00D70819" w:rsidRDefault="008D62FE" w:rsidP="008D62FE">
            <w:pPr>
              <w:jc w:val="center"/>
              <w:rPr>
                <w:rFonts w:ascii="Sakkal Majalla" w:hAnsi="Sakkal Majalla" w:cs="Sakkal Majalla"/>
                <w:b/>
                <w:bCs/>
                <w:i/>
                <w:iCs/>
                <w:sz w:val="22"/>
                <w:szCs w:val="22"/>
              </w:rPr>
            </w:pPr>
            <w:r w:rsidRPr="00D70819">
              <w:rPr>
                <w:rFonts w:ascii="Sakkal Majalla" w:hAnsi="Sakkal Majalla" w:cs="Sakkal Majalla"/>
                <w:b/>
                <w:bCs/>
                <w:i/>
                <w:iCs/>
                <w:sz w:val="22"/>
                <w:szCs w:val="22"/>
                <w:rtl/>
              </w:rPr>
              <w:t>ديسمبر</w:t>
            </w:r>
            <w:r w:rsidR="00DD597E" w:rsidRPr="00D70819">
              <w:rPr>
                <w:rFonts w:ascii="Sakkal Majalla" w:hAnsi="Sakkal Majalla" w:cs="Sakkal Majalla" w:hint="cs"/>
                <w:b/>
                <w:bCs/>
                <w:i/>
                <w:iCs/>
                <w:sz w:val="22"/>
                <w:szCs w:val="22"/>
                <w:rtl/>
              </w:rPr>
              <w:t>2024</w:t>
            </w:r>
          </w:p>
        </w:tc>
        <w:tc>
          <w:tcPr>
            <w:tcW w:w="149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61DEB9" w14:textId="28759ED0" w:rsidR="008D62FE" w:rsidRPr="00D70819" w:rsidRDefault="008D62FE" w:rsidP="008D62FE">
            <w:pPr>
              <w:jc w:val="center"/>
              <w:rPr>
                <w:rFonts w:ascii="Sakkal Majalla" w:hAnsi="Sakkal Majalla" w:cs="Sakkal Majalla"/>
                <w:b/>
                <w:bCs/>
                <w:i/>
                <w:iCs/>
                <w:sz w:val="22"/>
                <w:szCs w:val="22"/>
              </w:rPr>
            </w:pPr>
            <w:r w:rsidRPr="00D70819">
              <w:rPr>
                <w:rFonts w:ascii="Sakkal Majalla" w:hAnsi="Sakkal Majalla" w:cs="Sakkal Majalla"/>
                <w:b/>
                <w:bCs/>
                <w:i/>
                <w:iCs/>
                <w:sz w:val="22"/>
                <w:szCs w:val="22"/>
                <w:rtl/>
              </w:rPr>
              <w:t>ديسم</w:t>
            </w:r>
            <w:r w:rsidR="008101E7" w:rsidRPr="00D70819">
              <w:rPr>
                <w:rFonts w:ascii="Sakkal Majalla" w:hAnsi="Sakkal Majalla" w:cs="Sakkal Majalla" w:hint="cs"/>
                <w:b/>
                <w:bCs/>
                <w:i/>
                <w:iCs/>
                <w:sz w:val="22"/>
                <w:szCs w:val="22"/>
                <w:rtl/>
              </w:rPr>
              <w:t>بر 2025</w:t>
            </w:r>
          </w:p>
        </w:tc>
        <w:tc>
          <w:tcPr>
            <w:tcW w:w="149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7AA2E42" w14:textId="30D5FC77" w:rsidR="008D62FE" w:rsidRPr="00D70819" w:rsidRDefault="008D62FE" w:rsidP="008D62FE">
            <w:pPr>
              <w:jc w:val="center"/>
              <w:rPr>
                <w:rFonts w:ascii="Sakkal Majalla" w:hAnsi="Sakkal Majalla" w:cs="Sakkal Majalla"/>
                <w:b/>
                <w:bCs/>
                <w:i/>
                <w:iCs/>
                <w:sz w:val="22"/>
                <w:szCs w:val="22"/>
              </w:rPr>
            </w:pPr>
            <w:r w:rsidRPr="00D70819">
              <w:rPr>
                <w:rFonts w:ascii="Sakkal Majalla" w:hAnsi="Sakkal Majalla" w:cs="Sakkal Majalla"/>
                <w:b/>
                <w:bCs/>
                <w:i/>
                <w:iCs/>
                <w:sz w:val="22"/>
                <w:szCs w:val="22"/>
                <w:rtl/>
              </w:rPr>
              <w:t>ديسمبر</w:t>
            </w:r>
            <w:r w:rsidRPr="00D70819">
              <w:rPr>
                <w:rFonts w:ascii="Sakkal Majalla" w:hAnsi="Sakkal Majalla" w:cs="Sakkal Majalla"/>
                <w:b/>
                <w:bCs/>
                <w:i/>
                <w:iCs/>
                <w:sz w:val="22"/>
                <w:szCs w:val="22"/>
              </w:rPr>
              <w:t xml:space="preserve"> </w:t>
            </w:r>
            <w:r w:rsidR="008101E7" w:rsidRPr="00D70819">
              <w:rPr>
                <w:rFonts w:ascii="Sakkal Majalla" w:hAnsi="Sakkal Majalla" w:cs="Sakkal Majalla" w:hint="cs"/>
                <w:b/>
                <w:bCs/>
                <w:i/>
                <w:iCs/>
                <w:sz w:val="22"/>
                <w:szCs w:val="22"/>
                <w:rtl/>
              </w:rPr>
              <w:t>2024</w:t>
            </w:r>
          </w:p>
        </w:tc>
        <w:tc>
          <w:tcPr>
            <w:tcW w:w="149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BD65A8" w14:textId="0ED0EDE6" w:rsidR="008D62FE" w:rsidRPr="00D70819" w:rsidRDefault="008D62FE" w:rsidP="008D62FE">
            <w:pPr>
              <w:jc w:val="center"/>
              <w:rPr>
                <w:rFonts w:ascii="Sakkal Majalla" w:hAnsi="Sakkal Majalla" w:cs="Sakkal Majalla"/>
                <w:b/>
                <w:bCs/>
                <w:i/>
                <w:iCs/>
                <w:sz w:val="22"/>
                <w:szCs w:val="22"/>
              </w:rPr>
            </w:pPr>
            <w:r w:rsidRPr="00D70819">
              <w:rPr>
                <w:rFonts w:ascii="Sakkal Majalla" w:hAnsi="Sakkal Majalla" w:cs="Sakkal Majalla"/>
                <w:b/>
                <w:bCs/>
                <w:i/>
                <w:iCs/>
                <w:sz w:val="22"/>
                <w:szCs w:val="22"/>
                <w:rtl/>
              </w:rPr>
              <w:t>ديسمبر</w:t>
            </w:r>
            <w:r w:rsidRPr="00D70819">
              <w:rPr>
                <w:rFonts w:ascii="Sakkal Majalla" w:hAnsi="Sakkal Majalla" w:cs="Sakkal Majalla"/>
                <w:b/>
                <w:bCs/>
                <w:i/>
                <w:iCs/>
                <w:sz w:val="22"/>
                <w:szCs w:val="22"/>
              </w:rPr>
              <w:t xml:space="preserve"> </w:t>
            </w:r>
            <w:r w:rsidR="008101E7" w:rsidRPr="00D70819">
              <w:rPr>
                <w:rFonts w:ascii="Sakkal Majalla" w:hAnsi="Sakkal Majalla" w:cs="Sakkal Majalla" w:hint="cs"/>
                <w:b/>
                <w:bCs/>
                <w:i/>
                <w:iCs/>
                <w:sz w:val="22"/>
                <w:szCs w:val="22"/>
                <w:rtl/>
              </w:rPr>
              <w:t>2025</w:t>
            </w:r>
          </w:p>
        </w:tc>
        <w:tc>
          <w:tcPr>
            <w:tcW w:w="149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F1A309" w14:textId="5C59E141" w:rsidR="008D62FE" w:rsidRPr="00D70819" w:rsidRDefault="008D62FE" w:rsidP="008D62FE">
            <w:pPr>
              <w:jc w:val="center"/>
              <w:rPr>
                <w:rFonts w:ascii="Sakkal Majalla" w:hAnsi="Sakkal Majalla" w:cs="Sakkal Majalla"/>
                <w:b/>
                <w:bCs/>
                <w:i/>
                <w:iCs/>
                <w:sz w:val="22"/>
                <w:szCs w:val="22"/>
              </w:rPr>
            </w:pPr>
            <w:r w:rsidRPr="00D70819">
              <w:rPr>
                <w:rFonts w:ascii="Sakkal Majalla" w:hAnsi="Sakkal Majalla" w:cs="Sakkal Majalla"/>
                <w:b/>
                <w:bCs/>
                <w:i/>
                <w:iCs/>
                <w:sz w:val="22"/>
                <w:szCs w:val="22"/>
                <w:rtl/>
              </w:rPr>
              <w:t>ديسمبر</w:t>
            </w:r>
            <w:r w:rsidRPr="00D70819">
              <w:rPr>
                <w:rFonts w:ascii="Sakkal Majalla" w:hAnsi="Sakkal Majalla" w:cs="Sakkal Majalla"/>
                <w:b/>
                <w:bCs/>
                <w:i/>
                <w:iCs/>
                <w:sz w:val="22"/>
                <w:szCs w:val="22"/>
              </w:rPr>
              <w:t xml:space="preserve"> </w:t>
            </w:r>
            <w:r w:rsidR="008101E7" w:rsidRPr="00D70819">
              <w:rPr>
                <w:rFonts w:ascii="Sakkal Majalla" w:hAnsi="Sakkal Majalla" w:cs="Sakkal Majalla" w:hint="cs"/>
                <w:b/>
                <w:bCs/>
                <w:i/>
                <w:iCs/>
                <w:sz w:val="22"/>
                <w:szCs w:val="22"/>
                <w:rtl/>
              </w:rPr>
              <w:t>2024</w:t>
            </w:r>
          </w:p>
        </w:tc>
        <w:tc>
          <w:tcPr>
            <w:tcW w:w="144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089BA3" w14:textId="787FB45E" w:rsidR="008D62FE" w:rsidRPr="00D70819" w:rsidRDefault="008D62FE" w:rsidP="008D62FE">
            <w:pPr>
              <w:jc w:val="center"/>
              <w:rPr>
                <w:rFonts w:ascii="Sakkal Majalla" w:hAnsi="Sakkal Majalla" w:cs="Sakkal Majalla"/>
                <w:b/>
                <w:bCs/>
                <w:i/>
                <w:iCs/>
                <w:sz w:val="22"/>
                <w:szCs w:val="22"/>
              </w:rPr>
            </w:pPr>
            <w:r w:rsidRPr="00D70819">
              <w:rPr>
                <w:rFonts w:ascii="Sakkal Majalla" w:hAnsi="Sakkal Majalla" w:cs="Sakkal Majalla"/>
                <w:b/>
                <w:bCs/>
                <w:i/>
                <w:iCs/>
                <w:sz w:val="22"/>
                <w:szCs w:val="22"/>
                <w:rtl/>
              </w:rPr>
              <w:t>ديسمبر</w:t>
            </w:r>
            <w:r w:rsidRPr="00D70819">
              <w:rPr>
                <w:rFonts w:ascii="Sakkal Majalla" w:hAnsi="Sakkal Majalla" w:cs="Sakkal Majalla"/>
                <w:b/>
                <w:bCs/>
                <w:i/>
                <w:iCs/>
                <w:sz w:val="22"/>
                <w:szCs w:val="22"/>
              </w:rPr>
              <w:t xml:space="preserve"> </w:t>
            </w:r>
            <w:r w:rsidR="008101E7" w:rsidRPr="00D70819">
              <w:rPr>
                <w:rFonts w:ascii="Sakkal Majalla" w:hAnsi="Sakkal Majalla" w:cs="Sakkal Majalla" w:hint="cs"/>
                <w:b/>
                <w:bCs/>
                <w:i/>
                <w:iCs/>
                <w:sz w:val="22"/>
                <w:szCs w:val="22"/>
                <w:rtl/>
              </w:rPr>
              <w:t>2025</w:t>
            </w:r>
          </w:p>
        </w:tc>
        <w:tc>
          <w:tcPr>
            <w:tcW w:w="850"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075BFFDC" w14:textId="29D91675" w:rsidR="008D62FE" w:rsidRPr="00D70819" w:rsidRDefault="008D62FE" w:rsidP="008D62FE">
            <w:pPr>
              <w:rPr>
                <w:rFonts w:ascii="Sakkal Majalla" w:hAnsi="Sakkal Majalla" w:cs="Sakkal Majalla"/>
                <w:i/>
                <w:iCs/>
                <w:sz w:val="22"/>
                <w:szCs w:val="22"/>
                <w:rtl/>
              </w:rPr>
            </w:pPr>
          </w:p>
        </w:tc>
      </w:tr>
      <w:tr w:rsidR="008D62FE" w:rsidRPr="008101E7" w14:paraId="7E48F3D1" w14:textId="77777777" w:rsidTr="00BC5BA4">
        <w:trPr>
          <w:trHeight w:val="370"/>
        </w:trPr>
        <w:tc>
          <w:tcPr>
            <w:tcW w:w="704" w:type="dxa"/>
            <w:tcBorders>
              <w:top w:val="single" w:sz="4" w:space="0" w:color="auto"/>
              <w:left w:val="single" w:sz="4" w:space="0" w:color="auto"/>
              <w:bottom w:val="single" w:sz="4" w:space="0" w:color="auto"/>
              <w:right w:val="single" w:sz="4" w:space="0" w:color="auto"/>
            </w:tcBorders>
            <w:vAlign w:val="center"/>
          </w:tcPr>
          <w:p w14:paraId="0079F297" w14:textId="5D43037E"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90" w:type="dxa"/>
            <w:tcBorders>
              <w:top w:val="single" w:sz="4" w:space="0" w:color="auto"/>
              <w:left w:val="single" w:sz="4" w:space="0" w:color="auto"/>
              <w:bottom w:val="single" w:sz="4" w:space="0" w:color="auto"/>
              <w:right w:val="single" w:sz="4" w:space="0" w:color="auto"/>
            </w:tcBorders>
            <w:vAlign w:val="center"/>
          </w:tcPr>
          <w:p w14:paraId="615C442D" w14:textId="527E9C84" w:rsidR="008D62FE" w:rsidRPr="00D70819" w:rsidRDefault="008101E7" w:rsidP="008D62FE">
            <w:pPr>
              <w:bidi w:val="0"/>
              <w:jc w:val="center"/>
              <w:rPr>
                <w:rFonts w:asciiTheme="minorHAnsi" w:hAnsiTheme="minorHAnsi" w:cstheme="minorHAnsi"/>
                <w:color w:val="000000"/>
                <w:sz w:val="16"/>
                <w:szCs w:val="16"/>
              </w:rPr>
            </w:pPr>
            <w:r w:rsidRPr="00D70819">
              <w:rPr>
                <w:rFonts w:asciiTheme="minorHAnsi" w:hAnsiTheme="minorHAnsi" w:cstheme="minorHAnsi" w:hint="cs"/>
                <w:color w:val="000000"/>
                <w:sz w:val="16"/>
                <w:szCs w:val="16"/>
                <w:rtl/>
              </w:rPr>
              <w:t>369,000</w:t>
            </w:r>
          </w:p>
        </w:tc>
        <w:tc>
          <w:tcPr>
            <w:tcW w:w="748" w:type="dxa"/>
            <w:tcBorders>
              <w:top w:val="single" w:sz="4" w:space="0" w:color="auto"/>
              <w:left w:val="single" w:sz="4" w:space="0" w:color="auto"/>
              <w:bottom w:val="single" w:sz="4" w:space="0" w:color="auto"/>
              <w:right w:val="single" w:sz="4" w:space="0" w:color="auto"/>
            </w:tcBorders>
            <w:vAlign w:val="center"/>
          </w:tcPr>
          <w:p w14:paraId="2BB04A77" w14:textId="3A679546"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48" w:type="dxa"/>
            <w:tcBorders>
              <w:top w:val="single" w:sz="4" w:space="0" w:color="auto"/>
              <w:left w:val="single" w:sz="4" w:space="0" w:color="auto"/>
              <w:bottom w:val="single" w:sz="4" w:space="0" w:color="auto"/>
              <w:right w:val="single" w:sz="4" w:space="0" w:color="auto"/>
            </w:tcBorders>
            <w:vAlign w:val="center"/>
          </w:tcPr>
          <w:p w14:paraId="25258D8D" w14:textId="419684AE" w:rsidR="008D62FE" w:rsidRPr="00D70819" w:rsidRDefault="00D70819"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368,917</w:t>
            </w:r>
          </w:p>
        </w:tc>
        <w:tc>
          <w:tcPr>
            <w:tcW w:w="748" w:type="dxa"/>
            <w:tcBorders>
              <w:top w:val="single" w:sz="4" w:space="0" w:color="auto"/>
              <w:left w:val="single" w:sz="4" w:space="0" w:color="auto"/>
              <w:bottom w:val="single" w:sz="4" w:space="0" w:color="auto"/>
              <w:right w:val="single" w:sz="4" w:space="0" w:color="auto"/>
            </w:tcBorders>
            <w:vAlign w:val="center"/>
          </w:tcPr>
          <w:p w14:paraId="2CB4174A" w14:textId="6CAF33B6"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48" w:type="dxa"/>
            <w:tcBorders>
              <w:top w:val="single" w:sz="4" w:space="0" w:color="auto"/>
              <w:left w:val="single" w:sz="4" w:space="0" w:color="auto"/>
              <w:bottom w:val="single" w:sz="4" w:space="0" w:color="auto"/>
              <w:right w:val="single" w:sz="4" w:space="0" w:color="auto"/>
            </w:tcBorders>
            <w:vAlign w:val="center"/>
          </w:tcPr>
          <w:p w14:paraId="13EE4D26" w14:textId="4BBD2A4D" w:rsidR="008D62FE" w:rsidRPr="00D70819" w:rsidRDefault="008101E7" w:rsidP="008D62FE">
            <w:pPr>
              <w:bidi w:val="0"/>
              <w:jc w:val="center"/>
              <w:rPr>
                <w:rFonts w:asciiTheme="minorHAnsi" w:hAnsiTheme="minorHAnsi" w:cstheme="minorHAnsi"/>
                <w:color w:val="000000"/>
                <w:sz w:val="16"/>
                <w:szCs w:val="16"/>
              </w:rPr>
            </w:pPr>
            <w:r w:rsidRPr="00D70819">
              <w:rPr>
                <w:rFonts w:asciiTheme="minorHAnsi" w:hAnsiTheme="minorHAnsi" w:cstheme="minorHAnsi" w:hint="cs"/>
                <w:color w:val="000000"/>
                <w:sz w:val="16"/>
                <w:szCs w:val="16"/>
                <w:rtl/>
              </w:rPr>
              <w:t>150,115</w:t>
            </w:r>
          </w:p>
        </w:tc>
        <w:tc>
          <w:tcPr>
            <w:tcW w:w="748" w:type="dxa"/>
            <w:tcBorders>
              <w:top w:val="single" w:sz="4" w:space="0" w:color="auto"/>
              <w:left w:val="single" w:sz="4" w:space="0" w:color="auto"/>
              <w:bottom w:val="single" w:sz="4" w:space="0" w:color="auto"/>
              <w:right w:val="single" w:sz="4" w:space="0" w:color="auto"/>
            </w:tcBorders>
            <w:vAlign w:val="center"/>
          </w:tcPr>
          <w:p w14:paraId="3812676C" w14:textId="5D912473"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48" w:type="dxa"/>
            <w:tcBorders>
              <w:top w:val="single" w:sz="4" w:space="0" w:color="auto"/>
              <w:left w:val="single" w:sz="4" w:space="0" w:color="auto"/>
              <w:bottom w:val="single" w:sz="4" w:space="0" w:color="auto"/>
              <w:right w:val="single" w:sz="4" w:space="0" w:color="auto"/>
            </w:tcBorders>
            <w:vAlign w:val="center"/>
          </w:tcPr>
          <w:p w14:paraId="3516720D" w14:textId="562674C9" w:rsidR="008D62FE" w:rsidRPr="00D70819" w:rsidRDefault="00D70819"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154,343</w:t>
            </w:r>
          </w:p>
        </w:tc>
        <w:tc>
          <w:tcPr>
            <w:tcW w:w="748" w:type="dxa"/>
            <w:tcBorders>
              <w:top w:val="single" w:sz="4" w:space="0" w:color="auto"/>
              <w:left w:val="single" w:sz="4" w:space="0" w:color="auto"/>
              <w:bottom w:val="single" w:sz="4" w:space="0" w:color="auto"/>
              <w:right w:val="single" w:sz="4" w:space="0" w:color="auto"/>
            </w:tcBorders>
            <w:vAlign w:val="center"/>
          </w:tcPr>
          <w:p w14:paraId="39223211" w14:textId="4672B65B"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48" w:type="dxa"/>
            <w:tcBorders>
              <w:top w:val="single" w:sz="4" w:space="0" w:color="auto"/>
              <w:left w:val="single" w:sz="4" w:space="0" w:color="auto"/>
              <w:bottom w:val="single" w:sz="4" w:space="0" w:color="auto"/>
              <w:right w:val="single" w:sz="4" w:space="0" w:color="auto"/>
            </w:tcBorders>
            <w:vAlign w:val="center"/>
          </w:tcPr>
          <w:p w14:paraId="6FE78BBE" w14:textId="5C4690E5" w:rsidR="008D62FE" w:rsidRPr="00D70819" w:rsidRDefault="008101E7" w:rsidP="008D62FE">
            <w:pPr>
              <w:bidi w:val="0"/>
              <w:jc w:val="center"/>
              <w:rPr>
                <w:rFonts w:asciiTheme="minorHAnsi" w:hAnsiTheme="minorHAnsi" w:cstheme="minorHAnsi"/>
                <w:color w:val="000000"/>
                <w:sz w:val="16"/>
                <w:szCs w:val="16"/>
              </w:rPr>
            </w:pPr>
            <w:r w:rsidRPr="00D70819">
              <w:rPr>
                <w:rFonts w:asciiTheme="minorHAnsi" w:hAnsiTheme="minorHAnsi" w:cstheme="minorHAnsi" w:hint="cs"/>
                <w:color w:val="000000"/>
                <w:sz w:val="16"/>
                <w:szCs w:val="16"/>
                <w:rtl/>
              </w:rPr>
              <w:t>218,885</w:t>
            </w:r>
          </w:p>
        </w:tc>
        <w:tc>
          <w:tcPr>
            <w:tcW w:w="597" w:type="dxa"/>
            <w:tcBorders>
              <w:top w:val="single" w:sz="4" w:space="0" w:color="auto"/>
              <w:left w:val="single" w:sz="4" w:space="0" w:color="auto"/>
              <w:bottom w:val="single" w:sz="4" w:space="0" w:color="auto"/>
              <w:right w:val="single" w:sz="4" w:space="0" w:color="auto"/>
            </w:tcBorders>
            <w:vAlign w:val="center"/>
          </w:tcPr>
          <w:p w14:paraId="20E8E280" w14:textId="0ED459FB"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vAlign w:val="center"/>
          </w:tcPr>
          <w:p w14:paraId="21460053" w14:textId="30E8B9ED" w:rsidR="008D62FE" w:rsidRPr="00D70819" w:rsidRDefault="00D70819"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214,574</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448DF9A" w14:textId="6B45EB94" w:rsidR="008D62FE" w:rsidRPr="00D70819" w:rsidRDefault="008D62FE" w:rsidP="008D62FE">
            <w:pPr>
              <w:rPr>
                <w:rFonts w:ascii="Sakkal Majalla" w:hAnsi="Sakkal Majalla" w:cs="Sakkal Majalla"/>
                <w:b/>
                <w:bCs/>
                <w:sz w:val="20"/>
                <w:szCs w:val="20"/>
                <w:rtl/>
              </w:rPr>
            </w:pPr>
            <w:r w:rsidRPr="00D70819">
              <w:rPr>
                <w:rFonts w:ascii="Sakkal Majalla" w:hAnsi="Sakkal Majalla" w:cs="Sakkal Majalla"/>
                <w:b/>
                <w:bCs/>
                <w:sz w:val="20"/>
                <w:szCs w:val="20"/>
                <w:rtl/>
              </w:rPr>
              <w:t>الكويت</w:t>
            </w:r>
          </w:p>
        </w:tc>
      </w:tr>
      <w:tr w:rsidR="008D62FE" w:rsidRPr="008101E7" w14:paraId="58C19197" w14:textId="77777777" w:rsidTr="00BC5BA4">
        <w:trPr>
          <w:trHeight w:val="370"/>
        </w:trPr>
        <w:tc>
          <w:tcPr>
            <w:tcW w:w="704" w:type="dxa"/>
            <w:tcBorders>
              <w:top w:val="single" w:sz="4" w:space="0" w:color="auto"/>
              <w:left w:val="single" w:sz="4" w:space="0" w:color="auto"/>
              <w:bottom w:val="single" w:sz="4" w:space="0" w:color="auto"/>
              <w:right w:val="single" w:sz="4" w:space="0" w:color="auto"/>
            </w:tcBorders>
            <w:vAlign w:val="center"/>
          </w:tcPr>
          <w:p w14:paraId="4FBEA33E" w14:textId="25DCF898"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790" w:type="dxa"/>
            <w:tcBorders>
              <w:top w:val="single" w:sz="4" w:space="0" w:color="auto"/>
              <w:left w:val="single" w:sz="4" w:space="0" w:color="auto"/>
              <w:bottom w:val="single" w:sz="4" w:space="0" w:color="auto"/>
              <w:right w:val="single" w:sz="4" w:space="0" w:color="auto"/>
            </w:tcBorders>
            <w:vAlign w:val="center"/>
          </w:tcPr>
          <w:p w14:paraId="5F896759" w14:textId="25581350"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748" w:type="dxa"/>
            <w:tcBorders>
              <w:top w:val="single" w:sz="4" w:space="0" w:color="auto"/>
              <w:left w:val="single" w:sz="4" w:space="0" w:color="auto"/>
              <w:bottom w:val="single" w:sz="4" w:space="0" w:color="auto"/>
              <w:right w:val="single" w:sz="4" w:space="0" w:color="auto"/>
            </w:tcBorders>
            <w:vAlign w:val="center"/>
          </w:tcPr>
          <w:p w14:paraId="354EBBC4" w14:textId="32D67DE4"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748" w:type="dxa"/>
            <w:tcBorders>
              <w:top w:val="single" w:sz="4" w:space="0" w:color="auto"/>
              <w:left w:val="single" w:sz="4" w:space="0" w:color="auto"/>
              <w:bottom w:val="single" w:sz="4" w:space="0" w:color="auto"/>
              <w:right w:val="single" w:sz="4" w:space="0" w:color="auto"/>
            </w:tcBorders>
            <w:vAlign w:val="center"/>
          </w:tcPr>
          <w:p w14:paraId="28862067" w14:textId="570C3505"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748" w:type="dxa"/>
            <w:tcBorders>
              <w:top w:val="single" w:sz="4" w:space="0" w:color="auto"/>
              <w:left w:val="single" w:sz="4" w:space="0" w:color="auto"/>
              <w:bottom w:val="single" w:sz="4" w:space="0" w:color="auto"/>
              <w:right w:val="single" w:sz="4" w:space="0" w:color="auto"/>
            </w:tcBorders>
            <w:vAlign w:val="center"/>
          </w:tcPr>
          <w:p w14:paraId="3C95CCDC" w14:textId="7DFBA635"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748" w:type="dxa"/>
            <w:tcBorders>
              <w:top w:val="single" w:sz="4" w:space="0" w:color="auto"/>
              <w:left w:val="single" w:sz="4" w:space="0" w:color="auto"/>
              <w:bottom w:val="single" w:sz="4" w:space="0" w:color="auto"/>
              <w:right w:val="single" w:sz="4" w:space="0" w:color="auto"/>
            </w:tcBorders>
            <w:vAlign w:val="center"/>
          </w:tcPr>
          <w:p w14:paraId="59E0EBA9" w14:textId="1CEDCE75"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748" w:type="dxa"/>
            <w:tcBorders>
              <w:top w:val="single" w:sz="4" w:space="0" w:color="auto"/>
              <w:left w:val="single" w:sz="4" w:space="0" w:color="auto"/>
              <w:bottom w:val="single" w:sz="4" w:space="0" w:color="auto"/>
              <w:right w:val="single" w:sz="4" w:space="0" w:color="auto"/>
            </w:tcBorders>
            <w:vAlign w:val="center"/>
          </w:tcPr>
          <w:p w14:paraId="24BDA723" w14:textId="24303E26"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748" w:type="dxa"/>
            <w:tcBorders>
              <w:top w:val="single" w:sz="4" w:space="0" w:color="auto"/>
              <w:left w:val="single" w:sz="4" w:space="0" w:color="auto"/>
              <w:bottom w:val="single" w:sz="4" w:space="0" w:color="auto"/>
              <w:right w:val="single" w:sz="4" w:space="0" w:color="auto"/>
            </w:tcBorders>
            <w:vAlign w:val="center"/>
          </w:tcPr>
          <w:p w14:paraId="1AC19D0B" w14:textId="37464204"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748" w:type="dxa"/>
            <w:tcBorders>
              <w:top w:val="single" w:sz="4" w:space="0" w:color="auto"/>
              <w:left w:val="single" w:sz="4" w:space="0" w:color="auto"/>
              <w:bottom w:val="single" w:sz="4" w:space="0" w:color="auto"/>
              <w:right w:val="single" w:sz="4" w:space="0" w:color="auto"/>
            </w:tcBorders>
            <w:vAlign w:val="center"/>
          </w:tcPr>
          <w:p w14:paraId="10B272BC" w14:textId="55F383EF"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748" w:type="dxa"/>
            <w:tcBorders>
              <w:top w:val="single" w:sz="4" w:space="0" w:color="auto"/>
              <w:left w:val="single" w:sz="4" w:space="0" w:color="auto"/>
              <w:bottom w:val="single" w:sz="4" w:space="0" w:color="auto"/>
              <w:right w:val="single" w:sz="4" w:space="0" w:color="auto"/>
            </w:tcBorders>
            <w:vAlign w:val="center"/>
          </w:tcPr>
          <w:p w14:paraId="28E85191" w14:textId="392943B4"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597" w:type="dxa"/>
            <w:tcBorders>
              <w:top w:val="single" w:sz="4" w:space="0" w:color="auto"/>
              <w:left w:val="single" w:sz="4" w:space="0" w:color="auto"/>
              <w:bottom w:val="single" w:sz="4" w:space="0" w:color="auto"/>
              <w:right w:val="single" w:sz="4" w:space="0" w:color="auto"/>
            </w:tcBorders>
            <w:vAlign w:val="center"/>
          </w:tcPr>
          <w:p w14:paraId="738DF526" w14:textId="038CA045"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14:paraId="2802ABF7" w14:textId="0F289583" w:rsidR="008D62FE" w:rsidRPr="00D70819" w:rsidRDefault="008D62FE" w:rsidP="008D62FE">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0</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7A4C26" w14:textId="746B870C" w:rsidR="008D62FE" w:rsidRPr="00D70819" w:rsidRDefault="008D62FE" w:rsidP="008D62FE">
            <w:pPr>
              <w:rPr>
                <w:rFonts w:ascii="Sakkal Majalla" w:hAnsi="Sakkal Majalla" w:cs="Sakkal Majalla"/>
                <w:b/>
                <w:bCs/>
                <w:sz w:val="20"/>
                <w:szCs w:val="20"/>
              </w:rPr>
            </w:pPr>
            <w:r w:rsidRPr="00D70819">
              <w:rPr>
                <w:rFonts w:ascii="Sakkal Majalla" w:hAnsi="Sakkal Majalla" w:cs="Sakkal Majalla"/>
                <w:b/>
                <w:bCs/>
                <w:sz w:val="20"/>
                <w:szCs w:val="20"/>
              </w:rPr>
              <w:t xml:space="preserve"> </w:t>
            </w:r>
            <w:r w:rsidRPr="00D70819">
              <w:rPr>
                <w:rFonts w:ascii="Sakkal Majalla" w:hAnsi="Sakkal Majalla" w:cs="Sakkal Majalla"/>
                <w:b/>
                <w:bCs/>
                <w:sz w:val="20"/>
                <w:szCs w:val="20"/>
                <w:rtl/>
              </w:rPr>
              <w:t>دول أخرى</w:t>
            </w:r>
          </w:p>
        </w:tc>
      </w:tr>
      <w:tr w:rsidR="00D70819" w:rsidRPr="00E30A9B" w14:paraId="77430DDA" w14:textId="77777777" w:rsidTr="00BC5BA4">
        <w:trPr>
          <w:trHeight w:val="370"/>
        </w:trPr>
        <w:tc>
          <w:tcPr>
            <w:tcW w:w="704" w:type="dxa"/>
            <w:tcBorders>
              <w:top w:val="single" w:sz="4" w:space="0" w:color="auto"/>
              <w:left w:val="single" w:sz="4" w:space="0" w:color="auto"/>
              <w:bottom w:val="single" w:sz="4" w:space="0" w:color="auto"/>
              <w:right w:val="single" w:sz="4" w:space="0" w:color="auto"/>
            </w:tcBorders>
            <w:vAlign w:val="center"/>
          </w:tcPr>
          <w:p w14:paraId="14FB4179" w14:textId="27D69C36"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90" w:type="dxa"/>
            <w:tcBorders>
              <w:top w:val="single" w:sz="4" w:space="0" w:color="auto"/>
              <w:left w:val="single" w:sz="4" w:space="0" w:color="auto"/>
              <w:bottom w:val="single" w:sz="4" w:space="0" w:color="auto"/>
              <w:right w:val="single" w:sz="4" w:space="0" w:color="auto"/>
            </w:tcBorders>
            <w:vAlign w:val="center"/>
          </w:tcPr>
          <w:p w14:paraId="060B7CDA" w14:textId="5E32A617"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hint="cs"/>
                <w:color w:val="000000"/>
                <w:sz w:val="16"/>
                <w:szCs w:val="16"/>
                <w:rtl/>
              </w:rPr>
              <w:t>369,000</w:t>
            </w:r>
          </w:p>
        </w:tc>
        <w:tc>
          <w:tcPr>
            <w:tcW w:w="748" w:type="dxa"/>
            <w:tcBorders>
              <w:top w:val="single" w:sz="4" w:space="0" w:color="auto"/>
              <w:left w:val="single" w:sz="4" w:space="0" w:color="auto"/>
              <w:bottom w:val="single" w:sz="4" w:space="0" w:color="auto"/>
              <w:right w:val="single" w:sz="4" w:space="0" w:color="auto"/>
            </w:tcBorders>
            <w:vAlign w:val="center"/>
          </w:tcPr>
          <w:p w14:paraId="01C16C06" w14:textId="69A85709"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48" w:type="dxa"/>
            <w:tcBorders>
              <w:top w:val="single" w:sz="4" w:space="0" w:color="auto"/>
              <w:left w:val="single" w:sz="4" w:space="0" w:color="auto"/>
              <w:bottom w:val="single" w:sz="4" w:space="0" w:color="auto"/>
              <w:right w:val="single" w:sz="4" w:space="0" w:color="auto"/>
            </w:tcBorders>
            <w:vAlign w:val="center"/>
          </w:tcPr>
          <w:p w14:paraId="7459D7D3" w14:textId="79288C22"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368,917</w:t>
            </w:r>
          </w:p>
        </w:tc>
        <w:tc>
          <w:tcPr>
            <w:tcW w:w="748" w:type="dxa"/>
            <w:tcBorders>
              <w:top w:val="single" w:sz="4" w:space="0" w:color="auto"/>
              <w:left w:val="single" w:sz="4" w:space="0" w:color="auto"/>
              <w:bottom w:val="single" w:sz="4" w:space="0" w:color="auto"/>
              <w:right w:val="single" w:sz="4" w:space="0" w:color="auto"/>
            </w:tcBorders>
            <w:vAlign w:val="center"/>
          </w:tcPr>
          <w:p w14:paraId="35B9BBF5" w14:textId="6BB9BBFB"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48" w:type="dxa"/>
            <w:tcBorders>
              <w:top w:val="single" w:sz="4" w:space="0" w:color="auto"/>
              <w:left w:val="single" w:sz="4" w:space="0" w:color="auto"/>
              <w:bottom w:val="single" w:sz="4" w:space="0" w:color="auto"/>
              <w:right w:val="single" w:sz="4" w:space="0" w:color="auto"/>
            </w:tcBorders>
            <w:vAlign w:val="center"/>
          </w:tcPr>
          <w:p w14:paraId="316C6B9D" w14:textId="77B48577"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hint="cs"/>
                <w:color w:val="000000"/>
                <w:sz w:val="16"/>
                <w:szCs w:val="16"/>
                <w:rtl/>
              </w:rPr>
              <w:t>150,115</w:t>
            </w:r>
          </w:p>
        </w:tc>
        <w:tc>
          <w:tcPr>
            <w:tcW w:w="748" w:type="dxa"/>
            <w:tcBorders>
              <w:top w:val="single" w:sz="4" w:space="0" w:color="auto"/>
              <w:left w:val="single" w:sz="4" w:space="0" w:color="auto"/>
              <w:bottom w:val="single" w:sz="4" w:space="0" w:color="auto"/>
              <w:right w:val="single" w:sz="4" w:space="0" w:color="auto"/>
            </w:tcBorders>
            <w:vAlign w:val="center"/>
          </w:tcPr>
          <w:p w14:paraId="2769360F" w14:textId="69CD00A2"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48" w:type="dxa"/>
            <w:tcBorders>
              <w:top w:val="single" w:sz="4" w:space="0" w:color="auto"/>
              <w:left w:val="single" w:sz="4" w:space="0" w:color="auto"/>
              <w:bottom w:val="single" w:sz="4" w:space="0" w:color="auto"/>
              <w:right w:val="single" w:sz="4" w:space="0" w:color="auto"/>
            </w:tcBorders>
            <w:vAlign w:val="center"/>
          </w:tcPr>
          <w:p w14:paraId="0A4BB6FE" w14:textId="0564D0F7"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154,343</w:t>
            </w:r>
          </w:p>
        </w:tc>
        <w:tc>
          <w:tcPr>
            <w:tcW w:w="748" w:type="dxa"/>
            <w:tcBorders>
              <w:top w:val="single" w:sz="4" w:space="0" w:color="auto"/>
              <w:left w:val="single" w:sz="4" w:space="0" w:color="auto"/>
              <w:bottom w:val="single" w:sz="4" w:space="0" w:color="auto"/>
              <w:right w:val="single" w:sz="4" w:space="0" w:color="auto"/>
            </w:tcBorders>
            <w:vAlign w:val="center"/>
          </w:tcPr>
          <w:p w14:paraId="15B7E413" w14:textId="33C50D40"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748" w:type="dxa"/>
            <w:tcBorders>
              <w:top w:val="single" w:sz="4" w:space="0" w:color="auto"/>
              <w:left w:val="single" w:sz="4" w:space="0" w:color="auto"/>
              <w:bottom w:val="single" w:sz="4" w:space="0" w:color="auto"/>
              <w:right w:val="single" w:sz="4" w:space="0" w:color="auto"/>
            </w:tcBorders>
            <w:vAlign w:val="center"/>
          </w:tcPr>
          <w:p w14:paraId="4AB5706A" w14:textId="7C0F601D"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hint="cs"/>
                <w:color w:val="000000"/>
                <w:sz w:val="16"/>
                <w:szCs w:val="16"/>
                <w:rtl/>
              </w:rPr>
              <w:t>218,885</w:t>
            </w:r>
          </w:p>
        </w:tc>
        <w:tc>
          <w:tcPr>
            <w:tcW w:w="597" w:type="dxa"/>
            <w:tcBorders>
              <w:top w:val="single" w:sz="4" w:space="0" w:color="auto"/>
              <w:left w:val="single" w:sz="4" w:space="0" w:color="auto"/>
              <w:bottom w:val="single" w:sz="4" w:space="0" w:color="auto"/>
              <w:right w:val="single" w:sz="4" w:space="0" w:color="auto"/>
            </w:tcBorders>
            <w:vAlign w:val="center"/>
          </w:tcPr>
          <w:p w14:paraId="2DA65F3C" w14:textId="44ED1F61"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100%</w:t>
            </w:r>
          </w:p>
        </w:tc>
        <w:tc>
          <w:tcPr>
            <w:tcW w:w="851" w:type="dxa"/>
            <w:tcBorders>
              <w:top w:val="single" w:sz="4" w:space="0" w:color="auto"/>
              <w:left w:val="single" w:sz="4" w:space="0" w:color="auto"/>
              <w:bottom w:val="single" w:sz="4" w:space="0" w:color="auto"/>
              <w:right w:val="single" w:sz="4" w:space="0" w:color="auto"/>
            </w:tcBorders>
            <w:vAlign w:val="center"/>
          </w:tcPr>
          <w:p w14:paraId="62A05AA2" w14:textId="549CFAF3" w:rsidR="00D70819" w:rsidRPr="00D70819" w:rsidRDefault="00D70819" w:rsidP="00D70819">
            <w:pPr>
              <w:bidi w:val="0"/>
              <w:jc w:val="center"/>
              <w:rPr>
                <w:rFonts w:asciiTheme="minorHAnsi" w:hAnsiTheme="minorHAnsi" w:cstheme="minorHAnsi"/>
                <w:color w:val="000000"/>
                <w:sz w:val="16"/>
                <w:szCs w:val="16"/>
              </w:rPr>
            </w:pPr>
            <w:r w:rsidRPr="00D70819">
              <w:rPr>
                <w:rFonts w:asciiTheme="minorHAnsi" w:hAnsiTheme="minorHAnsi" w:cstheme="minorHAnsi"/>
                <w:color w:val="000000"/>
                <w:sz w:val="16"/>
                <w:szCs w:val="16"/>
              </w:rPr>
              <w:t>214,574</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55EB365" w14:textId="5C28C1FB" w:rsidR="00D70819" w:rsidRPr="00D70819" w:rsidRDefault="00D70819" w:rsidP="00D70819">
            <w:pPr>
              <w:rPr>
                <w:rFonts w:ascii="Sakkal Majalla" w:hAnsi="Sakkal Majalla" w:cs="Sakkal Majalla"/>
                <w:b/>
                <w:bCs/>
                <w:sz w:val="20"/>
                <w:szCs w:val="20"/>
                <w:rtl/>
              </w:rPr>
            </w:pPr>
            <w:r w:rsidRPr="00D70819">
              <w:rPr>
                <w:rFonts w:ascii="Sakkal Majalla" w:hAnsi="Sakkal Majalla" w:cs="Sakkal Majalla"/>
                <w:b/>
                <w:bCs/>
                <w:sz w:val="20"/>
                <w:szCs w:val="20"/>
                <w:rtl/>
              </w:rPr>
              <w:t>الإجمالي الكلي</w:t>
            </w:r>
          </w:p>
        </w:tc>
      </w:tr>
    </w:tbl>
    <w:p w14:paraId="627758C8" w14:textId="55194E31" w:rsidR="00ED762A" w:rsidRDefault="00ED762A" w:rsidP="00C66755">
      <w:pPr>
        <w:jc w:val="center"/>
        <w:rPr>
          <w:rFonts w:ascii="Sakkal Majalla" w:hAnsi="Sakkal Majalla" w:cs="Sakkal Majalla"/>
          <w:b/>
          <w:bCs/>
          <w:sz w:val="28"/>
          <w:szCs w:val="28"/>
          <w:lang w:bidi="ar-KW"/>
        </w:rPr>
      </w:pPr>
    </w:p>
    <w:tbl>
      <w:tblPr>
        <w:tblW w:w="54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6"/>
        <w:gridCol w:w="1421"/>
        <w:gridCol w:w="1277"/>
        <w:gridCol w:w="1560"/>
        <w:gridCol w:w="1275"/>
        <w:gridCol w:w="1277"/>
        <w:gridCol w:w="1699"/>
      </w:tblGrid>
      <w:tr w:rsidR="0047418C" w:rsidRPr="008101E7" w14:paraId="6C2991E8" w14:textId="77777777" w:rsidTr="0047418C">
        <w:trPr>
          <w:trHeight w:val="377"/>
        </w:trPr>
        <w:tc>
          <w:tcPr>
            <w:tcW w:w="5000" w:type="pct"/>
            <w:gridSpan w:val="7"/>
            <w:shd w:val="clear" w:color="auto" w:fill="D9D9D9" w:themeFill="background1" w:themeFillShade="D9"/>
            <w:vAlign w:val="center"/>
          </w:tcPr>
          <w:p w14:paraId="1795E2C6" w14:textId="6859801C" w:rsidR="0047418C" w:rsidRPr="00D70819" w:rsidRDefault="0047418C" w:rsidP="008A133F">
            <w:pPr>
              <w:jc w:val="center"/>
              <w:rPr>
                <w:rFonts w:ascii="Sakkal Majalla" w:hAnsi="Sakkal Majalla" w:cs="Sakkal Majalla"/>
                <w:b/>
                <w:bCs/>
                <w:sz w:val="22"/>
                <w:szCs w:val="22"/>
              </w:rPr>
            </w:pPr>
            <w:r w:rsidRPr="00D70819">
              <w:rPr>
                <w:rFonts w:ascii="Sakkal Majalla" w:hAnsi="Sakkal Majalla" w:cs="Sakkal Majalla"/>
                <w:b/>
                <w:bCs/>
                <w:sz w:val="22"/>
                <w:szCs w:val="22"/>
                <w:rtl/>
              </w:rPr>
              <w:t>محفظة الاستحقاقات المتبقية للقروض والسلفيات كما في 31/12/</w:t>
            </w:r>
            <w:r w:rsidR="008101E7" w:rsidRPr="00D70819">
              <w:rPr>
                <w:rFonts w:ascii="Sakkal Majalla" w:hAnsi="Sakkal Majalla" w:cs="Sakkal Majalla" w:hint="cs"/>
                <w:b/>
                <w:bCs/>
                <w:sz w:val="22"/>
                <w:szCs w:val="22"/>
                <w:rtl/>
              </w:rPr>
              <w:t>2025</w:t>
            </w:r>
            <w:r w:rsidRPr="00D70819">
              <w:rPr>
                <w:rFonts w:ascii="Sakkal Majalla" w:hAnsi="Sakkal Majalla" w:cs="Sakkal Majalla"/>
                <w:b/>
                <w:bCs/>
                <w:sz w:val="22"/>
                <w:szCs w:val="22"/>
                <w:rtl/>
              </w:rPr>
              <w:t xml:space="preserve"> (ألف د.ك)</w:t>
            </w:r>
          </w:p>
        </w:tc>
      </w:tr>
      <w:tr w:rsidR="0047418C" w:rsidRPr="008101E7" w14:paraId="1FAEB8C8" w14:textId="77777777" w:rsidTr="0047418C">
        <w:trPr>
          <w:trHeight w:val="440"/>
        </w:trPr>
        <w:tc>
          <w:tcPr>
            <w:tcW w:w="1374" w:type="pct"/>
            <w:gridSpan w:val="2"/>
            <w:shd w:val="clear" w:color="auto" w:fill="D9D9D9" w:themeFill="background1" w:themeFillShade="D9"/>
            <w:vAlign w:val="center"/>
          </w:tcPr>
          <w:p w14:paraId="11CF522B" w14:textId="77777777" w:rsidR="0047418C" w:rsidRPr="00D70819" w:rsidRDefault="0047418C" w:rsidP="008A133F">
            <w:pPr>
              <w:jc w:val="center"/>
              <w:rPr>
                <w:rFonts w:ascii="Sakkal Majalla" w:hAnsi="Sakkal Majalla" w:cs="Sakkal Majalla"/>
                <w:b/>
                <w:bCs/>
                <w:sz w:val="22"/>
                <w:szCs w:val="22"/>
                <w:rtl/>
              </w:rPr>
            </w:pPr>
            <w:r w:rsidRPr="00D70819">
              <w:rPr>
                <w:rFonts w:ascii="Sakkal Majalla" w:hAnsi="Sakkal Majalla" w:cs="Sakkal Majalla"/>
                <w:b/>
                <w:bCs/>
                <w:sz w:val="22"/>
                <w:szCs w:val="22"/>
                <w:rtl/>
              </w:rPr>
              <w:t xml:space="preserve"> المحفظة الإجمالية</w:t>
            </w:r>
          </w:p>
        </w:tc>
        <w:tc>
          <w:tcPr>
            <w:tcW w:w="1451" w:type="pct"/>
            <w:gridSpan w:val="2"/>
            <w:shd w:val="clear" w:color="auto" w:fill="D9D9D9" w:themeFill="background1" w:themeFillShade="D9"/>
            <w:vAlign w:val="center"/>
            <w:hideMark/>
          </w:tcPr>
          <w:p w14:paraId="598FE9DA" w14:textId="77777777" w:rsidR="0047418C" w:rsidRPr="00D70819" w:rsidRDefault="0047418C" w:rsidP="008A133F">
            <w:pPr>
              <w:jc w:val="center"/>
              <w:rPr>
                <w:rFonts w:ascii="Sakkal Majalla" w:hAnsi="Sakkal Majalla" w:cs="Sakkal Majalla"/>
                <w:b/>
                <w:bCs/>
                <w:sz w:val="22"/>
                <w:szCs w:val="22"/>
                <w:rtl/>
                <w:lang w:bidi="ar-KW"/>
              </w:rPr>
            </w:pPr>
            <w:r w:rsidRPr="00D70819">
              <w:rPr>
                <w:rFonts w:ascii="Sakkal Majalla" w:hAnsi="Sakkal Majalla" w:cs="Sakkal Majalla"/>
                <w:b/>
                <w:bCs/>
                <w:sz w:val="22"/>
                <w:szCs w:val="22"/>
                <w:rtl/>
              </w:rPr>
              <w:t>الصناعي بشروط ميسرة</w:t>
            </w:r>
          </w:p>
        </w:tc>
        <w:tc>
          <w:tcPr>
            <w:tcW w:w="1305" w:type="pct"/>
            <w:gridSpan w:val="2"/>
            <w:shd w:val="clear" w:color="auto" w:fill="D9D9D9" w:themeFill="background1" w:themeFillShade="D9"/>
            <w:vAlign w:val="center"/>
            <w:hideMark/>
          </w:tcPr>
          <w:p w14:paraId="010B2CD0" w14:textId="77777777" w:rsidR="0047418C" w:rsidRPr="00D70819" w:rsidRDefault="0047418C" w:rsidP="008A133F">
            <w:pPr>
              <w:jc w:val="center"/>
              <w:rPr>
                <w:rFonts w:ascii="Sakkal Majalla" w:hAnsi="Sakkal Majalla" w:cs="Sakkal Majalla"/>
                <w:b/>
                <w:bCs/>
                <w:sz w:val="22"/>
                <w:szCs w:val="22"/>
                <w:rtl/>
              </w:rPr>
            </w:pPr>
            <w:r w:rsidRPr="00D70819">
              <w:rPr>
                <w:rFonts w:ascii="Sakkal Majalla" w:hAnsi="Sakkal Majalla" w:cs="Sakkal Majalla"/>
                <w:b/>
                <w:bCs/>
                <w:sz w:val="22"/>
                <w:szCs w:val="22"/>
                <w:rtl/>
              </w:rPr>
              <w:t>القروض والسلفيات</w:t>
            </w:r>
          </w:p>
          <w:p w14:paraId="24C2C829" w14:textId="77777777" w:rsidR="0047418C" w:rsidRPr="00D70819" w:rsidRDefault="0047418C" w:rsidP="008A133F">
            <w:pPr>
              <w:jc w:val="center"/>
              <w:rPr>
                <w:rFonts w:ascii="Sakkal Majalla" w:hAnsi="Sakkal Majalla" w:cs="Sakkal Majalla"/>
                <w:b/>
                <w:bCs/>
                <w:sz w:val="22"/>
                <w:szCs w:val="22"/>
                <w:rtl/>
                <w:lang w:bidi="ar-KW"/>
              </w:rPr>
            </w:pPr>
            <w:r w:rsidRPr="00D70819">
              <w:rPr>
                <w:rFonts w:ascii="Sakkal Majalla" w:hAnsi="Sakkal Majalla" w:cs="Sakkal Majalla"/>
                <w:b/>
                <w:bCs/>
                <w:sz w:val="22"/>
                <w:szCs w:val="22"/>
                <w:rtl/>
              </w:rPr>
              <w:t>بشروط تجارية القرض</w:t>
            </w:r>
          </w:p>
        </w:tc>
        <w:tc>
          <w:tcPr>
            <w:tcW w:w="869" w:type="pct"/>
            <w:vMerge w:val="restart"/>
            <w:shd w:val="clear" w:color="auto" w:fill="D9D9D9" w:themeFill="background1" w:themeFillShade="D9"/>
            <w:vAlign w:val="center"/>
          </w:tcPr>
          <w:p w14:paraId="5F8580E5" w14:textId="21648674" w:rsidR="0047418C" w:rsidRPr="00D70819" w:rsidRDefault="0047418C" w:rsidP="0047418C">
            <w:pPr>
              <w:jc w:val="center"/>
              <w:rPr>
                <w:rFonts w:ascii="Sakkal Majalla" w:hAnsi="Sakkal Majalla" w:cs="Sakkal Majalla"/>
                <w:b/>
                <w:bCs/>
                <w:sz w:val="22"/>
                <w:szCs w:val="22"/>
              </w:rPr>
            </w:pPr>
            <w:r w:rsidRPr="00D70819">
              <w:rPr>
                <w:rFonts w:ascii="Sakkal Majalla" w:hAnsi="Sakkal Majalla" w:cs="Sakkal Majalla" w:hint="cs"/>
                <w:b/>
                <w:bCs/>
                <w:sz w:val="22"/>
                <w:szCs w:val="22"/>
                <w:rtl/>
              </w:rPr>
              <w:t>الفئة</w:t>
            </w:r>
          </w:p>
        </w:tc>
      </w:tr>
      <w:tr w:rsidR="00D70819" w:rsidRPr="008101E7" w14:paraId="6EE82556" w14:textId="77777777" w:rsidTr="0047418C">
        <w:trPr>
          <w:trHeight w:val="600"/>
        </w:trPr>
        <w:tc>
          <w:tcPr>
            <w:tcW w:w="648" w:type="pct"/>
            <w:shd w:val="clear" w:color="auto" w:fill="D9D9D9" w:themeFill="background1" w:themeFillShade="D9"/>
            <w:vAlign w:val="center"/>
          </w:tcPr>
          <w:p w14:paraId="0CF39BE3" w14:textId="56194CC4" w:rsidR="00D70819" w:rsidRPr="00D70819" w:rsidRDefault="00D70819" w:rsidP="00D70819">
            <w:pPr>
              <w:jc w:val="center"/>
              <w:rPr>
                <w:rFonts w:ascii="Sakkal Majalla" w:hAnsi="Sakkal Majalla" w:cs="Sakkal Majalla"/>
                <w:b/>
                <w:bCs/>
                <w:sz w:val="22"/>
                <w:szCs w:val="22"/>
              </w:rPr>
            </w:pPr>
            <w:r w:rsidRPr="00D70819">
              <w:rPr>
                <w:rFonts w:ascii="Sakkal Majalla" w:hAnsi="Sakkal Majalla" w:cs="Sakkal Majalla"/>
                <w:b/>
                <w:bCs/>
                <w:sz w:val="22"/>
                <w:szCs w:val="22"/>
                <w:rtl/>
              </w:rPr>
              <w:t>ديسمبر</w:t>
            </w:r>
            <w:r w:rsidRPr="00D70819">
              <w:rPr>
                <w:rFonts w:ascii="Sakkal Majalla" w:hAnsi="Sakkal Majalla" w:cs="Sakkal Majalla" w:hint="cs"/>
                <w:b/>
                <w:bCs/>
                <w:sz w:val="22"/>
                <w:szCs w:val="22"/>
                <w:rtl/>
              </w:rPr>
              <w:t>2024</w:t>
            </w:r>
          </w:p>
        </w:tc>
        <w:tc>
          <w:tcPr>
            <w:tcW w:w="727" w:type="pct"/>
            <w:shd w:val="clear" w:color="auto" w:fill="D9D9D9" w:themeFill="background1" w:themeFillShade="D9"/>
            <w:vAlign w:val="center"/>
          </w:tcPr>
          <w:p w14:paraId="78B01506" w14:textId="271C10F1" w:rsidR="00D70819" w:rsidRPr="0008658E" w:rsidRDefault="00D70819" w:rsidP="00D70819">
            <w:pPr>
              <w:jc w:val="center"/>
              <w:rPr>
                <w:rFonts w:ascii="Sakkal Majalla" w:hAnsi="Sakkal Majalla" w:cs="Sakkal Majalla"/>
                <w:b/>
                <w:bCs/>
                <w:sz w:val="22"/>
                <w:szCs w:val="22"/>
              </w:rPr>
            </w:pPr>
            <w:r w:rsidRPr="0008658E">
              <w:rPr>
                <w:rFonts w:ascii="Sakkal Majalla" w:hAnsi="Sakkal Majalla" w:cs="Sakkal Majalla"/>
                <w:b/>
                <w:bCs/>
                <w:sz w:val="22"/>
                <w:szCs w:val="22"/>
                <w:rtl/>
              </w:rPr>
              <w:t>ديسمبر</w:t>
            </w:r>
            <w:r w:rsidRPr="0008658E">
              <w:rPr>
                <w:rFonts w:ascii="Sakkal Majalla" w:hAnsi="Sakkal Majalla" w:cs="Sakkal Majalla" w:hint="cs"/>
                <w:b/>
                <w:bCs/>
                <w:sz w:val="22"/>
                <w:szCs w:val="22"/>
                <w:rtl/>
              </w:rPr>
              <w:t>2025</w:t>
            </w:r>
          </w:p>
        </w:tc>
        <w:tc>
          <w:tcPr>
            <w:tcW w:w="653" w:type="pct"/>
            <w:shd w:val="clear" w:color="auto" w:fill="D9D9D9" w:themeFill="background1" w:themeFillShade="D9"/>
            <w:vAlign w:val="center"/>
            <w:hideMark/>
          </w:tcPr>
          <w:p w14:paraId="162384EA" w14:textId="262A9F77" w:rsidR="00D70819" w:rsidRPr="00D70819" w:rsidRDefault="00D70819" w:rsidP="00D70819">
            <w:pPr>
              <w:jc w:val="center"/>
              <w:rPr>
                <w:rFonts w:ascii="Sakkal Majalla" w:hAnsi="Sakkal Majalla" w:cs="Sakkal Majalla"/>
                <w:b/>
                <w:bCs/>
                <w:sz w:val="22"/>
                <w:szCs w:val="22"/>
              </w:rPr>
            </w:pPr>
            <w:r w:rsidRPr="00D70819">
              <w:rPr>
                <w:rFonts w:ascii="Sakkal Majalla" w:hAnsi="Sakkal Majalla" w:cs="Sakkal Majalla"/>
                <w:b/>
                <w:bCs/>
                <w:sz w:val="22"/>
                <w:szCs w:val="22"/>
                <w:rtl/>
              </w:rPr>
              <w:t>ديسمبر</w:t>
            </w:r>
            <w:r w:rsidRPr="00D70819">
              <w:rPr>
                <w:rFonts w:ascii="Sakkal Majalla" w:hAnsi="Sakkal Majalla" w:cs="Sakkal Majalla" w:hint="cs"/>
                <w:b/>
                <w:bCs/>
                <w:sz w:val="22"/>
                <w:szCs w:val="22"/>
                <w:rtl/>
              </w:rPr>
              <w:t>2024</w:t>
            </w:r>
          </w:p>
        </w:tc>
        <w:tc>
          <w:tcPr>
            <w:tcW w:w="798" w:type="pct"/>
            <w:shd w:val="clear" w:color="auto" w:fill="D9D9D9" w:themeFill="background1" w:themeFillShade="D9"/>
            <w:vAlign w:val="center"/>
          </w:tcPr>
          <w:p w14:paraId="6BAEB0B0" w14:textId="69A5E8FB" w:rsidR="00D70819" w:rsidRPr="0008658E" w:rsidRDefault="00D70819" w:rsidP="00D70819">
            <w:pPr>
              <w:jc w:val="center"/>
              <w:rPr>
                <w:rFonts w:ascii="Sakkal Majalla" w:hAnsi="Sakkal Majalla" w:cs="Sakkal Majalla"/>
                <w:b/>
                <w:bCs/>
                <w:sz w:val="22"/>
                <w:szCs w:val="22"/>
              </w:rPr>
            </w:pPr>
            <w:r w:rsidRPr="0008658E">
              <w:rPr>
                <w:rFonts w:ascii="Sakkal Majalla" w:hAnsi="Sakkal Majalla" w:cs="Sakkal Majalla"/>
                <w:b/>
                <w:bCs/>
                <w:sz w:val="22"/>
                <w:szCs w:val="22"/>
                <w:rtl/>
              </w:rPr>
              <w:t>ديسمبر</w:t>
            </w:r>
            <w:r w:rsidRPr="0008658E">
              <w:rPr>
                <w:rFonts w:ascii="Sakkal Majalla" w:hAnsi="Sakkal Majalla" w:cs="Sakkal Majalla" w:hint="cs"/>
                <w:b/>
                <w:bCs/>
                <w:sz w:val="22"/>
                <w:szCs w:val="22"/>
                <w:rtl/>
              </w:rPr>
              <w:t>2025</w:t>
            </w:r>
          </w:p>
        </w:tc>
        <w:tc>
          <w:tcPr>
            <w:tcW w:w="652" w:type="pct"/>
            <w:tcBorders>
              <w:top w:val="single" w:sz="4" w:space="0" w:color="000000"/>
            </w:tcBorders>
            <w:shd w:val="clear" w:color="auto" w:fill="D9D9D9" w:themeFill="background1" w:themeFillShade="D9"/>
            <w:vAlign w:val="center"/>
            <w:hideMark/>
          </w:tcPr>
          <w:p w14:paraId="27BD4C2C" w14:textId="6A0210B0" w:rsidR="00D70819" w:rsidRPr="00D70819" w:rsidRDefault="00D70819" w:rsidP="00D70819">
            <w:pPr>
              <w:jc w:val="center"/>
              <w:rPr>
                <w:rFonts w:ascii="Sakkal Majalla" w:hAnsi="Sakkal Majalla" w:cs="Sakkal Majalla"/>
                <w:b/>
                <w:bCs/>
                <w:sz w:val="22"/>
                <w:szCs w:val="22"/>
              </w:rPr>
            </w:pPr>
            <w:r w:rsidRPr="00D70819">
              <w:rPr>
                <w:rFonts w:ascii="Sakkal Majalla" w:hAnsi="Sakkal Majalla" w:cs="Sakkal Majalla"/>
                <w:b/>
                <w:bCs/>
                <w:sz w:val="22"/>
                <w:szCs w:val="22"/>
                <w:rtl/>
              </w:rPr>
              <w:t>ديسمبر</w:t>
            </w:r>
            <w:r w:rsidRPr="00D70819">
              <w:rPr>
                <w:rFonts w:ascii="Sakkal Majalla" w:hAnsi="Sakkal Majalla" w:cs="Sakkal Majalla" w:hint="cs"/>
                <w:b/>
                <w:bCs/>
                <w:sz w:val="22"/>
                <w:szCs w:val="22"/>
                <w:rtl/>
              </w:rPr>
              <w:t>2024</w:t>
            </w:r>
          </w:p>
        </w:tc>
        <w:tc>
          <w:tcPr>
            <w:tcW w:w="653" w:type="pct"/>
            <w:tcBorders>
              <w:top w:val="single" w:sz="4" w:space="0" w:color="000000"/>
            </w:tcBorders>
            <w:shd w:val="clear" w:color="auto" w:fill="D9D9D9" w:themeFill="background1" w:themeFillShade="D9"/>
            <w:vAlign w:val="center"/>
          </w:tcPr>
          <w:p w14:paraId="241FEDC2" w14:textId="20A164CE" w:rsidR="00D70819" w:rsidRPr="0008658E" w:rsidRDefault="00D70819" w:rsidP="00D70819">
            <w:pPr>
              <w:jc w:val="center"/>
              <w:rPr>
                <w:rFonts w:ascii="Sakkal Majalla" w:hAnsi="Sakkal Majalla" w:cs="Sakkal Majalla"/>
                <w:b/>
                <w:bCs/>
                <w:sz w:val="22"/>
                <w:szCs w:val="22"/>
              </w:rPr>
            </w:pPr>
            <w:r w:rsidRPr="0008658E">
              <w:rPr>
                <w:rFonts w:ascii="Sakkal Majalla" w:hAnsi="Sakkal Majalla" w:cs="Sakkal Majalla"/>
                <w:b/>
                <w:bCs/>
                <w:sz w:val="22"/>
                <w:szCs w:val="22"/>
                <w:rtl/>
              </w:rPr>
              <w:t>ديسمبر</w:t>
            </w:r>
            <w:r w:rsidRPr="0008658E">
              <w:rPr>
                <w:rFonts w:ascii="Sakkal Majalla" w:hAnsi="Sakkal Majalla" w:cs="Sakkal Majalla" w:hint="cs"/>
                <w:b/>
                <w:bCs/>
                <w:sz w:val="22"/>
                <w:szCs w:val="22"/>
                <w:rtl/>
              </w:rPr>
              <w:t>2025</w:t>
            </w:r>
          </w:p>
        </w:tc>
        <w:tc>
          <w:tcPr>
            <w:tcW w:w="869" w:type="pct"/>
            <w:vMerge/>
            <w:tcBorders>
              <w:bottom w:val="single" w:sz="4" w:space="0" w:color="000000"/>
            </w:tcBorders>
            <w:shd w:val="clear" w:color="auto" w:fill="D9D9D9" w:themeFill="background1" w:themeFillShade="D9"/>
          </w:tcPr>
          <w:p w14:paraId="77F0E0AC" w14:textId="77777777" w:rsidR="00D70819" w:rsidRPr="008101E7" w:rsidRDefault="00D70819" w:rsidP="00D70819">
            <w:pPr>
              <w:rPr>
                <w:rFonts w:ascii="Sakkal Majalla" w:hAnsi="Sakkal Majalla" w:cs="Sakkal Majalla"/>
                <w:b/>
                <w:bCs/>
                <w:sz w:val="22"/>
                <w:szCs w:val="22"/>
                <w:highlight w:val="yellow"/>
                <w:rtl/>
              </w:rPr>
            </w:pPr>
          </w:p>
        </w:tc>
      </w:tr>
      <w:tr w:rsidR="00D70819" w:rsidRPr="008101E7" w14:paraId="617EBDB3" w14:textId="77777777" w:rsidTr="0008658E">
        <w:trPr>
          <w:trHeight w:val="300"/>
        </w:trPr>
        <w:tc>
          <w:tcPr>
            <w:tcW w:w="648" w:type="pct"/>
            <w:vAlign w:val="center"/>
          </w:tcPr>
          <w:p w14:paraId="5AED4203" w14:textId="3D1D291B"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115,876</w:t>
            </w:r>
          </w:p>
        </w:tc>
        <w:tc>
          <w:tcPr>
            <w:tcW w:w="727" w:type="pct"/>
            <w:vAlign w:val="center"/>
          </w:tcPr>
          <w:p w14:paraId="5B0A4AF9" w14:textId="1C917476"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129,628</w:t>
            </w:r>
          </w:p>
        </w:tc>
        <w:tc>
          <w:tcPr>
            <w:tcW w:w="653" w:type="pct"/>
            <w:vAlign w:val="center"/>
          </w:tcPr>
          <w:p w14:paraId="34EB2326" w14:textId="1F215313"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73,010</w:t>
            </w:r>
          </w:p>
        </w:tc>
        <w:tc>
          <w:tcPr>
            <w:tcW w:w="798" w:type="pct"/>
            <w:tcBorders>
              <w:top w:val="nil"/>
            </w:tcBorders>
            <w:vAlign w:val="center"/>
          </w:tcPr>
          <w:p w14:paraId="3BB049D6" w14:textId="4B81C154"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86,606</w:t>
            </w:r>
          </w:p>
        </w:tc>
        <w:tc>
          <w:tcPr>
            <w:tcW w:w="652" w:type="pct"/>
            <w:tcBorders>
              <w:top w:val="nil"/>
            </w:tcBorders>
            <w:vAlign w:val="center"/>
            <w:hideMark/>
          </w:tcPr>
          <w:p w14:paraId="750D7932" w14:textId="5781B483"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42,866</w:t>
            </w:r>
          </w:p>
        </w:tc>
        <w:tc>
          <w:tcPr>
            <w:tcW w:w="653" w:type="pct"/>
            <w:tcBorders>
              <w:top w:val="nil"/>
            </w:tcBorders>
            <w:vAlign w:val="center"/>
          </w:tcPr>
          <w:p w14:paraId="20EF66EE" w14:textId="553204B8"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43,022</w:t>
            </w:r>
          </w:p>
        </w:tc>
        <w:tc>
          <w:tcPr>
            <w:tcW w:w="869" w:type="pct"/>
            <w:tcBorders>
              <w:top w:val="single" w:sz="4" w:space="0" w:color="000000"/>
            </w:tcBorders>
            <w:shd w:val="clear" w:color="auto" w:fill="D9D9D9" w:themeFill="background1" w:themeFillShade="D9"/>
            <w:vAlign w:val="center"/>
          </w:tcPr>
          <w:p w14:paraId="1B4C845E" w14:textId="65780D26" w:rsidR="00D70819" w:rsidRPr="0008658E" w:rsidRDefault="00D70819" w:rsidP="00D70819">
            <w:pPr>
              <w:jc w:val="center"/>
              <w:rPr>
                <w:rFonts w:ascii="Sakkal Majalla" w:hAnsi="Sakkal Majalla" w:cs="Sakkal Majalla"/>
                <w:b/>
                <w:bCs/>
                <w:sz w:val="22"/>
                <w:szCs w:val="22"/>
              </w:rPr>
            </w:pPr>
            <w:r w:rsidRPr="0008658E">
              <w:rPr>
                <w:rFonts w:ascii="Sakkal Majalla" w:hAnsi="Sakkal Majalla" w:cs="Sakkal Majalla"/>
                <w:b/>
                <w:bCs/>
                <w:sz w:val="22"/>
                <w:szCs w:val="22"/>
                <w:rtl/>
              </w:rPr>
              <w:t xml:space="preserve"> </w:t>
            </w:r>
            <w:r w:rsidRPr="0008658E">
              <w:rPr>
                <w:rFonts w:ascii="Sakkal Majalla" w:hAnsi="Sakkal Majalla" w:cs="Sakkal Majalla" w:hint="cs"/>
                <w:b/>
                <w:bCs/>
                <w:sz w:val="22"/>
                <w:szCs w:val="22"/>
                <w:rtl/>
                <w:lang w:bidi="ar-KW"/>
              </w:rPr>
              <w:t>حتى</w:t>
            </w:r>
            <w:r w:rsidRPr="0008658E">
              <w:rPr>
                <w:rFonts w:ascii="Sakkal Majalla" w:hAnsi="Sakkal Majalla" w:cs="Sakkal Majalla"/>
                <w:b/>
                <w:bCs/>
                <w:sz w:val="22"/>
                <w:szCs w:val="22"/>
                <w:rtl/>
              </w:rPr>
              <w:t xml:space="preserve"> شهر واحد</w:t>
            </w:r>
          </w:p>
        </w:tc>
      </w:tr>
      <w:tr w:rsidR="00D70819" w:rsidRPr="008101E7" w14:paraId="1A5FA317" w14:textId="77777777" w:rsidTr="0008658E">
        <w:trPr>
          <w:trHeight w:val="300"/>
        </w:trPr>
        <w:tc>
          <w:tcPr>
            <w:tcW w:w="648" w:type="pct"/>
            <w:vAlign w:val="center"/>
          </w:tcPr>
          <w:p w14:paraId="564054AB" w14:textId="35D7D33C"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41,982</w:t>
            </w:r>
          </w:p>
        </w:tc>
        <w:tc>
          <w:tcPr>
            <w:tcW w:w="727" w:type="pct"/>
            <w:vAlign w:val="center"/>
          </w:tcPr>
          <w:p w14:paraId="7CFCF963" w14:textId="20044610"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39,195</w:t>
            </w:r>
          </w:p>
        </w:tc>
        <w:tc>
          <w:tcPr>
            <w:tcW w:w="653" w:type="pct"/>
            <w:vAlign w:val="center"/>
          </w:tcPr>
          <w:p w14:paraId="0FF83FEE" w14:textId="0B2E1B40"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4,575</w:t>
            </w:r>
          </w:p>
        </w:tc>
        <w:tc>
          <w:tcPr>
            <w:tcW w:w="798" w:type="pct"/>
            <w:vAlign w:val="center"/>
          </w:tcPr>
          <w:p w14:paraId="41B955C4" w14:textId="4A9E4B65"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5,587</w:t>
            </w:r>
          </w:p>
        </w:tc>
        <w:tc>
          <w:tcPr>
            <w:tcW w:w="652" w:type="pct"/>
            <w:vAlign w:val="center"/>
            <w:hideMark/>
          </w:tcPr>
          <w:p w14:paraId="7E1C24E7" w14:textId="654081C2"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37,407</w:t>
            </w:r>
          </w:p>
        </w:tc>
        <w:tc>
          <w:tcPr>
            <w:tcW w:w="653" w:type="pct"/>
            <w:vAlign w:val="center"/>
          </w:tcPr>
          <w:p w14:paraId="18C0B6EB" w14:textId="2FDC55F8"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33,608</w:t>
            </w:r>
          </w:p>
        </w:tc>
        <w:tc>
          <w:tcPr>
            <w:tcW w:w="869" w:type="pct"/>
            <w:shd w:val="clear" w:color="auto" w:fill="D9D9D9" w:themeFill="background1" w:themeFillShade="D9"/>
            <w:vAlign w:val="center"/>
          </w:tcPr>
          <w:p w14:paraId="343618BC" w14:textId="77777777" w:rsidR="00D70819" w:rsidRPr="0008658E" w:rsidRDefault="00D70819" w:rsidP="00D70819">
            <w:pPr>
              <w:jc w:val="center"/>
              <w:rPr>
                <w:rFonts w:ascii="Sakkal Majalla" w:hAnsi="Sakkal Majalla" w:cs="Sakkal Majalla"/>
                <w:b/>
                <w:bCs/>
                <w:sz w:val="22"/>
                <w:szCs w:val="22"/>
              </w:rPr>
            </w:pPr>
            <w:r w:rsidRPr="0008658E">
              <w:rPr>
                <w:rFonts w:ascii="Sakkal Majalla" w:hAnsi="Sakkal Majalla" w:cs="Sakkal Majalla"/>
                <w:b/>
                <w:bCs/>
                <w:sz w:val="22"/>
                <w:szCs w:val="22"/>
                <w:rtl/>
              </w:rPr>
              <w:t xml:space="preserve"> 1 – 3 أشهر</w:t>
            </w:r>
          </w:p>
        </w:tc>
      </w:tr>
      <w:tr w:rsidR="00D70819" w:rsidRPr="008101E7" w14:paraId="37203D50" w14:textId="77777777" w:rsidTr="0008658E">
        <w:trPr>
          <w:trHeight w:val="300"/>
        </w:trPr>
        <w:tc>
          <w:tcPr>
            <w:tcW w:w="648" w:type="pct"/>
            <w:vAlign w:val="center"/>
          </w:tcPr>
          <w:p w14:paraId="62006512" w14:textId="3A01FAB3"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112,957</w:t>
            </w:r>
          </w:p>
        </w:tc>
        <w:tc>
          <w:tcPr>
            <w:tcW w:w="727" w:type="pct"/>
            <w:vAlign w:val="center"/>
          </w:tcPr>
          <w:p w14:paraId="44325AD3" w14:textId="7B526FC5"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94,088</w:t>
            </w:r>
          </w:p>
        </w:tc>
        <w:tc>
          <w:tcPr>
            <w:tcW w:w="653" w:type="pct"/>
            <w:vAlign w:val="center"/>
          </w:tcPr>
          <w:p w14:paraId="5AD33115" w14:textId="4CCEEE86"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24,858</w:t>
            </w:r>
          </w:p>
        </w:tc>
        <w:tc>
          <w:tcPr>
            <w:tcW w:w="798" w:type="pct"/>
            <w:vAlign w:val="center"/>
          </w:tcPr>
          <w:p w14:paraId="730EEA10" w14:textId="6FCEF813"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23,204</w:t>
            </w:r>
          </w:p>
        </w:tc>
        <w:tc>
          <w:tcPr>
            <w:tcW w:w="652" w:type="pct"/>
            <w:vAlign w:val="center"/>
            <w:hideMark/>
          </w:tcPr>
          <w:p w14:paraId="1E36562F" w14:textId="2974D348"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88,099</w:t>
            </w:r>
          </w:p>
        </w:tc>
        <w:tc>
          <w:tcPr>
            <w:tcW w:w="653" w:type="pct"/>
            <w:vAlign w:val="center"/>
          </w:tcPr>
          <w:p w14:paraId="259511FB" w14:textId="166929BB"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70,884</w:t>
            </w:r>
          </w:p>
        </w:tc>
        <w:tc>
          <w:tcPr>
            <w:tcW w:w="869" w:type="pct"/>
            <w:shd w:val="clear" w:color="auto" w:fill="D9D9D9" w:themeFill="background1" w:themeFillShade="D9"/>
            <w:vAlign w:val="center"/>
          </w:tcPr>
          <w:p w14:paraId="62DF99E8" w14:textId="77777777" w:rsidR="00D70819" w:rsidRPr="0008658E" w:rsidRDefault="00D70819" w:rsidP="00D70819">
            <w:pPr>
              <w:jc w:val="center"/>
              <w:rPr>
                <w:rFonts w:ascii="Sakkal Majalla" w:hAnsi="Sakkal Majalla" w:cs="Sakkal Majalla"/>
                <w:b/>
                <w:bCs/>
                <w:sz w:val="22"/>
                <w:szCs w:val="22"/>
              </w:rPr>
            </w:pPr>
            <w:r w:rsidRPr="0008658E">
              <w:rPr>
                <w:rFonts w:ascii="Sakkal Majalla" w:hAnsi="Sakkal Majalla" w:cs="Sakkal Majalla"/>
                <w:b/>
                <w:bCs/>
                <w:sz w:val="22"/>
                <w:szCs w:val="22"/>
                <w:rtl/>
              </w:rPr>
              <w:t xml:space="preserve"> 3 – 12 شهر</w:t>
            </w:r>
          </w:p>
        </w:tc>
      </w:tr>
      <w:tr w:rsidR="00D70819" w:rsidRPr="008101E7" w14:paraId="733AD438" w14:textId="77777777" w:rsidTr="0008658E">
        <w:trPr>
          <w:trHeight w:val="300"/>
        </w:trPr>
        <w:tc>
          <w:tcPr>
            <w:tcW w:w="648" w:type="pct"/>
            <w:vAlign w:val="center"/>
          </w:tcPr>
          <w:p w14:paraId="6ADCEC58" w14:textId="217F6C34"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129,188</w:t>
            </w:r>
          </w:p>
        </w:tc>
        <w:tc>
          <w:tcPr>
            <w:tcW w:w="727" w:type="pct"/>
            <w:vAlign w:val="center"/>
          </w:tcPr>
          <w:p w14:paraId="3863D458" w14:textId="089F4B2C"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156,005</w:t>
            </w:r>
          </w:p>
        </w:tc>
        <w:tc>
          <w:tcPr>
            <w:tcW w:w="653" w:type="pct"/>
            <w:vAlign w:val="center"/>
          </w:tcPr>
          <w:p w14:paraId="68D60EDB" w14:textId="6FACE66B"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114,874</w:t>
            </w:r>
          </w:p>
        </w:tc>
        <w:tc>
          <w:tcPr>
            <w:tcW w:w="798" w:type="pct"/>
            <w:vAlign w:val="center"/>
          </w:tcPr>
          <w:p w14:paraId="7704CE0F" w14:textId="19168FA6"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145,927</w:t>
            </w:r>
          </w:p>
        </w:tc>
        <w:tc>
          <w:tcPr>
            <w:tcW w:w="652" w:type="pct"/>
            <w:vAlign w:val="center"/>
            <w:hideMark/>
          </w:tcPr>
          <w:p w14:paraId="0E6201E0" w14:textId="250D8C5F" w:rsidR="00D70819" w:rsidRPr="00D70819" w:rsidRDefault="00D70819" w:rsidP="0008658E">
            <w:pPr>
              <w:bidi w:val="0"/>
              <w:jc w:val="center"/>
              <w:rPr>
                <w:rFonts w:asciiTheme="minorHAnsi" w:hAnsiTheme="minorHAnsi" w:cstheme="minorHAnsi"/>
                <w:sz w:val="18"/>
                <w:szCs w:val="18"/>
              </w:rPr>
            </w:pPr>
            <w:r w:rsidRPr="00D70819">
              <w:rPr>
                <w:rFonts w:asciiTheme="minorHAnsi" w:hAnsiTheme="minorHAnsi" w:cstheme="minorHAnsi" w:hint="cs"/>
                <w:sz w:val="18"/>
                <w:szCs w:val="18"/>
                <w:rtl/>
              </w:rPr>
              <w:t>14,314</w:t>
            </w:r>
          </w:p>
        </w:tc>
        <w:tc>
          <w:tcPr>
            <w:tcW w:w="653" w:type="pct"/>
            <w:vAlign w:val="center"/>
          </w:tcPr>
          <w:p w14:paraId="60EE9B8E" w14:textId="477D63F6" w:rsidR="00D70819" w:rsidRPr="0008658E" w:rsidRDefault="0008658E" w:rsidP="0008658E">
            <w:pPr>
              <w:bidi w:val="0"/>
              <w:jc w:val="center"/>
              <w:rPr>
                <w:rFonts w:asciiTheme="minorHAnsi" w:hAnsiTheme="minorHAnsi" w:cstheme="minorHAnsi"/>
                <w:sz w:val="18"/>
                <w:szCs w:val="18"/>
              </w:rPr>
            </w:pPr>
            <w:r w:rsidRPr="0008658E">
              <w:rPr>
                <w:rFonts w:asciiTheme="minorHAnsi" w:hAnsiTheme="minorHAnsi" w:cstheme="minorHAnsi"/>
                <w:sz w:val="18"/>
                <w:szCs w:val="18"/>
              </w:rPr>
              <w:t>10,078</w:t>
            </w:r>
          </w:p>
        </w:tc>
        <w:tc>
          <w:tcPr>
            <w:tcW w:w="869" w:type="pct"/>
            <w:shd w:val="clear" w:color="auto" w:fill="D9D9D9" w:themeFill="background1" w:themeFillShade="D9"/>
            <w:vAlign w:val="center"/>
          </w:tcPr>
          <w:p w14:paraId="3CD284BB" w14:textId="77777777" w:rsidR="00D70819" w:rsidRPr="0008658E" w:rsidRDefault="00D70819" w:rsidP="00D70819">
            <w:pPr>
              <w:jc w:val="center"/>
              <w:rPr>
                <w:rFonts w:ascii="Sakkal Majalla" w:hAnsi="Sakkal Majalla" w:cs="Sakkal Majalla"/>
                <w:b/>
                <w:bCs/>
                <w:sz w:val="22"/>
                <w:szCs w:val="22"/>
              </w:rPr>
            </w:pPr>
            <w:r w:rsidRPr="0008658E">
              <w:rPr>
                <w:rFonts w:ascii="Sakkal Majalla" w:hAnsi="Sakkal Majalla" w:cs="Sakkal Majalla"/>
                <w:b/>
                <w:bCs/>
                <w:sz w:val="22"/>
                <w:szCs w:val="22"/>
                <w:rtl/>
              </w:rPr>
              <w:t>سنة فأكثر</w:t>
            </w:r>
          </w:p>
        </w:tc>
      </w:tr>
      <w:tr w:rsidR="00D70819" w:rsidRPr="00972018" w14:paraId="264F20D4" w14:textId="77777777" w:rsidTr="0008658E">
        <w:trPr>
          <w:trHeight w:val="300"/>
        </w:trPr>
        <w:tc>
          <w:tcPr>
            <w:tcW w:w="648" w:type="pct"/>
            <w:shd w:val="clear" w:color="auto" w:fill="BFBFBF" w:themeFill="background1" w:themeFillShade="BF"/>
            <w:vAlign w:val="center"/>
          </w:tcPr>
          <w:p w14:paraId="32EC63D4" w14:textId="381E11B8" w:rsidR="00D70819" w:rsidRPr="00D70819" w:rsidRDefault="00D70819" w:rsidP="00D70819">
            <w:pPr>
              <w:bidi w:val="0"/>
              <w:jc w:val="center"/>
              <w:rPr>
                <w:rFonts w:asciiTheme="minorHAnsi" w:hAnsiTheme="minorHAnsi" w:cstheme="minorHAnsi"/>
                <w:b/>
                <w:bCs/>
                <w:sz w:val="18"/>
                <w:szCs w:val="18"/>
              </w:rPr>
            </w:pPr>
            <w:r w:rsidRPr="00D70819">
              <w:rPr>
                <w:rFonts w:asciiTheme="minorHAnsi" w:hAnsiTheme="minorHAnsi" w:cstheme="minorHAnsi" w:hint="cs"/>
                <w:b/>
                <w:bCs/>
                <w:sz w:val="18"/>
                <w:szCs w:val="18"/>
                <w:rtl/>
              </w:rPr>
              <w:t>400,003</w:t>
            </w:r>
          </w:p>
        </w:tc>
        <w:tc>
          <w:tcPr>
            <w:tcW w:w="727" w:type="pct"/>
            <w:shd w:val="clear" w:color="auto" w:fill="BFBFBF" w:themeFill="background1" w:themeFillShade="BF"/>
            <w:vAlign w:val="center"/>
          </w:tcPr>
          <w:p w14:paraId="31BE7CAE" w14:textId="579E4D8E" w:rsidR="00D70819" w:rsidRPr="0008658E" w:rsidRDefault="0008658E" w:rsidP="0008658E">
            <w:pPr>
              <w:bidi w:val="0"/>
              <w:jc w:val="center"/>
              <w:rPr>
                <w:rFonts w:asciiTheme="minorHAnsi" w:hAnsiTheme="minorHAnsi" w:cstheme="minorHAnsi"/>
                <w:b/>
                <w:bCs/>
                <w:sz w:val="18"/>
                <w:szCs w:val="18"/>
              </w:rPr>
            </w:pPr>
            <w:r w:rsidRPr="0008658E">
              <w:rPr>
                <w:rFonts w:asciiTheme="minorHAnsi" w:hAnsiTheme="minorHAnsi" w:cstheme="minorHAnsi"/>
                <w:b/>
                <w:bCs/>
                <w:sz w:val="18"/>
                <w:szCs w:val="18"/>
              </w:rPr>
              <w:t>418,916</w:t>
            </w:r>
          </w:p>
        </w:tc>
        <w:tc>
          <w:tcPr>
            <w:tcW w:w="653" w:type="pct"/>
            <w:shd w:val="clear" w:color="auto" w:fill="BFBFBF" w:themeFill="background1" w:themeFillShade="BF"/>
            <w:vAlign w:val="center"/>
          </w:tcPr>
          <w:p w14:paraId="73C1EFAE" w14:textId="629161D1" w:rsidR="00D70819" w:rsidRPr="00D70819" w:rsidRDefault="00D70819" w:rsidP="0008658E">
            <w:pPr>
              <w:bidi w:val="0"/>
              <w:jc w:val="center"/>
              <w:rPr>
                <w:rFonts w:asciiTheme="minorHAnsi" w:hAnsiTheme="minorHAnsi" w:cstheme="minorHAnsi"/>
                <w:b/>
                <w:bCs/>
                <w:sz w:val="18"/>
                <w:szCs w:val="18"/>
              </w:rPr>
            </w:pPr>
            <w:r w:rsidRPr="00D70819">
              <w:rPr>
                <w:rFonts w:asciiTheme="minorHAnsi" w:hAnsiTheme="minorHAnsi" w:cstheme="minorHAnsi" w:hint="cs"/>
                <w:b/>
                <w:bCs/>
                <w:sz w:val="18"/>
                <w:szCs w:val="18"/>
                <w:rtl/>
              </w:rPr>
              <w:t>217,317</w:t>
            </w:r>
          </w:p>
        </w:tc>
        <w:tc>
          <w:tcPr>
            <w:tcW w:w="798" w:type="pct"/>
            <w:shd w:val="clear" w:color="auto" w:fill="BFBFBF" w:themeFill="background1" w:themeFillShade="BF"/>
            <w:vAlign w:val="center"/>
          </w:tcPr>
          <w:p w14:paraId="7214E98F" w14:textId="4AF010BC" w:rsidR="00D70819" w:rsidRPr="0008658E" w:rsidRDefault="0008658E" w:rsidP="0008658E">
            <w:pPr>
              <w:bidi w:val="0"/>
              <w:jc w:val="center"/>
              <w:rPr>
                <w:rFonts w:asciiTheme="minorHAnsi" w:hAnsiTheme="minorHAnsi" w:cstheme="minorHAnsi"/>
                <w:b/>
                <w:bCs/>
                <w:sz w:val="18"/>
                <w:szCs w:val="18"/>
              </w:rPr>
            </w:pPr>
            <w:r w:rsidRPr="0008658E">
              <w:rPr>
                <w:rFonts w:asciiTheme="minorHAnsi" w:hAnsiTheme="minorHAnsi" w:cstheme="minorHAnsi"/>
                <w:b/>
                <w:bCs/>
                <w:sz w:val="18"/>
                <w:szCs w:val="18"/>
              </w:rPr>
              <w:t>261,324</w:t>
            </w:r>
          </w:p>
        </w:tc>
        <w:tc>
          <w:tcPr>
            <w:tcW w:w="652" w:type="pct"/>
            <w:shd w:val="clear" w:color="auto" w:fill="BFBFBF" w:themeFill="background1" w:themeFillShade="BF"/>
            <w:vAlign w:val="center"/>
            <w:hideMark/>
          </w:tcPr>
          <w:p w14:paraId="2750FCD3" w14:textId="789031DC" w:rsidR="00D70819" w:rsidRPr="00D70819" w:rsidRDefault="00D70819" w:rsidP="0008658E">
            <w:pPr>
              <w:bidi w:val="0"/>
              <w:jc w:val="center"/>
              <w:rPr>
                <w:rFonts w:asciiTheme="minorHAnsi" w:hAnsiTheme="minorHAnsi" w:cstheme="minorHAnsi"/>
                <w:b/>
                <w:bCs/>
                <w:sz w:val="18"/>
                <w:szCs w:val="18"/>
              </w:rPr>
            </w:pPr>
            <w:r w:rsidRPr="00D70819">
              <w:rPr>
                <w:rFonts w:asciiTheme="minorHAnsi" w:hAnsiTheme="minorHAnsi" w:cstheme="minorHAnsi" w:hint="cs"/>
                <w:b/>
                <w:bCs/>
                <w:sz w:val="18"/>
                <w:szCs w:val="18"/>
                <w:rtl/>
              </w:rPr>
              <w:t>182,686</w:t>
            </w:r>
          </w:p>
        </w:tc>
        <w:tc>
          <w:tcPr>
            <w:tcW w:w="653" w:type="pct"/>
            <w:shd w:val="clear" w:color="auto" w:fill="BFBFBF" w:themeFill="background1" w:themeFillShade="BF"/>
            <w:vAlign w:val="center"/>
          </w:tcPr>
          <w:p w14:paraId="68FFF774" w14:textId="165BF49A" w:rsidR="00D70819" w:rsidRPr="0008658E" w:rsidRDefault="0008658E" w:rsidP="0008658E">
            <w:pPr>
              <w:bidi w:val="0"/>
              <w:jc w:val="center"/>
              <w:rPr>
                <w:rFonts w:asciiTheme="minorHAnsi" w:hAnsiTheme="minorHAnsi" w:cstheme="minorHAnsi"/>
                <w:b/>
                <w:bCs/>
                <w:sz w:val="18"/>
                <w:szCs w:val="18"/>
              </w:rPr>
            </w:pPr>
            <w:r w:rsidRPr="0008658E">
              <w:rPr>
                <w:rFonts w:asciiTheme="minorHAnsi" w:hAnsiTheme="minorHAnsi" w:cstheme="minorHAnsi"/>
                <w:b/>
                <w:bCs/>
                <w:sz w:val="18"/>
                <w:szCs w:val="18"/>
              </w:rPr>
              <w:t>157,592</w:t>
            </w:r>
          </w:p>
        </w:tc>
        <w:tc>
          <w:tcPr>
            <w:tcW w:w="869" w:type="pct"/>
            <w:shd w:val="clear" w:color="auto" w:fill="BFBFBF" w:themeFill="background1" w:themeFillShade="BF"/>
            <w:vAlign w:val="center"/>
          </w:tcPr>
          <w:p w14:paraId="3EC4FDF3" w14:textId="77777777" w:rsidR="00D70819" w:rsidRPr="0008658E" w:rsidRDefault="00D70819" w:rsidP="00D70819">
            <w:pPr>
              <w:jc w:val="center"/>
              <w:rPr>
                <w:rFonts w:ascii="Sakkal Majalla" w:hAnsi="Sakkal Majalla" w:cs="Sakkal Majalla"/>
                <w:b/>
                <w:bCs/>
                <w:sz w:val="22"/>
                <w:szCs w:val="22"/>
              </w:rPr>
            </w:pPr>
            <w:r w:rsidRPr="0008658E">
              <w:rPr>
                <w:rFonts w:ascii="Sakkal Majalla" w:hAnsi="Sakkal Majalla" w:cs="Sakkal Majalla"/>
                <w:b/>
                <w:bCs/>
                <w:sz w:val="22"/>
                <w:szCs w:val="22"/>
                <w:rtl/>
              </w:rPr>
              <w:t>المجموع</w:t>
            </w:r>
          </w:p>
        </w:tc>
      </w:tr>
    </w:tbl>
    <w:p w14:paraId="44AB3EC8" w14:textId="77777777" w:rsidR="00F67294" w:rsidRDefault="00F67294" w:rsidP="00F67294">
      <w:pPr>
        <w:rPr>
          <w:color w:val="0000FF"/>
        </w:rPr>
      </w:pPr>
      <w:r w:rsidRPr="005F7270">
        <w:rPr>
          <w:color w:val="0000FF"/>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89"/>
        <w:gridCol w:w="1513"/>
        <w:gridCol w:w="1660"/>
        <w:gridCol w:w="3018"/>
      </w:tblGrid>
      <w:tr w:rsidR="00C30D6E" w:rsidRPr="000678DC" w14:paraId="6BCF2BEE" w14:textId="77777777" w:rsidTr="00670206">
        <w:trPr>
          <w:trHeight w:val="557"/>
        </w:trPr>
        <w:tc>
          <w:tcPr>
            <w:tcW w:w="9776" w:type="dxa"/>
            <w:gridSpan w:val="5"/>
            <w:shd w:val="clear" w:color="auto" w:fill="D9D9D9" w:themeFill="background1" w:themeFillShade="D9"/>
            <w:vAlign w:val="center"/>
          </w:tcPr>
          <w:p w14:paraId="7894495B" w14:textId="6F495D14" w:rsidR="00C30D6E" w:rsidRPr="0008658E" w:rsidRDefault="00C30D6E" w:rsidP="002B7CBF">
            <w:pPr>
              <w:jc w:val="center"/>
              <w:rPr>
                <w:rFonts w:ascii="Sakkal Majalla" w:hAnsi="Sakkal Majalla" w:cs="Sakkal Majalla"/>
                <w:sz w:val="22"/>
                <w:szCs w:val="22"/>
                <w:lang w:bidi="ar-KW"/>
              </w:rPr>
            </w:pPr>
            <w:r w:rsidRPr="0008658E">
              <w:rPr>
                <w:rFonts w:ascii="Sakkal Majalla" w:hAnsi="Sakkal Majalla" w:cs="Sakkal Majalla"/>
                <w:b/>
                <w:bCs/>
                <w:sz w:val="22"/>
                <w:szCs w:val="22"/>
                <w:rtl/>
              </w:rPr>
              <w:t>محفظة القروض والسلفيات – حسب القطاع كما في 31/12/</w:t>
            </w:r>
            <w:r w:rsidR="000678DC" w:rsidRPr="0008658E">
              <w:rPr>
                <w:rFonts w:ascii="Sakkal Majalla" w:hAnsi="Sakkal Majalla" w:cs="Sakkal Majalla" w:hint="cs"/>
                <w:b/>
                <w:bCs/>
                <w:sz w:val="22"/>
                <w:szCs w:val="22"/>
                <w:rtl/>
              </w:rPr>
              <w:t>2025</w:t>
            </w:r>
            <w:r w:rsidR="00391423" w:rsidRPr="0008658E">
              <w:rPr>
                <w:rFonts w:ascii="Sakkal Majalla" w:hAnsi="Sakkal Majalla" w:cs="Sakkal Majalla"/>
                <w:b/>
                <w:bCs/>
                <w:sz w:val="22"/>
                <w:szCs w:val="22"/>
                <w:rtl/>
              </w:rPr>
              <w:t xml:space="preserve"> </w:t>
            </w:r>
            <w:r w:rsidRPr="0008658E">
              <w:rPr>
                <w:rFonts w:ascii="Sakkal Majalla" w:hAnsi="Sakkal Majalla" w:cs="Sakkal Majalla"/>
                <w:b/>
                <w:bCs/>
                <w:sz w:val="22"/>
                <w:szCs w:val="22"/>
                <w:rtl/>
                <w:lang w:bidi="ar-KW"/>
              </w:rPr>
              <w:t>(ألف د.ك)</w:t>
            </w:r>
          </w:p>
        </w:tc>
      </w:tr>
      <w:tr w:rsidR="001F39EC" w:rsidRPr="000678DC" w14:paraId="2296C55F" w14:textId="77777777" w:rsidTr="0047418C">
        <w:trPr>
          <w:trHeight w:val="260"/>
        </w:trPr>
        <w:tc>
          <w:tcPr>
            <w:tcW w:w="3585" w:type="dxa"/>
            <w:gridSpan w:val="2"/>
            <w:shd w:val="clear" w:color="auto" w:fill="D9D9D9" w:themeFill="background1" w:themeFillShade="D9"/>
            <w:vAlign w:val="center"/>
          </w:tcPr>
          <w:p w14:paraId="05D53DAE" w14:textId="4CE24735" w:rsidR="001F39EC" w:rsidRPr="0008658E" w:rsidRDefault="008D62FE" w:rsidP="008A133F">
            <w:pPr>
              <w:bidi w:val="0"/>
              <w:jc w:val="center"/>
              <w:rPr>
                <w:rFonts w:ascii="Sakkal Majalla" w:hAnsi="Sakkal Majalla" w:cs="Sakkal Majalla"/>
                <w:b/>
                <w:bCs/>
                <w:sz w:val="22"/>
                <w:szCs w:val="22"/>
              </w:rPr>
            </w:pPr>
            <w:r w:rsidRPr="0008658E">
              <w:rPr>
                <w:rFonts w:ascii="Sakkal Majalla" w:hAnsi="Sakkal Majalla" w:cs="Sakkal Majalla"/>
                <w:b/>
                <w:bCs/>
                <w:sz w:val="22"/>
                <w:szCs w:val="22"/>
              </w:rPr>
              <w:t>202</w:t>
            </w:r>
            <w:r w:rsidR="008101E7" w:rsidRPr="0008658E">
              <w:rPr>
                <w:rFonts w:ascii="Sakkal Majalla" w:hAnsi="Sakkal Majalla" w:cs="Sakkal Majalla" w:hint="cs"/>
                <w:b/>
                <w:bCs/>
                <w:sz w:val="22"/>
                <w:szCs w:val="22"/>
                <w:rtl/>
              </w:rPr>
              <w:t>4</w:t>
            </w:r>
          </w:p>
        </w:tc>
        <w:tc>
          <w:tcPr>
            <w:tcW w:w="3173" w:type="dxa"/>
            <w:gridSpan w:val="2"/>
            <w:shd w:val="clear" w:color="auto" w:fill="D9D9D9" w:themeFill="background1" w:themeFillShade="D9"/>
            <w:vAlign w:val="center"/>
            <w:hideMark/>
          </w:tcPr>
          <w:p w14:paraId="60ABE532" w14:textId="6B621912" w:rsidR="001F39EC" w:rsidRPr="0008658E" w:rsidRDefault="008D62FE" w:rsidP="008A133F">
            <w:pPr>
              <w:bidi w:val="0"/>
              <w:jc w:val="center"/>
              <w:rPr>
                <w:rFonts w:ascii="Sakkal Majalla" w:hAnsi="Sakkal Majalla" w:cs="Sakkal Majalla"/>
                <w:b/>
                <w:bCs/>
                <w:sz w:val="22"/>
                <w:szCs w:val="22"/>
              </w:rPr>
            </w:pPr>
            <w:r w:rsidRPr="0008658E">
              <w:rPr>
                <w:rFonts w:ascii="Sakkal Majalla" w:hAnsi="Sakkal Majalla" w:cs="Sakkal Majalla"/>
                <w:b/>
                <w:bCs/>
                <w:sz w:val="22"/>
                <w:szCs w:val="22"/>
              </w:rPr>
              <w:t>202</w:t>
            </w:r>
            <w:r w:rsidR="008101E7" w:rsidRPr="0008658E">
              <w:rPr>
                <w:rFonts w:ascii="Sakkal Majalla" w:hAnsi="Sakkal Majalla" w:cs="Sakkal Majalla" w:hint="cs"/>
                <w:b/>
                <w:bCs/>
                <w:sz w:val="22"/>
                <w:szCs w:val="22"/>
                <w:rtl/>
              </w:rPr>
              <w:t>5</w:t>
            </w:r>
          </w:p>
        </w:tc>
        <w:tc>
          <w:tcPr>
            <w:tcW w:w="3018" w:type="dxa"/>
            <w:vMerge w:val="restart"/>
            <w:shd w:val="clear" w:color="auto" w:fill="D9D9D9" w:themeFill="background1" w:themeFillShade="D9"/>
            <w:vAlign w:val="center"/>
          </w:tcPr>
          <w:p w14:paraId="3D8496B7" w14:textId="079B68A3" w:rsidR="001F39EC" w:rsidRPr="0008658E" w:rsidRDefault="0047418C" w:rsidP="0047418C">
            <w:pPr>
              <w:bidi w:val="0"/>
              <w:jc w:val="right"/>
              <w:rPr>
                <w:rFonts w:ascii="Sakkal Majalla" w:hAnsi="Sakkal Majalla" w:cs="Sakkal Majalla"/>
                <w:b/>
                <w:bCs/>
                <w:sz w:val="22"/>
                <w:szCs w:val="22"/>
              </w:rPr>
            </w:pPr>
            <w:r w:rsidRPr="0008658E">
              <w:rPr>
                <w:rFonts w:ascii="Sakkal Majalla" w:hAnsi="Sakkal Majalla" w:cs="Sakkal Majalla" w:hint="cs"/>
                <w:b/>
                <w:bCs/>
                <w:sz w:val="22"/>
                <w:szCs w:val="22"/>
                <w:rtl/>
              </w:rPr>
              <w:t>القطاع</w:t>
            </w:r>
          </w:p>
        </w:tc>
      </w:tr>
      <w:tr w:rsidR="00914213" w:rsidRPr="000678DC" w14:paraId="1DCB566B" w14:textId="77777777" w:rsidTr="00670206">
        <w:trPr>
          <w:trHeight w:val="332"/>
        </w:trPr>
        <w:tc>
          <w:tcPr>
            <w:tcW w:w="1696" w:type="dxa"/>
            <w:shd w:val="clear" w:color="auto" w:fill="D9D9D9" w:themeFill="background1" w:themeFillShade="D9"/>
            <w:vAlign w:val="center"/>
          </w:tcPr>
          <w:p w14:paraId="0D1E8DA7" w14:textId="77777777" w:rsidR="00914213" w:rsidRPr="0008658E" w:rsidRDefault="00914213" w:rsidP="008A133F">
            <w:pPr>
              <w:bidi w:val="0"/>
              <w:jc w:val="center"/>
              <w:rPr>
                <w:rFonts w:ascii="Sakkal Majalla" w:eastAsiaTheme="minorEastAsia" w:hAnsi="Sakkal Majalla" w:cs="Sakkal Majalla"/>
                <w:b/>
                <w:bCs/>
                <w:color w:val="000000"/>
                <w:sz w:val="22"/>
                <w:szCs w:val="22"/>
              </w:rPr>
            </w:pPr>
            <w:r w:rsidRPr="0008658E">
              <w:rPr>
                <w:rFonts w:ascii="Sakkal Majalla" w:eastAsiaTheme="minorEastAsia" w:hAnsi="Sakkal Majalla" w:cs="Sakkal Majalla"/>
                <w:b/>
                <w:bCs/>
                <w:color w:val="000000"/>
                <w:sz w:val="22"/>
                <w:szCs w:val="22"/>
                <w:rtl/>
              </w:rPr>
              <w:t>النسبة من الإجمالي</w:t>
            </w:r>
          </w:p>
        </w:tc>
        <w:tc>
          <w:tcPr>
            <w:tcW w:w="1889" w:type="dxa"/>
            <w:shd w:val="clear" w:color="auto" w:fill="D9D9D9" w:themeFill="background1" w:themeFillShade="D9"/>
            <w:vAlign w:val="center"/>
          </w:tcPr>
          <w:p w14:paraId="682D05B9" w14:textId="77777777" w:rsidR="00914213" w:rsidRPr="0008658E" w:rsidRDefault="00914213" w:rsidP="008A133F">
            <w:pPr>
              <w:bidi w:val="0"/>
              <w:jc w:val="center"/>
              <w:rPr>
                <w:rFonts w:ascii="Sakkal Majalla" w:eastAsiaTheme="minorEastAsia" w:hAnsi="Sakkal Majalla" w:cs="Sakkal Majalla"/>
                <w:b/>
                <w:bCs/>
                <w:color w:val="000000"/>
                <w:sz w:val="22"/>
                <w:szCs w:val="22"/>
              </w:rPr>
            </w:pPr>
            <w:r w:rsidRPr="0008658E">
              <w:rPr>
                <w:rFonts w:ascii="Sakkal Majalla" w:eastAsiaTheme="minorEastAsia" w:hAnsi="Sakkal Majalla" w:cs="Sakkal Majalla"/>
                <w:b/>
                <w:bCs/>
                <w:color w:val="000000"/>
                <w:sz w:val="22"/>
                <w:szCs w:val="22"/>
                <w:rtl/>
              </w:rPr>
              <w:t>الرصيد القائم</w:t>
            </w:r>
          </w:p>
        </w:tc>
        <w:tc>
          <w:tcPr>
            <w:tcW w:w="1513" w:type="dxa"/>
            <w:shd w:val="clear" w:color="auto" w:fill="D9D9D9" w:themeFill="background1" w:themeFillShade="D9"/>
            <w:vAlign w:val="center"/>
          </w:tcPr>
          <w:p w14:paraId="2241840B" w14:textId="77777777" w:rsidR="00914213" w:rsidRPr="0008658E" w:rsidRDefault="00914213" w:rsidP="008A133F">
            <w:pPr>
              <w:bidi w:val="0"/>
              <w:jc w:val="center"/>
              <w:rPr>
                <w:rFonts w:ascii="Sakkal Majalla" w:eastAsiaTheme="minorEastAsia" w:hAnsi="Sakkal Majalla" w:cs="Sakkal Majalla"/>
                <w:b/>
                <w:bCs/>
                <w:color w:val="000000"/>
                <w:sz w:val="22"/>
                <w:szCs w:val="22"/>
              </w:rPr>
            </w:pPr>
            <w:r w:rsidRPr="0008658E">
              <w:rPr>
                <w:rFonts w:ascii="Sakkal Majalla" w:eastAsiaTheme="minorEastAsia" w:hAnsi="Sakkal Majalla" w:cs="Sakkal Majalla"/>
                <w:b/>
                <w:bCs/>
                <w:color w:val="000000"/>
                <w:sz w:val="22"/>
                <w:szCs w:val="22"/>
                <w:rtl/>
              </w:rPr>
              <w:t>النسبة من الإجمالي</w:t>
            </w:r>
          </w:p>
        </w:tc>
        <w:tc>
          <w:tcPr>
            <w:tcW w:w="1660" w:type="dxa"/>
            <w:shd w:val="clear" w:color="auto" w:fill="D9D9D9" w:themeFill="background1" w:themeFillShade="D9"/>
            <w:vAlign w:val="center"/>
          </w:tcPr>
          <w:p w14:paraId="46735ACF" w14:textId="77777777" w:rsidR="00914213" w:rsidRPr="0008658E" w:rsidRDefault="00914213" w:rsidP="008A133F">
            <w:pPr>
              <w:bidi w:val="0"/>
              <w:jc w:val="center"/>
              <w:rPr>
                <w:rFonts w:ascii="Sakkal Majalla" w:eastAsiaTheme="minorEastAsia" w:hAnsi="Sakkal Majalla" w:cs="Sakkal Majalla"/>
                <w:b/>
                <w:bCs/>
                <w:color w:val="000000"/>
                <w:sz w:val="22"/>
                <w:szCs w:val="22"/>
              </w:rPr>
            </w:pPr>
            <w:r w:rsidRPr="0008658E">
              <w:rPr>
                <w:rFonts w:ascii="Sakkal Majalla" w:eastAsiaTheme="minorEastAsia" w:hAnsi="Sakkal Majalla" w:cs="Sakkal Majalla"/>
                <w:b/>
                <w:bCs/>
                <w:color w:val="000000"/>
                <w:sz w:val="22"/>
                <w:szCs w:val="22"/>
                <w:rtl/>
              </w:rPr>
              <w:t>الرصيد القائم</w:t>
            </w:r>
          </w:p>
        </w:tc>
        <w:tc>
          <w:tcPr>
            <w:tcW w:w="3018" w:type="dxa"/>
            <w:vMerge/>
            <w:shd w:val="clear" w:color="auto" w:fill="D9D9D9" w:themeFill="background1" w:themeFillShade="D9"/>
            <w:vAlign w:val="center"/>
          </w:tcPr>
          <w:p w14:paraId="526F959C" w14:textId="77777777" w:rsidR="00914213" w:rsidRPr="000678DC" w:rsidRDefault="00914213" w:rsidP="008A133F">
            <w:pPr>
              <w:bidi w:val="0"/>
              <w:jc w:val="right"/>
              <w:rPr>
                <w:rFonts w:ascii="Sakkal Majalla" w:hAnsi="Sakkal Majalla" w:cs="Sakkal Majalla"/>
                <w:b/>
                <w:bCs/>
                <w:sz w:val="22"/>
                <w:szCs w:val="22"/>
                <w:highlight w:val="yellow"/>
                <w:rtl/>
                <w:lang w:bidi="ar-KW"/>
              </w:rPr>
            </w:pPr>
          </w:p>
        </w:tc>
      </w:tr>
      <w:tr w:rsidR="008D62FE" w:rsidRPr="000678DC" w14:paraId="0C983D7C" w14:textId="77777777" w:rsidTr="00670206">
        <w:trPr>
          <w:trHeight w:val="260"/>
        </w:trPr>
        <w:tc>
          <w:tcPr>
            <w:tcW w:w="1696" w:type="dxa"/>
            <w:shd w:val="clear" w:color="000000" w:fill="FFFFFF"/>
            <w:vAlign w:val="center"/>
          </w:tcPr>
          <w:p w14:paraId="1CBF0B0F" w14:textId="5DFCD1AE"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4.98%</w:t>
            </w:r>
          </w:p>
        </w:tc>
        <w:tc>
          <w:tcPr>
            <w:tcW w:w="1889" w:type="dxa"/>
            <w:shd w:val="clear" w:color="000000" w:fill="FFFFFF"/>
            <w:vAlign w:val="center"/>
          </w:tcPr>
          <w:p w14:paraId="6817FD29" w14:textId="6FA79DAC" w:rsidR="008D62FE" w:rsidRPr="0008658E" w:rsidRDefault="008101E7" w:rsidP="008D62FE">
            <w:pPr>
              <w:bidi w:val="0"/>
              <w:jc w:val="center"/>
              <w:rPr>
                <w:rFonts w:asciiTheme="minorHAnsi" w:hAnsiTheme="minorHAnsi" w:cstheme="minorHAnsi"/>
                <w:sz w:val="18"/>
                <w:szCs w:val="18"/>
              </w:rPr>
            </w:pPr>
            <w:r w:rsidRPr="0008658E">
              <w:rPr>
                <w:rFonts w:asciiTheme="minorHAnsi" w:hAnsiTheme="minorHAnsi" w:cstheme="minorHAnsi" w:hint="cs"/>
                <w:sz w:val="18"/>
                <w:szCs w:val="18"/>
                <w:rtl/>
              </w:rPr>
              <w:t>18,576</w:t>
            </w:r>
          </w:p>
        </w:tc>
        <w:tc>
          <w:tcPr>
            <w:tcW w:w="1513" w:type="dxa"/>
            <w:shd w:val="clear" w:color="000000" w:fill="FFFFFF"/>
            <w:vAlign w:val="center"/>
          </w:tcPr>
          <w:p w14:paraId="7B580F5E" w14:textId="217BD198" w:rsidR="008D62FE" w:rsidRPr="0041068E" w:rsidRDefault="0008658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5.23</w:t>
            </w:r>
            <w:r w:rsidR="008D62FE" w:rsidRPr="0041068E">
              <w:rPr>
                <w:rFonts w:asciiTheme="minorHAnsi" w:hAnsiTheme="minorHAnsi" w:cstheme="minorHAnsi"/>
                <w:sz w:val="18"/>
                <w:szCs w:val="18"/>
              </w:rPr>
              <w:t>%</w:t>
            </w:r>
          </w:p>
        </w:tc>
        <w:tc>
          <w:tcPr>
            <w:tcW w:w="1660" w:type="dxa"/>
            <w:shd w:val="clear" w:color="000000" w:fill="FFFFFF"/>
            <w:vAlign w:val="center"/>
          </w:tcPr>
          <w:p w14:paraId="7C52848D" w14:textId="1F1A2A46"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20,699</w:t>
            </w:r>
          </w:p>
        </w:tc>
        <w:tc>
          <w:tcPr>
            <w:tcW w:w="3018" w:type="dxa"/>
            <w:vAlign w:val="center"/>
          </w:tcPr>
          <w:p w14:paraId="04B41BB9"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الكيماويات</w:t>
            </w:r>
          </w:p>
        </w:tc>
      </w:tr>
      <w:tr w:rsidR="008D62FE" w:rsidRPr="000678DC" w14:paraId="170C1032" w14:textId="77777777" w:rsidTr="00670206">
        <w:trPr>
          <w:trHeight w:val="193"/>
        </w:trPr>
        <w:tc>
          <w:tcPr>
            <w:tcW w:w="1696" w:type="dxa"/>
            <w:shd w:val="clear" w:color="000000" w:fill="FFFFFF"/>
            <w:vAlign w:val="center"/>
          </w:tcPr>
          <w:p w14:paraId="477B7724" w14:textId="092F20FE"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7.30%</w:t>
            </w:r>
          </w:p>
        </w:tc>
        <w:tc>
          <w:tcPr>
            <w:tcW w:w="1889" w:type="dxa"/>
            <w:shd w:val="clear" w:color="000000" w:fill="FFFFFF"/>
            <w:vAlign w:val="center"/>
          </w:tcPr>
          <w:p w14:paraId="669689A6" w14:textId="35CCA246" w:rsidR="008D62FE" w:rsidRPr="0008658E" w:rsidRDefault="008101E7" w:rsidP="008D62FE">
            <w:pPr>
              <w:bidi w:val="0"/>
              <w:jc w:val="center"/>
              <w:rPr>
                <w:rFonts w:asciiTheme="minorHAnsi" w:hAnsiTheme="minorHAnsi" w:cstheme="minorHAnsi"/>
                <w:sz w:val="18"/>
                <w:szCs w:val="18"/>
              </w:rPr>
            </w:pPr>
            <w:r w:rsidRPr="0008658E">
              <w:rPr>
                <w:rFonts w:asciiTheme="minorHAnsi" w:hAnsiTheme="minorHAnsi" w:cstheme="minorHAnsi" w:hint="cs"/>
                <w:sz w:val="18"/>
                <w:szCs w:val="18"/>
                <w:rtl/>
              </w:rPr>
              <w:t>23,748</w:t>
            </w:r>
          </w:p>
        </w:tc>
        <w:tc>
          <w:tcPr>
            <w:tcW w:w="1513" w:type="dxa"/>
            <w:shd w:val="clear" w:color="000000" w:fill="FFFFFF"/>
            <w:vAlign w:val="center"/>
          </w:tcPr>
          <w:p w14:paraId="382BA2E3" w14:textId="1E93C0B4" w:rsidR="008D62FE" w:rsidRPr="0041068E" w:rsidRDefault="0008658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5.49</w:t>
            </w:r>
            <w:r w:rsidR="008D62FE" w:rsidRPr="0041068E">
              <w:rPr>
                <w:rFonts w:asciiTheme="minorHAnsi" w:hAnsiTheme="minorHAnsi" w:cstheme="minorHAnsi"/>
                <w:sz w:val="18"/>
                <w:szCs w:val="18"/>
              </w:rPr>
              <w:t>%</w:t>
            </w:r>
          </w:p>
        </w:tc>
        <w:tc>
          <w:tcPr>
            <w:tcW w:w="1660" w:type="dxa"/>
            <w:shd w:val="clear" w:color="000000" w:fill="FFFFFF"/>
            <w:vAlign w:val="center"/>
          </w:tcPr>
          <w:p w14:paraId="7D14A26C" w14:textId="1666131F"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21,690</w:t>
            </w:r>
          </w:p>
        </w:tc>
        <w:tc>
          <w:tcPr>
            <w:tcW w:w="3018" w:type="dxa"/>
            <w:vAlign w:val="center"/>
          </w:tcPr>
          <w:p w14:paraId="1BA7FFC6"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الغذاء والمشروبات</w:t>
            </w:r>
          </w:p>
        </w:tc>
      </w:tr>
      <w:tr w:rsidR="008D62FE" w:rsidRPr="000678DC" w14:paraId="44E5E0D2" w14:textId="77777777" w:rsidTr="00670206">
        <w:trPr>
          <w:trHeight w:val="166"/>
        </w:trPr>
        <w:tc>
          <w:tcPr>
            <w:tcW w:w="1696" w:type="dxa"/>
            <w:shd w:val="clear" w:color="000000" w:fill="FFFFFF"/>
            <w:vAlign w:val="center"/>
          </w:tcPr>
          <w:p w14:paraId="44D609A8" w14:textId="3EAD9D0F"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42.11%</w:t>
            </w:r>
          </w:p>
        </w:tc>
        <w:tc>
          <w:tcPr>
            <w:tcW w:w="1889" w:type="dxa"/>
            <w:shd w:val="clear" w:color="000000" w:fill="FFFFFF"/>
            <w:vAlign w:val="center"/>
          </w:tcPr>
          <w:p w14:paraId="623D5469" w14:textId="434159DD" w:rsidR="008D62FE" w:rsidRPr="0008658E" w:rsidRDefault="008101E7" w:rsidP="008D62FE">
            <w:pPr>
              <w:bidi w:val="0"/>
              <w:jc w:val="center"/>
              <w:rPr>
                <w:rFonts w:asciiTheme="minorHAnsi" w:hAnsiTheme="minorHAnsi" w:cstheme="minorHAnsi"/>
                <w:sz w:val="18"/>
                <w:szCs w:val="18"/>
              </w:rPr>
            </w:pPr>
            <w:r w:rsidRPr="0008658E">
              <w:rPr>
                <w:rFonts w:asciiTheme="minorHAnsi" w:hAnsiTheme="minorHAnsi" w:cstheme="minorHAnsi" w:hint="cs"/>
                <w:sz w:val="18"/>
                <w:szCs w:val="18"/>
                <w:rtl/>
              </w:rPr>
              <w:t>153,932</w:t>
            </w:r>
          </w:p>
        </w:tc>
        <w:tc>
          <w:tcPr>
            <w:tcW w:w="1513" w:type="dxa"/>
            <w:shd w:val="clear" w:color="000000" w:fill="FFFFFF"/>
            <w:vAlign w:val="center"/>
          </w:tcPr>
          <w:p w14:paraId="65DC2CF0" w14:textId="5862849D" w:rsidR="008D62FE" w:rsidRPr="0041068E" w:rsidRDefault="0008658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41.54</w:t>
            </w:r>
            <w:r w:rsidR="008D62FE" w:rsidRPr="0041068E">
              <w:rPr>
                <w:rFonts w:asciiTheme="minorHAnsi" w:hAnsiTheme="minorHAnsi" w:cstheme="minorHAnsi"/>
                <w:sz w:val="18"/>
                <w:szCs w:val="18"/>
              </w:rPr>
              <w:t>%</w:t>
            </w:r>
          </w:p>
        </w:tc>
        <w:tc>
          <w:tcPr>
            <w:tcW w:w="1660" w:type="dxa"/>
            <w:shd w:val="clear" w:color="000000" w:fill="FFFFFF"/>
            <w:vAlign w:val="center"/>
          </w:tcPr>
          <w:p w14:paraId="4AB4E980" w14:textId="1CD3E0AF"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164,279</w:t>
            </w:r>
          </w:p>
        </w:tc>
        <w:tc>
          <w:tcPr>
            <w:tcW w:w="3018" w:type="dxa"/>
            <w:vAlign w:val="center"/>
          </w:tcPr>
          <w:p w14:paraId="196EA613"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منتجات معدنية وهندسة</w:t>
            </w:r>
          </w:p>
        </w:tc>
      </w:tr>
      <w:tr w:rsidR="008D62FE" w:rsidRPr="000678DC" w14:paraId="1D9E8CC9" w14:textId="77777777" w:rsidTr="00670206">
        <w:trPr>
          <w:trHeight w:val="214"/>
        </w:trPr>
        <w:tc>
          <w:tcPr>
            <w:tcW w:w="1696" w:type="dxa"/>
            <w:shd w:val="clear" w:color="000000" w:fill="FFFFFF"/>
            <w:vAlign w:val="center"/>
          </w:tcPr>
          <w:p w14:paraId="41EEC1CA" w14:textId="78CD646D"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20.11%</w:t>
            </w:r>
          </w:p>
        </w:tc>
        <w:tc>
          <w:tcPr>
            <w:tcW w:w="1889" w:type="dxa"/>
            <w:shd w:val="clear" w:color="000000" w:fill="FFFFFF"/>
            <w:vAlign w:val="center"/>
          </w:tcPr>
          <w:p w14:paraId="7F8D32A1" w14:textId="0DBA2CF1" w:rsidR="008D62FE" w:rsidRPr="0008658E" w:rsidRDefault="008101E7" w:rsidP="008D62FE">
            <w:pPr>
              <w:bidi w:val="0"/>
              <w:jc w:val="center"/>
              <w:rPr>
                <w:rFonts w:asciiTheme="minorHAnsi" w:hAnsiTheme="minorHAnsi" w:cstheme="minorHAnsi"/>
                <w:sz w:val="18"/>
                <w:szCs w:val="18"/>
              </w:rPr>
            </w:pPr>
            <w:r w:rsidRPr="0008658E">
              <w:rPr>
                <w:rFonts w:asciiTheme="minorHAnsi" w:hAnsiTheme="minorHAnsi" w:cstheme="minorHAnsi" w:hint="cs"/>
                <w:sz w:val="18"/>
                <w:szCs w:val="18"/>
                <w:rtl/>
              </w:rPr>
              <w:t>79,165</w:t>
            </w:r>
          </w:p>
        </w:tc>
        <w:tc>
          <w:tcPr>
            <w:tcW w:w="1513" w:type="dxa"/>
            <w:shd w:val="clear" w:color="000000" w:fill="FFFFFF"/>
            <w:vAlign w:val="center"/>
          </w:tcPr>
          <w:p w14:paraId="66DC38EE" w14:textId="525B0D0D" w:rsidR="008D62FE" w:rsidRPr="0041068E" w:rsidRDefault="0008658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20.37</w:t>
            </w:r>
            <w:r w:rsidR="008D62FE" w:rsidRPr="0041068E">
              <w:rPr>
                <w:rFonts w:asciiTheme="minorHAnsi" w:hAnsiTheme="minorHAnsi" w:cstheme="minorHAnsi"/>
                <w:sz w:val="18"/>
                <w:szCs w:val="18"/>
              </w:rPr>
              <w:t>%</w:t>
            </w:r>
          </w:p>
        </w:tc>
        <w:tc>
          <w:tcPr>
            <w:tcW w:w="1660" w:type="dxa"/>
            <w:shd w:val="clear" w:color="000000" w:fill="FFFFFF"/>
            <w:vAlign w:val="center"/>
          </w:tcPr>
          <w:p w14:paraId="2980F8C6" w14:textId="522C6725"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80,555</w:t>
            </w:r>
          </w:p>
        </w:tc>
        <w:tc>
          <w:tcPr>
            <w:tcW w:w="3018" w:type="dxa"/>
            <w:vAlign w:val="center"/>
          </w:tcPr>
          <w:p w14:paraId="53D49680"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انشاءات ومواد بناء</w:t>
            </w:r>
          </w:p>
        </w:tc>
      </w:tr>
      <w:tr w:rsidR="008D62FE" w:rsidRPr="000678DC" w14:paraId="55A06406" w14:textId="77777777" w:rsidTr="00670206">
        <w:trPr>
          <w:trHeight w:val="97"/>
        </w:trPr>
        <w:tc>
          <w:tcPr>
            <w:tcW w:w="1696" w:type="dxa"/>
            <w:shd w:val="clear" w:color="000000" w:fill="FFFFFF"/>
            <w:vAlign w:val="center"/>
          </w:tcPr>
          <w:p w14:paraId="668BBE27" w14:textId="7EF6B229"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1.32%</w:t>
            </w:r>
          </w:p>
        </w:tc>
        <w:tc>
          <w:tcPr>
            <w:tcW w:w="1889" w:type="dxa"/>
            <w:shd w:val="clear" w:color="000000" w:fill="FFFFFF"/>
            <w:vAlign w:val="center"/>
          </w:tcPr>
          <w:p w14:paraId="1A0AD4C8" w14:textId="1225DCDD"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5,</w:t>
            </w:r>
            <w:r w:rsidR="008101E7" w:rsidRPr="0008658E">
              <w:rPr>
                <w:rFonts w:asciiTheme="minorHAnsi" w:hAnsiTheme="minorHAnsi" w:cstheme="minorHAnsi" w:hint="cs"/>
                <w:sz w:val="18"/>
                <w:szCs w:val="18"/>
                <w:rtl/>
              </w:rPr>
              <w:t>098</w:t>
            </w:r>
          </w:p>
        </w:tc>
        <w:tc>
          <w:tcPr>
            <w:tcW w:w="1513" w:type="dxa"/>
            <w:shd w:val="clear" w:color="000000" w:fill="FFFFFF"/>
            <w:vAlign w:val="center"/>
          </w:tcPr>
          <w:p w14:paraId="2C91C4BD" w14:textId="3D538B73" w:rsidR="008D62FE" w:rsidRPr="0041068E" w:rsidRDefault="0008658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1.26</w:t>
            </w:r>
            <w:r w:rsidR="008D62FE" w:rsidRPr="0041068E">
              <w:rPr>
                <w:rFonts w:asciiTheme="minorHAnsi" w:hAnsiTheme="minorHAnsi" w:cstheme="minorHAnsi"/>
                <w:sz w:val="18"/>
                <w:szCs w:val="18"/>
              </w:rPr>
              <w:t>%</w:t>
            </w:r>
          </w:p>
        </w:tc>
        <w:tc>
          <w:tcPr>
            <w:tcW w:w="1660" w:type="dxa"/>
            <w:shd w:val="clear" w:color="000000" w:fill="FFFFFF"/>
            <w:vAlign w:val="center"/>
          </w:tcPr>
          <w:p w14:paraId="6F355675" w14:textId="611EF581"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4,98</w:t>
            </w:r>
            <w:r w:rsidR="00C813BB">
              <w:rPr>
                <w:rFonts w:asciiTheme="minorHAnsi" w:hAnsiTheme="minorHAnsi" w:cstheme="minorHAnsi"/>
                <w:sz w:val="18"/>
                <w:szCs w:val="18"/>
              </w:rPr>
              <w:t>7</w:t>
            </w:r>
          </w:p>
        </w:tc>
        <w:tc>
          <w:tcPr>
            <w:tcW w:w="3018" w:type="dxa"/>
            <w:vAlign w:val="center"/>
          </w:tcPr>
          <w:p w14:paraId="6C42B180"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اثاث</w:t>
            </w:r>
          </w:p>
        </w:tc>
      </w:tr>
      <w:tr w:rsidR="008D62FE" w:rsidRPr="000678DC" w14:paraId="7C4E6EEB" w14:textId="77777777" w:rsidTr="00670206">
        <w:trPr>
          <w:trHeight w:val="97"/>
        </w:trPr>
        <w:tc>
          <w:tcPr>
            <w:tcW w:w="1696" w:type="dxa"/>
            <w:shd w:val="clear" w:color="000000" w:fill="FFFFFF"/>
            <w:vAlign w:val="center"/>
          </w:tcPr>
          <w:p w14:paraId="052A2302" w14:textId="2C4689F0"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0.14%</w:t>
            </w:r>
          </w:p>
        </w:tc>
        <w:tc>
          <w:tcPr>
            <w:tcW w:w="1889" w:type="dxa"/>
            <w:shd w:val="clear" w:color="000000" w:fill="FFFFFF"/>
            <w:vAlign w:val="center"/>
          </w:tcPr>
          <w:p w14:paraId="3C8DBBA0" w14:textId="30E70799" w:rsidR="008D62FE" w:rsidRPr="0008658E" w:rsidRDefault="008101E7" w:rsidP="008D62FE">
            <w:pPr>
              <w:bidi w:val="0"/>
              <w:jc w:val="center"/>
              <w:rPr>
                <w:rFonts w:asciiTheme="minorHAnsi" w:hAnsiTheme="minorHAnsi" w:cstheme="minorHAnsi"/>
                <w:sz w:val="18"/>
                <w:szCs w:val="18"/>
              </w:rPr>
            </w:pPr>
            <w:r w:rsidRPr="0008658E">
              <w:rPr>
                <w:rFonts w:asciiTheme="minorHAnsi" w:hAnsiTheme="minorHAnsi" w:cstheme="minorHAnsi" w:hint="cs"/>
                <w:sz w:val="18"/>
                <w:szCs w:val="18"/>
                <w:rtl/>
              </w:rPr>
              <w:t>602</w:t>
            </w:r>
          </w:p>
        </w:tc>
        <w:tc>
          <w:tcPr>
            <w:tcW w:w="1513" w:type="dxa"/>
            <w:shd w:val="clear" w:color="000000" w:fill="FFFFFF"/>
            <w:vAlign w:val="center"/>
          </w:tcPr>
          <w:p w14:paraId="2463AFEF" w14:textId="4F51187E" w:rsidR="008D62FE" w:rsidRPr="0041068E" w:rsidRDefault="008D62F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0.1</w:t>
            </w:r>
            <w:r w:rsidR="00C813BB" w:rsidRPr="0041068E">
              <w:rPr>
                <w:rFonts w:asciiTheme="minorHAnsi" w:hAnsiTheme="minorHAnsi" w:cstheme="minorHAnsi"/>
                <w:sz w:val="18"/>
                <w:szCs w:val="18"/>
              </w:rPr>
              <w:t>5</w:t>
            </w:r>
            <w:r w:rsidRPr="0041068E">
              <w:rPr>
                <w:rFonts w:asciiTheme="minorHAnsi" w:hAnsiTheme="minorHAnsi" w:cstheme="minorHAnsi"/>
                <w:sz w:val="18"/>
                <w:szCs w:val="18"/>
              </w:rPr>
              <w:t>%</w:t>
            </w:r>
          </w:p>
        </w:tc>
        <w:tc>
          <w:tcPr>
            <w:tcW w:w="1660" w:type="dxa"/>
            <w:shd w:val="clear" w:color="000000" w:fill="FFFFFF"/>
            <w:vAlign w:val="center"/>
          </w:tcPr>
          <w:p w14:paraId="1F613041" w14:textId="684633D0"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605</w:t>
            </w:r>
          </w:p>
        </w:tc>
        <w:tc>
          <w:tcPr>
            <w:tcW w:w="3018" w:type="dxa"/>
            <w:vAlign w:val="center"/>
          </w:tcPr>
          <w:p w14:paraId="6E84EB94"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منسوجات</w:t>
            </w:r>
          </w:p>
        </w:tc>
      </w:tr>
      <w:tr w:rsidR="008D62FE" w:rsidRPr="000678DC" w14:paraId="4ACCABB5" w14:textId="77777777" w:rsidTr="00670206">
        <w:trPr>
          <w:trHeight w:val="97"/>
        </w:trPr>
        <w:tc>
          <w:tcPr>
            <w:tcW w:w="1696" w:type="dxa"/>
            <w:shd w:val="clear" w:color="000000" w:fill="FFFFFF"/>
            <w:vAlign w:val="center"/>
          </w:tcPr>
          <w:p w14:paraId="68022BC6" w14:textId="5EAAEB73"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1.64%</w:t>
            </w:r>
          </w:p>
        </w:tc>
        <w:tc>
          <w:tcPr>
            <w:tcW w:w="1889" w:type="dxa"/>
            <w:shd w:val="clear" w:color="000000" w:fill="FFFFFF"/>
            <w:vAlign w:val="center"/>
          </w:tcPr>
          <w:p w14:paraId="36563541" w14:textId="48DCFCE2" w:rsidR="008D62FE" w:rsidRPr="0008658E" w:rsidRDefault="008101E7" w:rsidP="008D62FE">
            <w:pPr>
              <w:bidi w:val="0"/>
              <w:jc w:val="center"/>
              <w:rPr>
                <w:rFonts w:asciiTheme="minorHAnsi" w:hAnsiTheme="minorHAnsi" w:cstheme="minorHAnsi"/>
                <w:sz w:val="18"/>
                <w:szCs w:val="18"/>
              </w:rPr>
            </w:pPr>
            <w:r w:rsidRPr="0008658E">
              <w:rPr>
                <w:rFonts w:asciiTheme="minorHAnsi" w:hAnsiTheme="minorHAnsi" w:cstheme="minorHAnsi" w:hint="cs"/>
                <w:sz w:val="18"/>
                <w:szCs w:val="18"/>
                <w:rtl/>
              </w:rPr>
              <w:t>5,988</w:t>
            </w:r>
          </w:p>
        </w:tc>
        <w:tc>
          <w:tcPr>
            <w:tcW w:w="1513" w:type="dxa"/>
            <w:shd w:val="clear" w:color="000000" w:fill="FFFFFF"/>
            <w:vAlign w:val="center"/>
          </w:tcPr>
          <w:p w14:paraId="2445CECA" w14:textId="3A40F752" w:rsidR="008D62FE" w:rsidRPr="0041068E" w:rsidRDefault="008D62F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1.</w:t>
            </w:r>
            <w:r w:rsidR="00C813BB" w:rsidRPr="0041068E">
              <w:rPr>
                <w:rFonts w:asciiTheme="minorHAnsi" w:hAnsiTheme="minorHAnsi" w:cstheme="minorHAnsi"/>
                <w:sz w:val="18"/>
                <w:szCs w:val="18"/>
              </w:rPr>
              <w:t>59</w:t>
            </w:r>
            <w:r w:rsidRPr="0041068E">
              <w:rPr>
                <w:rFonts w:asciiTheme="minorHAnsi" w:hAnsiTheme="minorHAnsi" w:cstheme="minorHAnsi"/>
                <w:sz w:val="18"/>
                <w:szCs w:val="18"/>
              </w:rPr>
              <w:t>%</w:t>
            </w:r>
          </w:p>
        </w:tc>
        <w:tc>
          <w:tcPr>
            <w:tcW w:w="1660" w:type="dxa"/>
            <w:shd w:val="clear" w:color="000000" w:fill="FFFFFF"/>
            <w:vAlign w:val="center"/>
          </w:tcPr>
          <w:p w14:paraId="251ADC7F" w14:textId="390E5AA6"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6299</w:t>
            </w:r>
          </w:p>
        </w:tc>
        <w:tc>
          <w:tcPr>
            <w:tcW w:w="3018" w:type="dxa"/>
            <w:vAlign w:val="center"/>
          </w:tcPr>
          <w:p w14:paraId="1289C80F"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ورق وطباعة</w:t>
            </w:r>
          </w:p>
        </w:tc>
      </w:tr>
      <w:tr w:rsidR="008D62FE" w:rsidRPr="000678DC" w14:paraId="42F7DBFD" w14:textId="77777777" w:rsidTr="00670206">
        <w:trPr>
          <w:trHeight w:val="97"/>
        </w:trPr>
        <w:tc>
          <w:tcPr>
            <w:tcW w:w="1696" w:type="dxa"/>
            <w:shd w:val="clear" w:color="000000" w:fill="FFFFFF"/>
            <w:vAlign w:val="center"/>
          </w:tcPr>
          <w:p w14:paraId="28E42ACD" w14:textId="2E00B45E"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0%</w:t>
            </w:r>
          </w:p>
        </w:tc>
        <w:tc>
          <w:tcPr>
            <w:tcW w:w="1889" w:type="dxa"/>
            <w:shd w:val="clear" w:color="000000" w:fill="FFFFFF"/>
            <w:vAlign w:val="center"/>
          </w:tcPr>
          <w:p w14:paraId="544AD177" w14:textId="5DF8FB5B"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0</w:t>
            </w:r>
          </w:p>
        </w:tc>
        <w:tc>
          <w:tcPr>
            <w:tcW w:w="1513" w:type="dxa"/>
            <w:shd w:val="clear" w:color="000000" w:fill="FFFFFF"/>
            <w:vAlign w:val="center"/>
          </w:tcPr>
          <w:p w14:paraId="555297A6" w14:textId="289A02FB" w:rsidR="008D62FE" w:rsidRPr="0041068E" w:rsidRDefault="008D62F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0.00%</w:t>
            </w:r>
          </w:p>
        </w:tc>
        <w:tc>
          <w:tcPr>
            <w:tcW w:w="1660" w:type="dxa"/>
            <w:shd w:val="clear" w:color="000000" w:fill="FFFFFF"/>
            <w:vAlign w:val="center"/>
          </w:tcPr>
          <w:p w14:paraId="5C9097D7" w14:textId="76B8549D"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0</w:t>
            </w:r>
          </w:p>
        </w:tc>
        <w:tc>
          <w:tcPr>
            <w:tcW w:w="3018" w:type="dxa"/>
            <w:vAlign w:val="center"/>
          </w:tcPr>
          <w:p w14:paraId="321DF975"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حكومة</w:t>
            </w:r>
          </w:p>
        </w:tc>
      </w:tr>
      <w:tr w:rsidR="008D62FE" w:rsidRPr="000678DC" w14:paraId="4149ED59" w14:textId="77777777" w:rsidTr="00670206">
        <w:trPr>
          <w:trHeight w:val="97"/>
        </w:trPr>
        <w:tc>
          <w:tcPr>
            <w:tcW w:w="1696" w:type="dxa"/>
            <w:shd w:val="clear" w:color="000000" w:fill="FFFFFF"/>
            <w:vAlign w:val="center"/>
          </w:tcPr>
          <w:p w14:paraId="39BF54A0" w14:textId="41DCDE66"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22.02%</w:t>
            </w:r>
          </w:p>
        </w:tc>
        <w:tc>
          <w:tcPr>
            <w:tcW w:w="1889" w:type="dxa"/>
            <w:shd w:val="clear" w:color="000000" w:fill="FFFFFF"/>
            <w:vAlign w:val="center"/>
          </w:tcPr>
          <w:p w14:paraId="7C1E3E2F" w14:textId="500698B8" w:rsidR="008D62FE" w:rsidRPr="0008658E" w:rsidRDefault="008101E7" w:rsidP="008D62FE">
            <w:pPr>
              <w:bidi w:val="0"/>
              <w:jc w:val="center"/>
              <w:rPr>
                <w:rFonts w:asciiTheme="minorHAnsi" w:hAnsiTheme="minorHAnsi" w:cstheme="minorHAnsi"/>
                <w:sz w:val="18"/>
                <w:szCs w:val="18"/>
              </w:rPr>
            </w:pPr>
            <w:r w:rsidRPr="0008658E">
              <w:rPr>
                <w:rFonts w:asciiTheme="minorHAnsi" w:hAnsiTheme="minorHAnsi" w:cstheme="minorHAnsi" w:hint="cs"/>
                <w:sz w:val="18"/>
                <w:szCs w:val="18"/>
                <w:rtl/>
              </w:rPr>
              <w:t>79,196</w:t>
            </w:r>
          </w:p>
        </w:tc>
        <w:tc>
          <w:tcPr>
            <w:tcW w:w="1513" w:type="dxa"/>
            <w:shd w:val="clear" w:color="000000" w:fill="FFFFFF"/>
            <w:vAlign w:val="center"/>
          </w:tcPr>
          <w:p w14:paraId="2F449CE4" w14:textId="182C1708" w:rsidR="008D62FE" w:rsidRPr="0041068E" w:rsidRDefault="008D62F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2</w:t>
            </w:r>
            <w:r w:rsidR="00C813BB" w:rsidRPr="0041068E">
              <w:rPr>
                <w:rFonts w:asciiTheme="minorHAnsi" w:hAnsiTheme="minorHAnsi" w:cstheme="minorHAnsi"/>
                <w:sz w:val="18"/>
                <w:szCs w:val="18"/>
              </w:rPr>
              <w:t>4</w:t>
            </w:r>
            <w:r w:rsidRPr="0041068E">
              <w:rPr>
                <w:rFonts w:asciiTheme="minorHAnsi" w:hAnsiTheme="minorHAnsi" w:cstheme="minorHAnsi"/>
                <w:sz w:val="18"/>
                <w:szCs w:val="18"/>
              </w:rPr>
              <w:t>.2</w:t>
            </w:r>
            <w:r w:rsidR="00C813BB" w:rsidRPr="0041068E">
              <w:rPr>
                <w:rFonts w:asciiTheme="minorHAnsi" w:hAnsiTheme="minorHAnsi" w:cstheme="minorHAnsi"/>
                <w:sz w:val="18"/>
                <w:szCs w:val="18"/>
              </w:rPr>
              <w:t>6</w:t>
            </w:r>
            <w:r w:rsidRPr="0041068E">
              <w:rPr>
                <w:rFonts w:asciiTheme="minorHAnsi" w:hAnsiTheme="minorHAnsi" w:cstheme="minorHAnsi"/>
                <w:sz w:val="18"/>
                <w:szCs w:val="18"/>
              </w:rPr>
              <w:t>%</w:t>
            </w:r>
          </w:p>
        </w:tc>
        <w:tc>
          <w:tcPr>
            <w:tcW w:w="1660" w:type="dxa"/>
            <w:shd w:val="clear" w:color="000000" w:fill="FFFFFF"/>
            <w:vAlign w:val="center"/>
          </w:tcPr>
          <w:p w14:paraId="7643AE91" w14:textId="4F78F75C"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95,933</w:t>
            </w:r>
          </w:p>
        </w:tc>
        <w:tc>
          <w:tcPr>
            <w:tcW w:w="3018" w:type="dxa"/>
            <w:vAlign w:val="center"/>
          </w:tcPr>
          <w:p w14:paraId="1D8CE56B"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زيت وغاز</w:t>
            </w:r>
          </w:p>
        </w:tc>
      </w:tr>
      <w:tr w:rsidR="008D62FE" w:rsidRPr="000678DC" w14:paraId="582085F0" w14:textId="77777777" w:rsidTr="00670206">
        <w:trPr>
          <w:trHeight w:val="97"/>
        </w:trPr>
        <w:tc>
          <w:tcPr>
            <w:tcW w:w="1696" w:type="dxa"/>
            <w:shd w:val="clear" w:color="000000" w:fill="FFFFFF"/>
            <w:vAlign w:val="center"/>
          </w:tcPr>
          <w:p w14:paraId="4C234101" w14:textId="118ADDD4"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0%</w:t>
            </w:r>
          </w:p>
        </w:tc>
        <w:tc>
          <w:tcPr>
            <w:tcW w:w="1889" w:type="dxa"/>
            <w:shd w:val="clear" w:color="000000" w:fill="FFFFFF"/>
            <w:vAlign w:val="center"/>
          </w:tcPr>
          <w:p w14:paraId="7F819CC0" w14:textId="41B2572C"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0</w:t>
            </w:r>
          </w:p>
        </w:tc>
        <w:tc>
          <w:tcPr>
            <w:tcW w:w="1513" w:type="dxa"/>
            <w:shd w:val="clear" w:color="000000" w:fill="FFFFFF"/>
            <w:vAlign w:val="center"/>
          </w:tcPr>
          <w:p w14:paraId="2A676657" w14:textId="099E2572" w:rsidR="008D62FE" w:rsidRPr="0041068E" w:rsidRDefault="008D62F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0.00%</w:t>
            </w:r>
          </w:p>
        </w:tc>
        <w:tc>
          <w:tcPr>
            <w:tcW w:w="1660" w:type="dxa"/>
            <w:shd w:val="clear" w:color="000000" w:fill="FFFFFF"/>
            <w:vAlign w:val="center"/>
          </w:tcPr>
          <w:p w14:paraId="5BCDE35B" w14:textId="6EB65D96"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0</w:t>
            </w:r>
          </w:p>
        </w:tc>
        <w:tc>
          <w:tcPr>
            <w:tcW w:w="3018" w:type="dxa"/>
            <w:vAlign w:val="center"/>
          </w:tcPr>
          <w:p w14:paraId="04980C67"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زراعة واسماك</w:t>
            </w:r>
          </w:p>
        </w:tc>
      </w:tr>
      <w:tr w:rsidR="008D62FE" w:rsidRPr="000678DC" w14:paraId="4C031B12" w14:textId="77777777" w:rsidTr="00670206">
        <w:trPr>
          <w:trHeight w:val="97"/>
        </w:trPr>
        <w:tc>
          <w:tcPr>
            <w:tcW w:w="1696" w:type="dxa"/>
            <w:shd w:val="clear" w:color="000000" w:fill="FFFFFF"/>
            <w:vAlign w:val="center"/>
          </w:tcPr>
          <w:p w14:paraId="72BF1CB4" w14:textId="79D12884"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0%</w:t>
            </w:r>
          </w:p>
        </w:tc>
        <w:tc>
          <w:tcPr>
            <w:tcW w:w="1889" w:type="dxa"/>
            <w:shd w:val="clear" w:color="000000" w:fill="FFFFFF"/>
            <w:vAlign w:val="center"/>
          </w:tcPr>
          <w:p w14:paraId="28BD2166" w14:textId="76BA1286" w:rsidR="008D62FE" w:rsidRPr="0008658E" w:rsidRDefault="000545E8" w:rsidP="008D62FE">
            <w:pPr>
              <w:bidi w:val="0"/>
              <w:jc w:val="center"/>
              <w:rPr>
                <w:rFonts w:asciiTheme="minorHAnsi" w:hAnsiTheme="minorHAnsi" w:cstheme="minorHAnsi"/>
                <w:sz w:val="18"/>
                <w:szCs w:val="18"/>
              </w:rPr>
            </w:pPr>
            <w:r>
              <w:rPr>
                <w:rFonts w:asciiTheme="minorHAnsi" w:hAnsiTheme="minorHAnsi" w:cstheme="minorHAnsi"/>
                <w:sz w:val="18"/>
                <w:szCs w:val="18"/>
              </w:rPr>
              <w:t>979</w:t>
            </w:r>
          </w:p>
        </w:tc>
        <w:tc>
          <w:tcPr>
            <w:tcW w:w="1513" w:type="dxa"/>
            <w:shd w:val="clear" w:color="000000" w:fill="FFFFFF"/>
            <w:vAlign w:val="center"/>
          </w:tcPr>
          <w:p w14:paraId="7AB71134" w14:textId="130F3C24" w:rsidR="008D62FE" w:rsidRPr="0041068E" w:rsidRDefault="008D62F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0.00%</w:t>
            </w:r>
          </w:p>
        </w:tc>
        <w:tc>
          <w:tcPr>
            <w:tcW w:w="1660" w:type="dxa"/>
            <w:shd w:val="clear" w:color="000000" w:fill="FFFFFF"/>
            <w:vAlign w:val="center"/>
          </w:tcPr>
          <w:p w14:paraId="5C1BFF36" w14:textId="6531232C"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0</w:t>
            </w:r>
          </w:p>
        </w:tc>
        <w:tc>
          <w:tcPr>
            <w:tcW w:w="3018" w:type="dxa"/>
            <w:vAlign w:val="center"/>
          </w:tcPr>
          <w:p w14:paraId="391A9641"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اخرى (غير مالي)</w:t>
            </w:r>
          </w:p>
        </w:tc>
      </w:tr>
      <w:tr w:rsidR="008D62FE" w:rsidRPr="000678DC" w14:paraId="3DE6AC29" w14:textId="77777777" w:rsidTr="00670206">
        <w:trPr>
          <w:trHeight w:val="97"/>
        </w:trPr>
        <w:tc>
          <w:tcPr>
            <w:tcW w:w="1696" w:type="dxa"/>
            <w:shd w:val="clear" w:color="000000" w:fill="FFFFFF"/>
            <w:vAlign w:val="center"/>
          </w:tcPr>
          <w:p w14:paraId="2E326B1D" w14:textId="71A938A1"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99.60%</w:t>
            </w:r>
          </w:p>
        </w:tc>
        <w:tc>
          <w:tcPr>
            <w:tcW w:w="1889" w:type="dxa"/>
            <w:shd w:val="clear" w:color="000000" w:fill="FFFFFF"/>
            <w:vAlign w:val="center"/>
          </w:tcPr>
          <w:p w14:paraId="5F440EC0" w14:textId="3FC9265D" w:rsidR="008D62FE" w:rsidRPr="0008658E" w:rsidRDefault="000678DC" w:rsidP="008D62FE">
            <w:pPr>
              <w:bidi w:val="0"/>
              <w:jc w:val="center"/>
              <w:rPr>
                <w:rFonts w:asciiTheme="minorHAnsi" w:hAnsiTheme="minorHAnsi" w:cstheme="minorHAnsi"/>
                <w:sz w:val="18"/>
                <w:szCs w:val="18"/>
              </w:rPr>
            </w:pPr>
            <w:r w:rsidRPr="0008658E">
              <w:rPr>
                <w:rFonts w:asciiTheme="minorHAnsi" w:hAnsiTheme="minorHAnsi" w:cstheme="minorHAnsi" w:hint="cs"/>
                <w:sz w:val="18"/>
                <w:szCs w:val="18"/>
                <w:rtl/>
              </w:rPr>
              <w:t>368,982</w:t>
            </w:r>
          </w:p>
        </w:tc>
        <w:tc>
          <w:tcPr>
            <w:tcW w:w="1513" w:type="dxa"/>
            <w:shd w:val="clear" w:color="000000" w:fill="FFFFFF"/>
            <w:vAlign w:val="center"/>
          </w:tcPr>
          <w:p w14:paraId="50F6C613" w14:textId="33F5AF75" w:rsidR="008D62FE" w:rsidRPr="009850B1" w:rsidRDefault="008D62FE" w:rsidP="008D62FE">
            <w:pPr>
              <w:bidi w:val="0"/>
              <w:jc w:val="center"/>
              <w:rPr>
                <w:rFonts w:asciiTheme="minorHAnsi" w:hAnsiTheme="minorHAnsi" w:cstheme="minorHAnsi"/>
                <w:b/>
                <w:bCs/>
                <w:sz w:val="18"/>
                <w:szCs w:val="18"/>
              </w:rPr>
            </w:pPr>
            <w:r w:rsidRPr="009850B1">
              <w:rPr>
                <w:rFonts w:asciiTheme="minorHAnsi" w:hAnsiTheme="minorHAnsi" w:cstheme="minorHAnsi"/>
                <w:b/>
                <w:bCs/>
                <w:sz w:val="18"/>
                <w:szCs w:val="18"/>
              </w:rPr>
              <w:t>99.</w:t>
            </w:r>
            <w:r w:rsidR="00C813BB" w:rsidRPr="009850B1">
              <w:rPr>
                <w:rFonts w:asciiTheme="minorHAnsi" w:hAnsiTheme="minorHAnsi" w:cstheme="minorHAnsi"/>
                <w:b/>
                <w:bCs/>
                <w:sz w:val="18"/>
                <w:szCs w:val="18"/>
              </w:rPr>
              <w:t>9</w:t>
            </w:r>
            <w:r w:rsidRPr="009850B1">
              <w:rPr>
                <w:rFonts w:asciiTheme="minorHAnsi" w:hAnsiTheme="minorHAnsi" w:cstheme="minorHAnsi"/>
                <w:b/>
                <w:bCs/>
                <w:sz w:val="18"/>
                <w:szCs w:val="18"/>
              </w:rPr>
              <w:t>0%</w:t>
            </w:r>
          </w:p>
        </w:tc>
        <w:tc>
          <w:tcPr>
            <w:tcW w:w="1660" w:type="dxa"/>
            <w:shd w:val="clear" w:color="000000" w:fill="FFFFFF"/>
            <w:vAlign w:val="center"/>
          </w:tcPr>
          <w:p w14:paraId="26199714" w14:textId="70604088" w:rsidR="008D62FE" w:rsidRPr="009850B1" w:rsidRDefault="0008658E" w:rsidP="008D62FE">
            <w:pPr>
              <w:bidi w:val="0"/>
              <w:jc w:val="center"/>
              <w:rPr>
                <w:rFonts w:asciiTheme="minorHAnsi" w:hAnsiTheme="minorHAnsi" w:cstheme="minorHAnsi"/>
                <w:b/>
                <w:bCs/>
                <w:sz w:val="18"/>
                <w:szCs w:val="18"/>
              </w:rPr>
            </w:pPr>
            <w:r w:rsidRPr="009850B1">
              <w:rPr>
                <w:rFonts w:asciiTheme="minorHAnsi" w:hAnsiTheme="minorHAnsi" w:cstheme="minorHAnsi"/>
                <w:b/>
                <w:bCs/>
                <w:sz w:val="18"/>
                <w:szCs w:val="18"/>
              </w:rPr>
              <w:t>395,047</w:t>
            </w:r>
          </w:p>
        </w:tc>
        <w:tc>
          <w:tcPr>
            <w:tcW w:w="3018" w:type="dxa"/>
            <w:vAlign w:val="center"/>
          </w:tcPr>
          <w:p w14:paraId="3EC59B61"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إجمالي قطاعات غير مالية</w:t>
            </w:r>
          </w:p>
        </w:tc>
      </w:tr>
      <w:tr w:rsidR="008D62FE" w:rsidRPr="000678DC" w14:paraId="0F50A9C3" w14:textId="77777777" w:rsidTr="00670206">
        <w:trPr>
          <w:trHeight w:val="97"/>
        </w:trPr>
        <w:tc>
          <w:tcPr>
            <w:tcW w:w="1696" w:type="dxa"/>
            <w:shd w:val="clear" w:color="000000" w:fill="FFFFFF"/>
            <w:vAlign w:val="center"/>
          </w:tcPr>
          <w:p w14:paraId="55676527" w14:textId="0426805F"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0.40%</w:t>
            </w:r>
          </w:p>
        </w:tc>
        <w:tc>
          <w:tcPr>
            <w:tcW w:w="1889" w:type="dxa"/>
            <w:shd w:val="clear" w:color="000000" w:fill="FFFFFF"/>
            <w:vAlign w:val="center"/>
          </w:tcPr>
          <w:p w14:paraId="7AA07536" w14:textId="1E4C611E" w:rsidR="008D62FE" w:rsidRPr="0008658E" w:rsidRDefault="000678DC" w:rsidP="008D62FE">
            <w:pPr>
              <w:bidi w:val="0"/>
              <w:jc w:val="center"/>
              <w:rPr>
                <w:rFonts w:asciiTheme="minorHAnsi" w:hAnsiTheme="minorHAnsi" w:cstheme="minorHAnsi"/>
                <w:sz w:val="18"/>
                <w:szCs w:val="18"/>
              </w:rPr>
            </w:pPr>
            <w:r w:rsidRPr="0008658E">
              <w:rPr>
                <w:rFonts w:asciiTheme="minorHAnsi" w:hAnsiTheme="minorHAnsi" w:cstheme="minorHAnsi" w:hint="cs"/>
                <w:sz w:val="18"/>
                <w:szCs w:val="18"/>
                <w:rtl/>
              </w:rPr>
              <w:t>18</w:t>
            </w:r>
          </w:p>
        </w:tc>
        <w:tc>
          <w:tcPr>
            <w:tcW w:w="1513" w:type="dxa"/>
            <w:shd w:val="clear" w:color="000000" w:fill="FFFFFF"/>
            <w:vAlign w:val="center"/>
          </w:tcPr>
          <w:p w14:paraId="78BD95F8" w14:textId="375E7BEB" w:rsidR="008D62FE" w:rsidRPr="0041068E" w:rsidRDefault="008D62FE" w:rsidP="008D62FE">
            <w:pPr>
              <w:bidi w:val="0"/>
              <w:jc w:val="center"/>
              <w:rPr>
                <w:rFonts w:asciiTheme="minorHAnsi" w:hAnsiTheme="minorHAnsi" w:cstheme="minorHAnsi"/>
                <w:sz w:val="18"/>
                <w:szCs w:val="18"/>
              </w:rPr>
            </w:pPr>
            <w:r w:rsidRPr="0041068E">
              <w:rPr>
                <w:rFonts w:asciiTheme="minorHAnsi" w:hAnsiTheme="minorHAnsi" w:cstheme="minorHAnsi"/>
                <w:sz w:val="18"/>
                <w:szCs w:val="18"/>
              </w:rPr>
              <w:t xml:space="preserve"> 0.</w:t>
            </w:r>
            <w:r w:rsidR="00C813BB" w:rsidRPr="0041068E">
              <w:rPr>
                <w:rFonts w:asciiTheme="minorHAnsi" w:hAnsiTheme="minorHAnsi" w:cstheme="minorHAnsi"/>
                <w:sz w:val="18"/>
                <w:szCs w:val="18"/>
              </w:rPr>
              <w:t>1</w:t>
            </w:r>
            <w:r w:rsidRPr="0041068E">
              <w:rPr>
                <w:rFonts w:asciiTheme="minorHAnsi" w:hAnsiTheme="minorHAnsi" w:cstheme="minorHAnsi"/>
                <w:sz w:val="18"/>
                <w:szCs w:val="18"/>
              </w:rPr>
              <w:t>0%</w:t>
            </w:r>
          </w:p>
        </w:tc>
        <w:tc>
          <w:tcPr>
            <w:tcW w:w="1660" w:type="dxa"/>
            <w:shd w:val="clear" w:color="000000" w:fill="FFFFFF"/>
            <w:vAlign w:val="center"/>
          </w:tcPr>
          <w:p w14:paraId="1C2F46F4" w14:textId="09E2B875" w:rsidR="008D62FE" w:rsidRPr="0008658E" w:rsidRDefault="0008658E" w:rsidP="008D62FE">
            <w:pPr>
              <w:bidi w:val="0"/>
              <w:jc w:val="center"/>
              <w:rPr>
                <w:rFonts w:asciiTheme="minorHAnsi" w:hAnsiTheme="minorHAnsi" w:cstheme="minorHAnsi"/>
                <w:sz w:val="18"/>
                <w:szCs w:val="18"/>
              </w:rPr>
            </w:pPr>
            <w:r>
              <w:rPr>
                <w:rFonts w:asciiTheme="minorHAnsi" w:hAnsiTheme="minorHAnsi" w:cstheme="minorHAnsi"/>
                <w:sz w:val="18"/>
                <w:szCs w:val="18"/>
              </w:rPr>
              <w:t>387</w:t>
            </w:r>
          </w:p>
        </w:tc>
        <w:tc>
          <w:tcPr>
            <w:tcW w:w="3018" w:type="dxa"/>
            <w:vAlign w:val="center"/>
          </w:tcPr>
          <w:p w14:paraId="5CC1BBDB" w14:textId="77777777"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قطاعات مالية</w:t>
            </w:r>
          </w:p>
        </w:tc>
      </w:tr>
      <w:tr w:rsidR="008D62FE" w:rsidRPr="00972018" w14:paraId="4431B578" w14:textId="77777777" w:rsidTr="00670206">
        <w:trPr>
          <w:trHeight w:val="97"/>
        </w:trPr>
        <w:tc>
          <w:tcPr>
            <w:tcW w:w="1696" w:type="dxa"/>
            <w:shd w:val="clear" w:color="000000" w:fill="FFFFFF"/>
            <w:vAlign w:val="center"/>
          </w:tcPr>
          <w:p w14:paraId="0270CAE1" w14:textId="4AA7A8A1" w:rsidR="008D62FE" w:rsidRPr="0008658E" w:rsidRDefault="008D62FE" w:rsidP="008D62FE">
            <w:pPr>
              <w:bidi w:val="0"/>
              <w:jc w:val="center"/>
              <w:rPr>
                <w:rFonts w:asciiTheme="minorHAnsi" w:hAnsiTheme="minorHAnsi" w:cstheme="minorHAnsi"/>
                <w:sz w:val="18"/>
                <w:szCs w:val="18"/>
              </w:rPr>
            </w:pPr>
            <w:r w:rsidRPr="0008658E">
              <w:rPr>
                <w:rFonts w:asciiTheme="minorHAnsi" w:hAnsiTheme="minorHAnsi" w:cstheme="minorHAnsi"/>
                <w:sz w:val="18"/>
                <w:szCs w:val="18"/>
              </w:rPr>
              <w:t>100%</w:t>
            </w:r>
          </w:p>
        </w:tc>
        <w:tc>
          <w:tcPr>
            <w:tcW w:w="1889" w:type="dxa"/>
            <w:shd w:val="clear" w:color="000000" w:fill="FFFFFF"/>
            <w:vAlign w:val="center"/>
          </w:tcPr>
          <w:p w14:paraId="3C23D5D5" w14:textId="339A850B" w:rsidR="008D62FE" w:rsidRPr="0008658E" w:rsidRDefault="000678DC" w:rsidP="008D62FE">
            <w:pPr>
              <w:bidi w:val="0"/>
              <w:jc w:val="center"/>
              <w:rPr>
                <w:rFonts w:asciiTheme="minorHAnsi" w:hAnsiTheme="minorHAnsi" w:cstheme="minorHAnsi"/>
                <w:sz w:val="18"/>
                <w:szCs w:val="18"/>
                <w:rtl/>
              </w:rPr>
            </w:pPr>
            <w:r w:rsidRPr="0008658E">
              <w:rPr>
                <w:rFonts w:asciiTheme="minorHAnsi" w:hAnsiTheme="minorHAnsi" w:cstheme="minorHAnsi" w:hint="cs"/>
                <w:sz w:val="18"/>
                <w:szCs w:val="18"/>
                <w:rtl/>
              </w:rPr>
              <w:t>369,000</w:t>
            </w:r>
          </w:p>
        </w:tc>
        <w:tc>
          <w:tcPr>
            <w:tcW w:w="1513" w:type="dxa"/>
            <w:shd w:val="clear" w:color="000000" w:fill="FFFFFF"/>
            <w:vAlign w:val="center"/>
          </w:tcPr>
          <w:p w14:paraId="45CF19C8" w14:textId="6490E322" w:rsidR="008D62FE" w:rsidRPr="00533391" w:rsidRDefault="008D62FE" w:rsidP="008D62FE">
            <w:pPr>
              <w:bidi w:val="0"/>
              <w:jc w:val="center"/>
              <w:rPr>
                <w:rFonts w:asciiTheme="minorHAnsi" w:hAnsiTheme="minorHAnsi" w:cstheme="minorHAnsi"/>
                <w:b/>
                <w:bCs/>
                <w:sz w:val="18"/>
                <w:szCs w:val="18"/>
              </w:rPr>
            </w:pPr>
            <w:r w:rsidRPr="00533391">
              <w:rPr>
                <w:rFonts w:asciiTheme="minorHAnsi" w:hAnsiTheme="minorHAnsi" w:cstheme="minorHAnsi"/>
                <w:b/>
                <w:bCs/>
                <w:sz w:val="18"/>
                <w:szCs w:val="18"/>
              </w:rPr>
              <w:t>100.00%</w:t>
            </w:r>
          </w:p>
        </w:tc>
        <w:tc>
          <w:tcPr>
            <w:tcW w:w="1660" w:type="dxa"/>
            <w:shd w:val="clear" w:color="000000" w:fill="FFFFFF"/>
            <w:vAlign w:val="center"/>
          </w:tcPr>
          <w:p w14:paraId="351CF07D" w14:textId="39DA94D8" w:rsidR="008D62FE" w:rsidRPr="00533391" w:rsidRDefault="0008658E" w:rsidP="008D62FE">
            <w:pPr>
              <w:bidi w:val="0"/>
              <w:jc w:val="center"/>
              <w:rPr>
                <w:rFonts w:asciiTheme="minorHAnsi" w:hAnsiTheme="minorHAnsi" w:cstheme="minorHAnsi"/>
                <w:b/>
                <w:bCs/>
                <w:sz w:val="18"/>
                <w:szCs w:val="18"/>
              </w:rPr>
            </w:pPr>
            <w:r w:rsidRPr="00533391">
              <w:rPr>
                <w:rFonts w:asciiTheme="minorHAnsi" w:hAnsiTheme="minorHAnsi" w:cstheme="minorHAnsi"/>
                <w:b/>
                <w:bCs/>
                <w:sz w:val="18"/>
                <w:szCs w:val="18"/>
              </w:rPr>
              <w:t>395,434</w:t>
            </w:r>
          </w:p>
        </w:tc>
        <w:tc>
          <w:tcPr>
            <w:tcW w:w="3018" w:type="dxa"/>
            <w:vAlign w:val="center"/>
          </w:tcPr>
          <w:p w14:paraId="3242B54A" w14:textId="7DCF1D50" w:rsidR="008D62FE" w:rsidRPr="0008658E" w:rsidRDefault="008D62FE" w:rsidP="008D62FE">
            <w:pPr>
              <w:bidi w:val="0"/>
              <w:jc w:val="right"/>
              <w:rPr>
                <w:rFonts w:ascii="Sakkal Majalla" w:hAnsi="Sakkal Majalla" w:cs="Sakkal Majalla"/>
                <w:b/>
                <w:bCs/>
                <w:sz w:val="22"/>
                <w:szCs w:val="22"/>
                <w:rtl/>
                <w:lang w:bidi="ar-KW"/>
              </w:rPr>
            </w:pPr>
            <w:r w:rsidRPr="0008658E">
              <w:rPr>
                <w:rFonts w:ascii="Sakkal Majalla" w:hAnsi="Sakkal Majalla" w:cs="Sakkal Majalla"/>
                <w:b/>
                <w:bCs/>
                <w:sz w:val="22"/>
                <w:szCs w:val="22"/>
                <w:rtl/>
                <w:lang w:bidi="ar-KW"/>
              </w:rPr>
              <w:t xml:space="preserve">إجمالي </w:t>
            </w:r>
            <w:r w:rsidRPr="0008658E">
              <w:rPr>
                <w:rFonts w:ascii="Sakkal Majalla" w:hAnsi="Sakkal Majalla" w:cs="Sakkal Majalla" w:hint="cs"/>
                <w:b/>
                <w:bCs/>
                <w:sz w:val="22"/>
                <w:szCs w:val="22"/>
                <w:rtl/>
                <w:lang w:bidi="ar-KW"/>
              </w:rPr>
              <w:t>ال</w:t>
            </w:r>
            <w:r w:rsidRPr="0008658E">
              <w:rPr>
                <w:rFonts w:ascii="Sakkal Majalla" w:hAnsi="Sakkal Majalla" w:cs="Sakkal Majalla"/>
                <w:b/>
                <w:bCs/>
                <w:sz w:val="22"/>
                <w:szCs w:val="22"/>
                <w:rtl/>
                <w:lang w:bidi="ar-KW"/>
              </w:rPr>
              <w:t xml:space="preserve">قطاعات </w:t>
            </w:r>
          </w:p>
        </w:tc>
      </w:tr>
    </w:tbl>
    <w:p w14:paraId="248D5237" w14:textId="77777777" w:rsidR="00ED762A" w:rsidRDefault="00ED762A" w:rsidP="00F67294">
      <w:pPr>
        <w:rPr>
          <w:color w:val="0000FF"/>
        </w:rPr>
      </w:pPr>
    </w:p>
    <w:p w14:paraId="5C97E08B" w14:textId="2DC5BDB4" w:rsidR="00ED762A" w:rsidRDefault="00ED762A" w:rsidP="00F67294">
      <w:pPr>
        <w:rPr>
          <w:color w:val="0000FF"/>
        </w:rPr>
      </w:pPr>
    </w:p>
    <w:p w14:paraId="6A335BE2" w14:textId="77777777" w:rsidR="00560190" w:rsidRDefault="00560190" w:rsidP="00F67294">
      <w:pPr>
        <w:rPr>
          <w:color w:val="0000FF"/>
        </w:rPr>
      </w:pPr>
    </w:p>
    <w:p w14:paraId="160B7D22" w14:textId="57DAE22A" w:rsidR="00186F8C" w:rsidRDefault="00186F8C" w:rsidP="00F67294">
      <w:pPr>
        <w:rPr>
          <w:color w:val="0000FF"/>
        </w:rPr>
      </w:pPr>
    </w:p>
    <w:p w14:paraId="283B81D4" w14:textId="77777777" w:rsidR="008A4F5A" w:rsidRDefault="008A4F5A" w:rsidP="00F67294">
      <w:pPr>
        <w:rPr>
          <w:color w:val="0000FF"/>
        </w:rPr>
      </w:pPr>
    </w:p>
    <w:tbl>
      <w:tblPr>
        <w:tblStyle w:val="TableGrid"/>
        <w:tblpPr w:leftFromText="180" w:rightFromText="180" w:vertAnchor="text" w:tblpXSpec="right" w:tblpY="1"/>
        <w:tblOverlap w:val="never"/>
        <w:bidiVisual/>
        <w:tblW w:w="9242" w:type="dxa"/>
        <w:tblLook w:val="04A0" w:firstRow="1" w:lastRow="0" w:firstColumn="1" w:lastColumn="0" w:noHBand="0" w:noVBand="1"/>
      </w:tblPr>
      <w:tblGrid>
        <w:gridCol w:w="2953"/>
        <w:gridCol w:w="1509"/>
        <w:gridCol w:w="1777"/>
        <w:gridCol w:w="1501"/>
        <w:gridCol w:w="1502"/>
      </w:tblGrid>
      <w:tr w:rsidR="009A1C66" w:rsidRPr="00972018" w:rsidDel="006955A2" w14:paraId="6DCDDC9D" w14:textId="77777777" w:rsidTr="009C5FD7">
        <w:trPr>
          <w:trHeight w:val="412"/>
        </w:trPr>
        <w:tc>
          <w:tcPr>
            <w:tcW w:w="9242" w:type="dxa"/>
            <w:gridSpan w:val="5"/>
            <w:shd w:val="clear" w:color="auto" w:fill="D9D9D9" w:themeFill="background1" w:themeFillShade="D9"/>
            <w:vAlign w:val="center"/>
          </w:tcPr>
          <w:p w14:paraId="498E2929" w14:textId="11769128" w:rsidR="009A1C66" w:rsidRPr="00972018" w:rsidDel="006955A2" w:rsidRDefault="009A1C66" w:rsidP="009A1C66">
            <w:pPr>
              <w:bidi w:val="0"/>
              <w:jc w:val="center"/>
              <w:rPr>
                <w:rFonts w:ascii="Sakkal Majalla" w:hAnsi="Sakkal Majalla" w:cs="Sakkal Majalla"/>
                <w:b/>
                <w:bCs/>
                <w:sz w:val="22"/>
                <w:szCs w:val="22"/>
                <w:rtl/>
              </w:rPr>
            </w:pPr>
            <w:r w:rsidRPr="00972018">
              <w:rPr>
                <w:rFonts w:ascii="Sakkal Majalla" w:hAnsi="Sakkal Majalla" w:cs="Sakkal Majalla"/>
                <w:b/>
                <w:bCs/>
                <w:sz w:val="22"/>
                <w:szCs w:val="22"/>
                <w:rtl/>
              </w:rPr>
              <w:lastRenderedPageBreak/>
              <w:t>القروض المتعثرة – حسب التوزيع الجغرافي كما في 31/12/</w:t>
            </w:r>
            <w:r w:rsidR="000678DC">
              <w:rPr>
                <w:rFonts w:ascii="Sakkal Majalla" w:hAnsi="Sakkal Majalla" w:cs="Sakkal Majalla" w:hint="cs"/>
                <w:b/>
                <w:bCs/>
                <w:sz w:val="22"/>
                <w:szCs w:val="22"/>
                <w:rtl/>
              </w:rPr>
              <w:t>2025</w:t>
            </w:r>
            <w:r w:rsidRPr="00972018">
              <w:rPr>
                <w:rFonts w:ascii="Sakkal Majalla" w:hAnsi="Sakkal Majalla" w:cs="Sakkal Majalla"/>
                <w:b/>
                <w:bCs/>
                <w:sz w:val="22"/>
                <w:szCs w:val="22"/>
                <w:rtl/>
              </w:rPr>
              <w:t xml:space="preserve"> (ألف د.ك)</w:t>
            </w:r>
          </w:p>
        </w:tc>
      </w:tr>
      <w:tr w:rsidR="009A1C66" w:rsidRPr="00972018" w:rsidDel="006955A2" w14:paraId="0A225D06" w14:textId="77777777" w:rsidTr="009A1C66">
        <w:tc>
          <w:tcPr>
            <w:tcW w:w="2953" w:type="dxa"/>
            <w:vMerge w:val="restart"/>
            <w:shd w:val="clear" w:color="auto" w:fill="D9D9D9" w:themeFill="background1" w:themeFillShade="D9"/>
            <w:vAlign w:val="center"/>
          </w:tcPr>
          <w:p w14:paraId="0D956142" w14:textId="7E655AC5" w:rsidR="009A1C66" w:rsidRPr="009A1C66" w:rsidRDefault="009A1C66" w:rsidP="009A1C66">
            <w:pPr>
              <w:tabs>
                <w:tab w:val="left" w:pos="898"/>
                <w:tab w:val="center" w:pos="1431"/>
                <w:tab w:val="left" w:pos="1924"/>
              </w:tabs>
              <w:rPr>
                <w:rFonts w:ascii="Sakkal Majalla" w:eastAsia="Times New Roman" w:hAnsi="Sakkal Majalla" w:cs="Sakkal Majalla"/>
                <w:b/>
                <w:bCs/>
                <w:sz w:val="22"/>
                <w:szCs w:val="22"/>
                <w:rtl/>
              </w:rPr>
            </w:pPr>
            <w:r w:rsidRPr="00972018">
              <w:rPr>
                <w:rFonts w:ascii="Sakkal Majalla" w:hAnsi="Sakkal Majalla" w:cs="Sakkal Majalla"/>
                <w:b/>
                <w:bCs/>
                <w:sz w:val="22"/>
                <w:szCs w:val="22"/>
                <w:rtl/>
              </w:rPr>
              <w:t>التوزيع الجغرافي</w:t>
            </w:r>
          </w:p>
        </w:tc>
        <w:tc>
          <w:tcPr>
            <w:tcW w:w="3286" w:type="dxa"/>
            <w:gridSpan w:val="2"/>
            <w:shd w:val="clear" w:color="auto" w:fill="D9D9D9" w:themeFill="background1" w:themeFillShade="D9"/>
          </w:tcPr>
          <w:p w14:paraId="36C0DBF2" w14:textId="77777777" w:rsidR="009A1C66" w:rsidRPr="00972018" w:rsidDel="006955A2" w:rsidRDefault="009A1C66" w:rsidP="009A1C66">
            <w:pPr>
              <w:jc w:val="center"/>
              <w:rPr>
                <w:rFonts w:ascii="Sakkal Majalla" w:hAnsi="Sakkal Majalla" w:cs="Sakkal Majalla"/>
                <w:b/>
                <w:bCs/>
                <w:sz w:val="22"/>
                <w:szCs w:val="22"/>
                <w:rtl/>
              </w:rPr>
            </w:pPr>
            <w:r w:rsidRPr="00972018" w:rsidDel="006955A2">
              <w:rPr>
                <w:rFonts w:ascii="Sakkal Majalla" w:hAnsi="Sakkal Majalla" w:cs="Sakkal Majalla"/>
                <w:b/>
                <w:bCs/>
                <w:sz w:val="22"/>
                <w:szCs w:val="22"/>
                <w:rtl/>
              </w:rPr>
              <w:t>قروض متأخرة السداد</w:t>
            </w:r>
          </w:p>
        </w:tc>
        <w:tc>
          <w:tcPr>
            <w:tcW w:w="3003" w:type="dxa"/>
            <w:gridSpan w:val="2"/>
            <w:shd w:val="clear" w:color="auto" w:fill="D9D9D9" w:themeFill="background1" w:themeFillShade="D9"/>
          </w:tcPr>
          <w:p w14:paraId="1FC2AAE2" w14:textId="77777777" w:rsidR="009A1C66" w:rsidRPr="00972018" w:rsidDel="006955A2" w:rsidRDefault="009A1C66" w:rsidP="009A1C66">
            <w:pPr>
              <w:jc w:val="center"/>
              <w:rPr>
                <w:rFonts w:ascii="Sakkal Majalla" w:hAnsi="Sakkal Majalla" w:cs="Sakkal Majalla"/>
                <w:b/>
                <w:bCs/>
                <w:sz w:val="22"/>
                <w:szCs w:val="22"/>
                <w:rtl/>
              </w:rPr>
            </w:pPr>
            <w:r w:rsidRPr="00972018" w:rsidDel="006955A2">
              <w:rPr>
                <w:rFonts w:ascii="Sakkal Majalla" w:hAnsi="Sakkal Majalla" w:cs="Sakkal Majalla"/>
                <w:b/>
                <w:bCs/>
                <w:sz w:val="22"/>
                <w:szCs w:val="22"/>
                <w:rtl/>
              </w:rPr>
              <w:t>مخصصات مقابل القروض المتعثرة</w:t>
            </w:r>
          </w:p>
        </w:tc>
      </w:tr>
      <w:tr w:rsidR="00327D43" w:rsidRPr="00972018" w:rsidDel="006955A2" w14:paraId="7D300528" w14:textId="77777777" w:rsidTr="008A133F">
        <w:tc>
          <w:tcPr>
            <w:tcW w:w="2953" w:type="dxa"/>
            <w:vMerge/>
            <w:shd w:val="clear" w:color="auto" w:fill="D9D9D9" w:themeFill="background1" w:themeFillShade="D9"/>
          </w:tcPr>
          <w:p w14:paraId="63575624" w14:textId="77777777" w:rsidR="00327D43" w:rsidRPr="00972018" w:rsidDel="006955A2" w:rsidRDefault="00327D43" w:rsidP="00327D43">
            <w:pPr>
              <w:jc w:val="center"/>
              <w:rPr>
                <w:rFonts w:ascii="Sakkal Majalla" w:hAnsi="Sakkal Majalla" w:cs="Sakkal Majalla"/>
                <w:sz w:val="22"/>
                <w:szCs w:val="22"/>
                <w:rtl/>
              </w:rPr>
            </w:pPr>
          </w:p>
        </w:tc>
        <w:tc>
          <w:tcPr>
            <w:tcW w:w="1509" w:type="dxa"/>
            <w:shd w:val="clear" w:color="auto" w:fill="D9D9D9" w:themeFill="background1" w:themeFillShade="D9"/>
            <w:vAlign w:val="bottom"/>
          </w:tcPr>
          <w:p w14:paraId="28908E4D" w14:textId="6B5B906C" w:rsidR="00327D43" w:rsidRPr="001C700C" w:rsidRDefault="00327D43" w:rsidP="00327D43">
            <w:pPr>
              <w:bidi w:val="0"/>
              <w:jc w:val="center"/>
              <w:rPr>
                <w:rFonts w:ascii="Sakkal Majalla" w:hAnsi="Sakkal Majalla" w:cs="Sakkal Majalla"/>
                <w:b/>
                <w:bCs/>
                <w:color w:val="000000"/>
                <w:sz w:val="22"/>
                <w:szCs w:val="22"/>
              </w:rPr>
            </w:pPr>
            <w:r w:rsidRPr="001C700C">
              <w:rPr>
                <w:rFonts w:ascii="Sakkal Majalla" w:hAnsi="Sakkal Majalla" w:cs="Sakkal Majalla"/>
                <w:b/>
                <w:bCs/>
                <w:color w:val="000000"/>
                <w:sz w:val="22"/>
                <w:szCs w:val="22"/>
              </w:rPr>
              <w:t>202</w:t>
            </w:r>
            <w:r w:rsidR="000678DC">
              <w:rPr>
                <w:rFonts w:ascii="Sakkal Majalla" w:hAnsi="Sakkal Majalla" w:cs="Sakkal Majalla" w:hint="cs"/>
                <w:b/>
                <w:bCs/>
                <w:color w:val="000000"/>
                <w:sz w:val="22"/>
                <w:szCs w:val="22"/>
                <w:rtl/>
              </w:rPr>
              <w:t>5</w:t>
            </w:r>
          </w:p>
        </w:tc>
        <w:tc>
          <w:tcPr>
            <w:tcW w:w="1777" w:type="dxa"/>
            <w:shd w:val="clear" w:color="auto" w:fill="D9D9D9" w:themeFill="background1" w:themeFillShade="D9"/>
            <w:vAlign w:val="bottom"/>
          </w:tcPr>
          <w:p w14:paraId="4CAFF70A" w14:textId="1FCCDB59" w:rsidR="00327D43" w:rsidRPr="00972018" w:rsidRDefault="00327D43" w:rsidP="00327D43">
            <w:pPr>
              <w:bidi w:val="0"/>
              <w:jc w:val="center"/>
              <w:rPr>
                <w:rFonts w:ascii="Sakkal Majalla" w:hAnsi="Sakkal Majalla" w:cs="Sakkal Majalla"/>
                <w:color w:val="000000"/>
                <w:sz w:val="22"/>
                <w:szCs w:val="22"/>
              </w:rPr>
            </w:pPr>
            <w:r w:rsidRPr="001C700C">
              <w:rPr>
                <w:rFonts w:ascii="Sakkal Majalla" w:hAnsi="Sakkal Majalla" w:cs="Sakkal Majalla"/>
                <w:b/>
                <w:bCs/>
                <w:color w:val="000000"/>
                <w:sz w:val="22"/>
                <w:szCs w:val="22"/>
              </w:rPr>
              <w:t>202</w:t>
            </w:r>
            <w:r w:rsidR="000678DC">
              <w:rPr>
                <w:rFonts w:ascii="Sakkal Majalla" w:hAnsi="Sakkal Majalla" w:cs="Sakkal Majalla" w:hint="cs"/>
                <w:b/>
                <w:bCs/>
                <w:color w:val="000000"/>
                <w:sz w:val="22"/>
                <w:szCs w:val="22"/>
                <w:rtl/>
              </w:rPr>
              <w:t>4</w:t>
            </w:r>
          </w:p>
        </w:tc>
        <w:tc>
          <w:tcPr>
            <w:tcW w:w="1501" w:type="dxa"/>
            <w:shd w:val="clear" w:color="auto" w:fill="D9D9D9" w:themeFill="background1" w:themeFillShade="D9"/>
            <w:vAlign w:val="bottom"/>
          </w:tcPr>
          <w:p w14:paraId="15A51706" w14:textId="3E7FBBC4" w:rsidR="00327D43" w:rsidRPr="00FB2AB9" w:rsidRDefault="00327D43" w:rsidP="00327D43">
            <w:pPr>
              <w:bidi w:val="0"/>
              <w:jc w:val="center"/>
              <w:rPr>
                <w:rFonts w:ascii="Sakkal Majalla" w:hAnsi="Sakkal Majalla" w:cs="Sakkal Majalla"/>
                <w:b/>
                <w:bCs/>
                <w:color w:val="000000"/>
                <w:sz w:val="22"/>
                <w:szCs w:val="22"/>
              </w:rPr>
            </w:pPr>
            <w:r w:rsidRPr="00FB2AB9">
              <w:rPr>
                <w:rFonts w:ascii="Sakkal Majalla" w:hAnsi="Sakkal Majalla" w:cs="Sakkal Majalla" w:hint="cs"/>
                <w:b/>
                <w:bCs/>
                <w:color w:val="000000"/>
                <w:sz w:val="22"/>
                <w:szCs w:val="22"/>
                <w:rtl/>
              </w:rPr>
              <w:t>202</w:t>
            </w:r>
            <w:r w:rsidR="000678DC" w:rsidRPr="00FB2AB9">
              <w:rPr>
                <w:rFonts w:ascii="Sakkal Majalla" w:hAnsi="Sakkal Majalla" w:cs="Sakkal Majalla" w:hint="cs"/>
                <w:b/>
                <w:bCs/>
                <w:color w:val="000000"/>
                <w:sz w:val="22"/>
                <w:szCs w:val="22"/>
                <w:rtl/>
              </w:rPr>
              <w:t>5</w:t>
            </w:r>
          </w:p>
        </w:tc>
        <w:tc>
          <w:tcPr>
            <w:tcW w:w="1502" w:type="dxa"/>
            <w:shd w:val="clear" w:color="auto" w:fill="D9D9D9" w:themeFill="background1" w:themeFillShade="D9"/>
            <w:vAlign w:val="bottom"/>
          </w:tcPr>
          <w:p w14:paraId="7970F33B" w14:textId="2859BF84" w:rsidR="00327D43" w:rsidRPr="00972018" w:rsidRDefault="00327D43" w:rsidP="00327D43">
            <w:pPr>
              <w:bidi w:val="0"/>
              <w:jc w:val="center"/>
              <w:rPr>
                <w:rFonts w:ascii="Sakkal Majalla" w:hAnsi="Sakkal Majalla" w:cs="Sakkal Majalla"/>
                <w:color w:val="000000"/>
                <w:sz w:val="22"/>
                <w:szCs w:val="22"/>
              </w:rPr>
            </w:pPr>
            <w:r w:rsidRPr="001C700C">
              <w:rPr>
                <w:rFonts w:ascii="Sakkal Majalla" w:hAnsi="Sakkal Majalla" w:cs="Sakkal Majalla"/>
                <w:b/>
                <w:bCs/>
                <w:color w:val="000000"/>
                <w:sz w:val="22"/>
                <w:szCs w:val="22"/>
              </w:rPr>
              <w:t>202</w:t>
            </w:r>
            <w:r w:rsidR="000678DC">
              <w:rPr>
                <w:rFonts w:ascii="Sakkal Majalla" w:hAnsi="Sakkal Majalla" w:cs="Sakkal Majalla" w:hint="cs"/>
                <w:b/>
                <w:bCs/>
                <w:color w:val="000000"/>
                <w:sz w:val="22"/>
                <w:szCs w:val="22"/>
                <w:rtl/>
              </w:rPr>
              <w:t>4</w:t>
            </w:r>
          </w:p>
        </w:tc>
      </w:tr>
      <w:tr w:rsidR="00327D43" w:rsidRPr="00972018" w:rsidDel="006955A2" w14:paraId="24915BED" w14:textId="77777777" w:rsidTr="00CC599D">
        <w:tc>
          <w:tcPr>
            <w:tcW w:w="2953" w:type="dxa"/>
          </w:tcPr>
          <w:p w14:paraId="3642D0EF" w14:textId="77777777" w:rsidR="00327D43" w:rsidRPr="00972018" w:rsidDel="006955A2" w:rsidRDefault="00327D43" w:rsidP="00327D43">
            <w:pPr>
              <w:rPr>
                <w:rFonts w:ascii="Sakkal Majalla" w:hAnsi="Sakkal Majalla" w:cs="Sakkal Majalla"/>
                <w:b/>
                <w:bCs/>
                <w:sz w:val="22"/>
                <w:szCs w:val="22"/>
                <w:rtl/>
              </w:rPr>
            </w:pPr>
            <w:r w:rsidRPr="00972018" w:rsidDel="006955A2">
              <w:rPr>
                <w:rFonts w:ascii="Sakkal Majalla" w:hAnsi="Sakkal Majalla" w:cs="Sakkal Majalla"/>
                <w:b/>
                <w:bCs/>
                <w:sz w:val="22"/>
                <w:szCs w:val="22"/>
                <w:rtl/>
              </w:rPr>
              <w:t>الكويت</w:t>
            </w:r>
          </w:p>
        </w:tc>
        <w:tc>
          <w:tcPr>
            <w:tcW w:w="1509" w:type="dxa"/>
            <w:vAlign w:val="center"/>
          </w:tcPr>
          <w:p w14:paraId="3C562EFA" w14:textId="31F9A773" w:rsidR="00327D43" w:rsidRPr="00735823" w:rsidRDefault="00F840A3" w:rsidP="00327D43">
            <w:pPr>
              <w:bidi w:val="0"/>
              <w:jc w:val="center"/>
              <w:rPr>
                <w:rFonts w:cstheme="minorHAnsi"/>
                <w:color w:val="000000"/>
                <w:sz w:val="18"/>
                <w:szCs w:val="18"/>
              </w:rPr>
            </w:pPr>
            <w:r>
              <w:rPr>
                <w:rFonts w:cstheme="minorHAnsi"/>
                <w:color w:val="000000"/>
                <w:sz w:val="20"/>
                <w:szCs w:val="20"/>
              </w:rPr>
              <w:t>180</w:t>
            </w:r>
          </w:p>
        </w:tc>
        <w:tc>
          <w:tcPr>
            <w:tcW w:w="1777" w:type="dxa"/>
            <w:vAlign w:val="center"/>
          </w:tcPr>
          <w:p w14:paraId="5154F19B" w14:textId="34F9641D" w:rsidR="00327D43" w:rsidRPr="00735823" w:rsidRDefault="000678DC" w:rsidP="00327D43">
            <w:pPr>
              <w:bidi w:val="0"/>
              <w:jc w:val="center"/>
              <w:rPr>
                <w:rFonts w:cstheme="minorHAnsi"/>
                <w:color w:val="000000"/>
                <w:sz w:val="18"/>
                <w:szCs w:val="18"/>
              </w:rPr>
            </w:pPr>
            <w:r>
              <w:rPr>
                <w:rFonts w:cstheme="minorHAnsi" w:hint="cs"/>
                <w:color w:val="000000"/>
                <w:sz w:val="18"/>
                <w:szCs w:val="18"/>
                <w:rtl/>
              </w:rPr>
              <w:t>1,982</w:t>
            </w:r>
          </w:p>
        </w:tc>
        <w:tc>
          <w:tcPr>
            <w:tcW w:w="1501" w:type="dxa"/>
            <w:vAlign w:val="center"/>
          </w:tcPr>
          <w:p w14:paraId="42C59768" w14:textId="2FD65135" w:rsidR="00327D43" w:rsidRPr="00FB2AB9" w:rsidRDefault="000678DC" w:rsidP="00327D43">
            <w:pPr>
              <w:bidi w:val="0"/>
              <w:jc w:val="center"/>
              <w:rPr>
                <w:rFonts w:cstheme="minorHAnsi"/>
                <w:color w:val="000000"/>
                <w:sz w:val="18"/>
                <w:szCs w:val="18"/>
              </w:rPr>
            </w:pPr>
            <w:r w:rsidRPr="00FB2AB9">
              <w:rPr>
                <w:rFonts w:cstheme="minorHAnsi" w:hint="cs"/>
                <w:color w:val="000000"/>
                <w:sz w:val="20"/>
                <w:szCs w:val="20"/>
                <w:rtl/>
              </w:rPr>
              <w:t>0</w:t>
            </w:r>
          </w:p>
        </w:tc>
        <w:tc>
          <w:tcPr>
            <w:tcW w:w="1502" w:type="dxa"/>
            <w:vAlign w:val="center"/>
          </w:tcPr>
          <w:p w14:paraId="314E514A" w14:textId="179772D0" w:rsidR="00327D43" w:rsidRPr="00735823" w:rsidRDefault="000678DC" w:rsidP="00327D43">
            <w:pPr>
              <w:bidi w:val="0"/>
              <w:jc w:val="center"/>
              <w:rPr>
                <w:rFonts w:cstheme="minorHAnsi"/>
                <w:color w:val="000000"/>
                <w:sz w:val="18"/>
                <w:szCs w:val="18"/>
              </w:rPr>
            </w:pPr>
            <w:r>
              <w:rPr>
                <w:rFonts w:cstheme="minorHAnsi" w:hint="cs"/>
                <w:color w:val="000000"/>
                <w:sz w:val="18"/>
                <w:szCs w:val="18"/>
                <w:rtl/>
              </w:rPr>
              <w:t>84</w:t>
            </w:r>
          </w:p>
        </w:tc>
      </w:tr>
      <w:tr w:rsidR="00327D43" w:rsidRPr="00972018" w:rsidDel="006955A2" w14:paraId="70A2CBCE" w14:textId="77777777" w:rsidTr="00CC599D">
        <w:tc>
          <w:tcPr>
            <w:tcW w:w="2953" w:type="dxa"/>
          </w:tcPr>
          <w:p w14:paraId="778056FB" w14:textId="77777777" w:rsidR="00327D43" w:rsidRPr="00972018" w:rsidDel="006955A2" w:rsidRDefault="00327D43" w:rsidP="00327D43">
            <w:pPr>
              <w:rPr>
                <w:rFonts w:ascii="Sakkal Majalla" w:hAnsi="Sakkal Majalla" w:cs="Sakkal Majalla"/>
                <w:b/>
                <w:bCs/>
                <w:sz w:val="22"/>
                <w:szCs w:val="22"/>
                <w:rtl/>
              </w:rPr>
            </w:pPr>
            <w:r w:rsidRPr="00972018" w:rsidDel="006955A2">
              <w:rPr>
                <w:rFonts w:ascii="Sakkal Majalla" w:hAnsi="Sakkal Majalla" w:cs="Sakkal Majalla"/>
                <w:b/>
                <w:bCs/>
                <w:sz w:val="22"/>
                <w:szCs w:val="22"/>
                <w:rtl/>
              </w:rPr>
              <w:t>دول مجلس التعاون الخليجي أخرى</w:t>
            </w:r>
          </w:p>
        </w:tc>
        <w:tc>
          <w:tcPr>
            <w:tcW w:w="1509" w:type="dxa"/>
            <w:vAlign w:val="center"/>
          </w:tcPr>
          <w:p w14:paraId="1195CAC1" w14:textId="7F6071C6" w:rsidR="00327D43" w:rsidRPr="00735823" w:rsidRDefault="00A6680D" w:rsidP="00327D43">
            <w:pPr>
              <w:bidi w:val="0"/>
              <w:jc w:val="center"/>
              <w:rPr>
                <w:rFonts w:cstheme="minorHAnsi"/>
                <w:color w:val="000000"/>
                <w:sz w:val="18"/>
                <w:szCs w:val="18"/>
              </w:rPr>
            </w:pPr>
            <w:r>
              <w:rPr>
                <w:rFonts w:cstheme="minorHAnsi"/>
                <w:color w:val="000000"/>
                <w:sz w:val="18"/>
                <w:szCs w:val="18"/>
              </w:rPr>
              <w:t>0</w:t>
            </w:r>
          </w:p>
        </w:tc>
        <w:tc>
          <w:tcPr>
            <w:tcW w:w="1777" w:type="dxa"/>
            <w:vAlign w:val="center"/>
          </w:tcPr>
          <w:p w14:paraId="3A90136C" w14:textId="390F0454" w:rsidR="00327D43" w:rsidRPr="00735823" w:rsidRDefault="00327D43" w:rsidP="00327D43">
            <w:pPr>
              <w:bidi w:val="0"/>
              <w:jc w:val="center"/>
              <w:rPr>
                <w:rFonts w:cstheme="minorHAnsi"/>
                <w:color w:val="000000"/>
                <w:sz w:val="18"/>
                <w:szCs w:val="18"/>
              </w:rPr>
            </w:pPr>
            <w:r>
              <w:rPr>
                <w:rFonts w:cstheme="minorHAnsi"/>
                <w:color w:val="000000"/>
                <w:sz w:val="18"/>
                <w:szCs w:val="18"/>
              </w:rPr>
              <w:t>0</w:t>
            </w:r>
          </w:p>
        </w:tc>
        <w:tc>
          <w:tcPr>
            <w:tcW w:w="1501" w:type="dxa"/>
            <w:vAlign w:val="center"/>
          </w:tcPr>
          <w:p w14:paraId="4445F0BF" w14:textId="6829C386" w:rsidR="00327D43" w:rsidRPr="00FB2AB9" w:rsidRDefault="00327D43" w:rsidP="00327D43">
            <w:pPr>
              <w:bidi w:val="0"/>
              <w:jc w:val="center"/>
              <w:rPr>
                <w:rFonts w:cstheme="minorHAnsi"/>
                <w:color w:val="000000"/>
                <w:sz w:val="18"/>
                <w:szCs w:val="18"/>
              </w:rPr>
            </w:pPr>
            <w:r w:rsidRPr="00FB2AB9">
              <w:rPr>
                <w:rFonts w:cstheme="minorHAnsi"/>
                <w:color w:val="000000"/>
                <w:sz w:val="20"/>
                <w:szCs w:val="20"/>
              </w:rPr>
              <w:t>0</w:t>
            </w:r>
          </w:p>
        </w:tc>
        <w:tc>
          <w:tcPr>
            <w:tcW w:w="1502" w:type="dxa"/>
            <w:vAlign w:val="center"/>
          </w:tcPr>
          <w:p w14:paraId="4A31B969" w14:textId="66D138E4" w:rsidR="00327D43" w:rsidRPr="00735823" w:rsidRDefault="00327D43" w:rsidP="00327D43">
            <w:pPr>
              <w:bidi w:val="0"/>
              <w:jc w:val="center"/>
              <w:rPr>
                <w:rFonts w:cstheme="minorHAnsi"/>
                <w:color w:val="000000"/>
                <w:sz w:val="18"/>
                <w:szCs w:val="18"/>
              </w:rPr>
            </w:pPr>
            <w:r>
              <w:rPr>
                <w:rFonts w:cstheme="minorHAnsi"/>
                <w:color w:val="000000"/>
                <w:sz w:val="18"/>
                <w:szCs w:val="18"/>
              </w:rPr>
              <w:t>0</w:t>
            </w:r>
          </w:p>
        </w:tc>
      </w:tr>
      <w:tr w:rsidR="00327D43" w:rsidRPr="00972018" w:rsidDel="006955A2" w14:paraId="061993CC" w14:textId="77777777" w:rsidTr="00CC599D">
        <w:tc>
          <w:tcPr>
            <w:tcW w:w="2953" w:type="dxa"/>
            <w:shd w:val="clear" w:color="auto" w:fill="FFFFFF" w:themeFill="background1"/>
          </w:tcPr>
          <w:p w14:paraId="307195CC" w14:textId="77777777" w:rsidR="00327D43" w:rsidRPr="00972018" w:rsidDel="006955A2" w:rsidRDefault="00327D43" w:rsidP="00327D43">
            <w:pPr>
              <w:rPr>
                <w:rFonts w:ascii="Sakkal Majalla" w:hAnsi="Sakkal Majalla" w:cs="Sakkal Majalla"/>
                <w:b/>
                <w:bCs/>
                <w:sz w:val="22"/>
                <w:szCs w:val="22"/>
                <w:rtl/>
              </w:rPr>
            </w:pPr>
            <w:r w:rsidRPr="00972018" w:rsidDel="006955A2">
              <w:rPr>
                <w:rFonts w:ascii="Sakkal Majalla" w:hAnsi="Sakkal Majalla" w:cs="Sakkal Majalla"/>
                <w:b/>
                <w:bCs/>
                <w:sz w:val="22"/>
                <w:szCs w:val="22"/>
                <w:rtl/>
              </w:rPr>
              <w:t xml:space="preserve">الإجمالي الكلي </w:t>
            </w:r>
          </w:p>
        </w:tc>
        <w:tc>
          <w:tcPr>
            <w:tcW w:w="1509" w:type="dxa"/>
            <w:vAlign w:val="center"/>
          </w:tcPr>
          <w:p w14:paraId="108C859C" w14:textId="331A62C6" w:rsidR="00327D43" w:rsidRPr="001C7F62" w:rsidRDefault="00F840A3" w:rsidP="00327D43">
            <w:pPr>
              <w:bidi w:val="0"/>
              <w:jc w:val="center"/>
              <w:rPr>
                <w:rFonts w:cstheme="minorHAnsi"/>
                <w:bCs/>
                <w:color w:val="000000"/>
                <w:sz w:val="18"/>
                <w:szCs w:val="18"/>
              </w:rPr>
            </w:pPr>
            <w:r w:rsidRPr="001C7F62">
              <w:rPr>
                <w:rFonts w:cstheme="minorHAnsi"/>
                <w:bCs/>
                <w:color w:val="000000"/>
                <w:sz w:val="20"/>
                <w:szCs w:val="20"/>
              </w:rPr>
              <w:t>180</w:t>
            </w:r>
          </w:p>
        </w:tc>
        <w:tc>
          <w:tcPr>
            <w:tcW w:w="1777" w:type="dxa"/>
            <w:vAlign w:val="center"/>
          </w:tcPr>
          <w:p w14:paraId="79EE649F" w14:textId="365C8EEC" w:rsidR="00327D43" w:rsidRPr="004832D6" w:rsidRDefault="000678DC" w:rsidP="00327D43">
            <w:pPr>
              <w:bidi w:val="0"/>
              <w:jc w:val="center"/>
              <w:rPr>
                <w:rFonts w:cstheme="minorHAnsi"/>
                <w:color w:val="000000"/>
                <w:sz w:val="18"/>
                <w:szCs w:val="18"/>
              </w:rPr>
            </w:pPr>
            <w:r w:rsidRPr="004832D6">
              <w:rPr>
                <w:rFonts w:cstheme="minorHAnsi" w:hint="cs"/>
                <w:color w:val="000000"/>
                <w:sz w:val="18"/>
                <w:szCs w:val="18"/>
                <w:rtl/>
              </w:rPr>
              <w:t>1,98</w:t>
            </w:r>
            <w:r w:rsidR="00F840A3" w:rsidRPr="004832D6">
              <w:rPr>
                <w:rFonts w:cstheme="minorHAnsi"/>
                <w:color w:val="000000"/>
                <w:sz w:val="18"/>
                <w:szCs w:val="18"/>
              </w:rPr>
              <w:t>2</w:t>
            </w:r>
          </w:p>
        </w:tc>
        <w:tc>
          <w:tcPr>
            <w:tcW w:w="1501" w:type="dxa"/>
            <w:vAlign w:val="center"/>
          </w:tcPr>
          <w:p w14:paraId="49971562" w14:textId="4BF6389E" w:rsidR="00327D43" w:rsidRPr="00FB2AB9" w:rsidRDefault="000678DC" w:rsidP="00327D43">
            <w:pPr>
              <w:bidi w:val="0"/>
              <w:jc w:val="center"/>
              <w:rPr>
                <w:rFonts w:cstheme="minorHAnsi"/>
                <w:color w:val="000000"/>
                <w:sz w:val="18"/>
                <w:szCs w:val="18"/>
              </w:rPr>
            </w:pPr>
            <w:r w:rsidRPr="00FB2AB9">
              <w:rPr>
                <w:rFonts w:cstheme="minorHAnsi" w:hint="cs"/>
                <w:color w:val="000000"/>
                <w:sz w:val="20"/>
                <w:szCs w:val="20"/>
                <w:rtl/>
              </w:rPr>
              <w:t>0</w:t>
            </w:r>
          </w:p>
        </w:tc>
        <w:tc>
          <w:tcPr>
            <w:tcW w:w="1502" w:type="dxa"/>
            <w:vAlign w:val="center"/>
          </w:tcPr>
          <w:p w14:paraId="441C208D" w14:textId="23769B02" w:rsidR="00327D43" w:rsidRPr="00735823" w:rsidRDefault="000678DC" w:rsidP="00327D43">
            <w:pPr>
              <w:bidi w:val="0"/>
              <w:jc w:val="center"/>
              <w:rPr>
                <w:rFonts w:cstheme="minorHAnsi"/>
                <w:color w:val="000000"/>
                <w:sz w:val="18"/>
                <w:szCs w:val="18"/>
              </w:rPr>
            </w:pPr>
            <w:r>
              <w:rPr>
                <w:rFonts w:cstheme="minorHAnsi" w:hint="cs"/>
                <w:color w:val="000000"/>
                <w:sz w:val="18"/>
                <w:szCs w:val="18"/>
                <w:rtl/>
              </w:rPr>
              <w:t>84</w:t>
            </w:r>
          </w:p>
        </w:tc>
      </w:tr>
      <w:tr w:rsidR="00327D43" w:rsidRPr="00972018" w:rsidDel="006955A2" w14:paraId="3EC35DD3" w14:textId="77777777" w:rsidTr="00CC599D">
        <w:tc>
          <w:tcPr>
            <w:tcW w:w="2953" w:type="dxa"/>
          </w:tcPr>
          <w:p w14:paraId="1E47B308" w14:textId="77777777" w:rsidR="00327D43" w:rsidRPr="00972018" w:rsidDel="006955A2" w:rsidRDefault="00327D43" w:rsidP="00327D43">
            <w:pPr>
              <w:rPr>
                <w:rFonts w:ascii="Sakkal Majalla" w:hAnsi="Sakkal Majalla" w:cs="Sakkal Majalla"/>
                <w:b/>
                <w:bCs/>
                <w:sz w:val="22"/>
                <w:szCs w:val="22"/>
                <w:rtl/>
              </w:rPr>
            </w:pPr>
            <w:r w:rsidRPr="00972018" w:rsidDel="006955A2">
              <w:rPr>
                <w:rFonts w:ascii="Sakkal Majalla" w:hAnsi="Sakkal Majalla" w:cs="Sakkal Majalla"/>
                <w:b/>
                <w:bCs/>
                <w:sz w:val="22"/>
                <w:szCs w:val="22"/>
                <w:rtl/>
              </w:rPr>
              <w:t>القروض المتعثرة كنسبة مئوية % من محفظة القروض القائمة</w:t>
            </w:r>
          </w:p>
        </w:tc>
        <w:tc>
          <w:tcPr>
            <w:tcW w:w="1509" w:type="dxa"/>
            <w:vAlign w:val="center"/>
          </w:tcPr>
          <w:p w14:paraId="3FABFD0B" w14:textId="0443AB97" w:rsidR="00327D43" w:rsidRPr="00735823" w:rsidRDefault="00327D43" w:rsidP="00327D43">
            <w:pPr>
              <w:bidi w:val="0"/>
              <w:jc w:val="center"/>
              <w:rPr>
                <w:rFonts w:cstheme="minorHAnsi"/>
                <w:b/>
                <w:bCs/>
                <w:color w:val="000000"/>
                <w:sz w:val="18"/>
                <w:szCs w:val="18"/>
              </w:rPr>
            </w:pPr>
            <w:r>
              <w:rPr>
                <w:rFonts w:cstheme="minorHAnsi"/>
                <w:b/>
                <w:bCs/>
                <w:color w:val="000000"/>
                <w:sz w:val="20"/>
                <w:szCs w:val="20"/>
              </w:rPr>
              <w:t>0</w:t>
            </w:r>
            <w:r w:rsidR="00F840A3">
              <w:rPr>
                <w:rFonts w:cstheme="minorHAnsi"/>
                <w:b/>
                <w:bCs/>
                <w:color w:val="000000"/>
                <w:sz w:val="20"/>
                <w:szCs w:val="20"/>
              </w:rPr>
              <w:t>.05</w:t>
            </w:r>
            <w:r w:rsidRPr="001F0B2F">
              <w:rPr>
                <w:rFonts w:cstheme="minorHAnsi"/>
                <w:b/>
                <w:bCs/>
                <w:color w:val="000000"/>
                <w:sz w:val="20"/>
                <w:szCs w:val="20"/>
              </w:rPr>
              <w:t>%</w:t>
            </w:r>
          </w:p>
        </w:tc>
        <w:tc>
          <w:tcPr>
            <w:tcW w:w="1777" w:type="dxa"/>
            <w:vAlign w:val="center"/>
          </w:tcPr>
          <w:p w14:paraId="44175F3F" w14:textId="6D11759C" w:rsidR="00327D43" w:rsidRPr="00735823" w:rsidRDefault="000678DC" w:rsidP="00327D43">
            <w:pPr>
              <w:bidi w:val="0"/>
              <w:jc w:val="center"/>
              <w:rPr>
                <w:rFonts w:cstheme="minorHAnsi"/>
                <w:color w:val="000000"/>
                <w:sz w:val="18"/>
                <w:szCs w:val="18"/>
              </w:rPr>
            </w:pPr>
            <w:r w:rsidRPr="004832D6">
              <w:rPr>
                <w:rFonts w:cstheme="minorHAnsi" w:hint="cs"/>
                <w:color w:val="000000"/>
                <w:sz w:val="18"/>
                <w:szCs w:val="18"/>
                <w:rtl/>
              </w:rPr>
              <w:t>0.65</w:t>
            </w:r>
            <w:r w:rsidR="00327D43" w:rsidRPr="004832D6">
              <w:rPr>
                <w:rFonts w:cstheme="minorHAnsi"/>
                <w:color w:val="000000"/>
                <w:sz w:val="18"/>
                <w:szCs w:val="18"/>
              </w:rPr>
              <w:t>%</w:t>
            </w:r>
          </w:p>
        </w:tc>
        <w:tc>
          <w:tcPr>
            <w:tcW w:w="1501" w:type="dxa"/>
            <w:vAlign w:val="center"/>
          </w:tcPr>
          <w:p w14:paraId="4FADBBF8" w14:textId="77777777" w:rsidR="00327D43" w:rsidRPr="00FB2AB9" w:rsidRDefault="00327D43" w:rsidP="00327D43">
            <w:pPr>
              <w:bidi w:val="0"/>
              <w:jc w:val="center"/>
              <w:rPr>
                <w:rFonts w:cstheme="minorHAnsi"/>
                <w:color w:val="000000"/>
                <w:sz w:val="18"/>
                <w:szCs w:val="18"/>
              </w:rPr>
            </w:pPr>
          </w:p>
        </w:tc>
        <w:tc>
          <w:tcPr>
            <w:tcW w:w="1502" w:type="dxa"/>
            <w:vAlign w:val="center"/>
          </w:tcPr>
          <w:p w14:paraId="5710E8E4" w14:textId="77777777" w:rsidR="00327D43" w:rsidRPr="00735823" w:rsidRDefault="00327D43" w:rsidP="00327D43">
            <w:pPr>
              <w:bidi w:val="0"/>
              <w:jc w:val="center"/>
              <w:rPr>
                <w:rFonts w:cstheme="minorHAnsi"/>
                <w:b/>
                <w:bCs/>
                <w:color w:val="000000"/>
                <w:sz w:val="18"/>
                <w:szCs w:val="18"/>
              </w:rPr>
            </w:pPr>
          </w:p>
        </w:tc>
      </w:tr>
      <w:tr w:rsidR="00327D43" w:rsidRPr="00972018" w:rsidDel="006955A2" w14:paraId="1BDDC235" w14:textId="77777777" w:rsidTr="00CC599D">
        <w:tc>
          <w:tcPr>
            <w:tcW w:w="2953" w:type="dxa"/>
          </w:tcPr>
          <w:p w14:paraId="67F3502D" w14:textId="77777777" w:rsidR="00327D43" w:rsidRPr="00972018" w:rsidDel="006955A2" w:rsidRDefault="00327D43" w:rsidP="00327D43">
            <w:pPr>
              <w:rPr>
                <w:rFonts w:ascii="Sakkal Majalla" w:hAnsi="Sakkal Majalla" w:cs="Sakkal Majalla"/>
                <w:b/>
                <w:bCs/>
                <w:sz w:val="22"/>
                <w:szCs w:val="22"/>
                <w:rtl/>
              </w:rPr>
            </w:pPr>
            <w:r w:rsidRPr="00972018" w:rsidDel="006955A2">
              <w:rPr>
                <w:rFonts w:ascii="Sakkal Majalla" w:hAnsi="Sakkal Majalla" w:cs="Sakkal Majalla"/>
                <w:b/>
                <w:bCs/>
                <w:sz w:val="22"/>
                <w:szCs w:val="22"/>
                <w:rtl/>
              </w:rPr>
              <w:t xml:space="preserve">نسبة التغطية </w:t>
            </w:r>
          </w:p>
        </w:tc>
        <w:tc>
          <w:tcPr>
            <w:tcW w:w="1509" w:type="dxa"/>
            <w:vAlign w:val="center"/>
          </w:tcPr>
          <w:p w14:paraId="7C57B718" w14:textId="68ADCCB1" w:rsidR="00327D43" w:rsidRPr="00735823" w:rsidRDefault="00327D43" w:rsidP="00327D43">
            <w:pPr>
              <w:bidi w:val="0"/>
              <w:jc w:val="center"/>
              <w:rPr>
                <w:rFonts w:cstheme="minorHAnsi"/>
                <w:color w:val="000000"/>
                <w:sz w:val="18"/>
                <w:szCs w:val="18"/>
              </w:rPr>
            </w:pPr>
          </w:p>
        </w:tc>
        <w:tc>
          <w:tcPr>
            <w:tcW w:w="1777" w:type="dxa"/>
            <w:vAlign w:val="center"/>
          </w:tcPr>
          <w:p w14:paraId="4C181160" w14:textId="77777777" w:rsidR="00327D43" w:rsidRPr="00735823" w:rsidRDefault="00327D43" w:rsidP="00327D43">
            <w:pPr>
              <w:bidi w:val="0"/>
              <w:jc w:val="center"/>
              <w:rPr>
                <w:rFonts w:cstheme="minorHAnsi"/>
                <w:b/>
                <w:color w:val="000000"/>
                <w:sz w:val="18"/>
                <w:szCs w:val="18"/>
              </w:rPr>
            </w:pPr>
          </w:p>
        </w:tc>
        <w:tc>
          <w:tcPr>
            <w:tcW w:w="1501" w:type="dxa"/>
            <w:vAlign w:val="center"/>
          </w:tcPr>
          <w:p w14:paraId="525F5AE1" w14:textId="5DF59AC0" w:rsidR="00327D43" w:rsidRPr="00FB2AB9" w:rsidRDefault="00327D43" w:rsidP="00327D43">
            <w:pPr>
              <w:bidi w:val="0"/>
              <w:jc w:val="center"/>
              <w:rPr>
                <w:rFonts w:cstheme="minorHAnsi"/>
                <w:b/>
                <w:bCs/>
                <w:color w:val="000000"/>
                <w:sz w:val="18"/>
                <w:szCs w:val="18"/>
              </w:rPr>
            </w:pPr>
            <w:r w:rsidRPr="00FB2AB9">
              <w:rPr>
                <w:rFonts w:cstheme="minorHAnsi"/>
                <w:b/>
                <w:color w:val="000000"/>
                <w:sz w:val="20"/>
                <w:szCs w:val="20"/>
              </w:rPr>
              <w:t xml:space="preserve"> </w:t>
            </w:r>
            <w:r w:rsidR="000678DC" w:rsidRPr="00FB2AB9">
              <w:rPr>
                <w:rFonts w:cstheme="minorHAnsi" w:hint="cs"/>
                <w:b/>
                <w:color w:val="000000"/>
                <w:sz w:val="20"/>
                <w:szCs w:val="20"/>
                <w:rtl/>
              </w:rPr>
              <w:t>0</w:t>
            </w:r>
            <w:r w:rsidRPr="00FB2AB9">
              <w:rPr>
                <w:rFonts w:cstheme="minorHAnsi"/>
                <w:b/>
                <w:color w:val="000000"/>
                <w:sz w:val="20"/>
                <w:szCs w:val="20"/>
              </w:rPr>
              <w:t>%</w:t>
            </w:r>
          </w:p>
        </w:tc>
        <w:tc>
          <w:tcPr>
            <w:tcW w:w="1502" w:type="dxa"/>
            <w:vAlign w:val="center"/>
          </w:tcPr>
          <w:p w14:paraId="2F2E3CC3" w14:textId="33E9AEAD" w:rsidR="00327D43" w:rsidRPr="00735823" w:rsidRDefault="000678DC" w:rsidP="00327D43">
            <w:pPr>
              <w:bidi w:val="0"/>
              <w:jc w:val="center"/>
              <w:rPr>
                <w:rFonts w:cstheme="minorHAnsi"/>
                <w:bCs/>
                <w:color w:val="000000"/>
                <w:sz w:val="18"/>
                <w:szCs w:val="18"/>
              </w:rPr>
            </w:pPr>
            <w:r>
              <w:rPr>
                <w:rFonts w:cstheme="minorHAnsi" w:hint="cs"/>
                <w:b/>
                <w:color w:val="000000"/>
                <w:sz w:val="18"/>
                <w:szCs w:val="18"/>
                <w:rtl/>
              </w:rPr>
              <w:t>4.24</w:t>
            </w:r>
            <w:r w:rsidR="00327D43">
              <w:rPr>
                <w:rFonts w:cstheme="minorHAnsi"/>
                <w:b/>
                <w:color w:val="000000"/>
                <w:sz w:val="18"/>
                <w:szCs w:val="18"/>
              </w:rPr>
              <w:t>%</w:t>
            </w:r>
          </w:p>
        </w:tc>
      </w:tr>
    </w:tbl>
    <w:p w14:paraId="25703C07" w14:textId="77777777" w:rsidR="00D9317C" w:rsidRDefault="00D9317C">
      <w:pPr>
        <w:ind w:left="26"/>
        <w:jc w:val="lowKashida"/>
        <w:rPr>
          <w:rFonts w:ascii="Sakkal Majalla" w:hAnsi="Sakkal Majalla" w:cs="Sakkal Majalla"/>
          <w:b/>
          <w:bCs/>
          <w:sz w:val="28"/>
          <w:szCs w:val="28"/>
          <w:rtl/>
        </w:rPr>
      </w:pPr>
    </w:p>
    <w:p w14:paraId="5DBBAB0A" w14:textId="77777777" w:rsidR="00563B16" w:rsidRPr="00F668A8" w:rsidRDefault="00DC6358" w:rsidP="00F668A8">
      <w:pPr>
        <w:autoSpaceDE w:val="0"/>
        <w:autoSpaceDN w:val="0"/>
        <w:adjustRightInd w:val="0"/>
        <w:ind w:left="-188"/>
        <w:jc w:val="both"/>
        <w:rPr>
          <w:rFonts w:ascii="Sakkal Majalla" w:eastAsia="Calibri" w:hAnsi="Sakkal Majalla" w:cs="Sakkal Majalla"/>
          <w:b/>
          <w:bCs/>
          <w:color w:val="000000"/>
          <w:sz w:val="28"/>
          <w:szCs w:val="28"/>
        </w:rPr>
      </w:pPr>
      <w:r w:rsidRPr="00F668A8">
        <w:rPr>
          <w:rFonts w:ascii="Sakkal Majalla" w:eastAsia="Calibri" w:hAnsi="Sakkal Majalla" w:cs="Sakkal Majalla" w:hint="cs"/>
          <w:b/>
          <w:bCs/>
          <w:color w:val="000000"/>
          <w:sz w:val="28"/>
          <w:szCs w:val="28"/>
          <w:rtl/>
        </w:rPr>
        <w:t>ا</w:t>
      </w:r>
      <w:r w:rsidR="00BF34AF" w:rsidRPr="00F668A8">
        <w:rPr>
          <w:rFonts w:ascii="Sakkal Majalla" w:eastAsia="Calibri" w:hAnsi="Sakkal Majalla" w:cs="Sakkal Majalla" w:hint="cs"/>
          <w:b/>
          <w:bCs/>
          <w:color w:val="000000"/>
          <w:sz w:val="28"/>
          <w:szCs w:val="28"/>
          <w:rtl/>
        </w:rPr>
        <w:t>لحد من ال</w:t>
      </w:r>
      <w:r w:rsidR="00FA6B77" w:rsidRPr="00F668A8">
        <w:rPr>
          <w:rFonts w:ascii="Sakkal Majalla" w:eastAsia="Calibri" w:hAnsi="Sakkal Majalla" w:cs="Sakkal Majalla"/>
          <w:b/>
          <w:bCs/>
          <w:color w:val="000000"/>
          <w:sz w:val="28"/>
          <w:szCs w:val="28"/>
          <w:rtl/>
        </w:rPr>
        <w:t>مخاطر الائتمانية:</w:t>
      </w:r>
    </w:p>
    <w:p w14:paraId="039D77F4" w14:textId="77777777" w:rsidR="000A01BA" w:rsidRPr="00F668A8" w:rsidRDefault="00F60406" w:rsidP="00F668A8">
      <w:pPr>
        <w:autoSpaceDE w:val="0"/>
        <w:autoSpaceDN w:val="0"/>
        <w:adjustRightInd w:val="0"/>
        <w:ind w:left="-188"/>
        <w:jc w:val="both"/>
        <w:rPr>
          <w:rFonts w:ascii="Sakkal Majalla" w:eastAsia="Calibri" w:hAnsi="Sakkal Majalla" w:cs="Sakkal Majalla"/>
          <w:color w:val="000000"/>
          <w:sz w:val="28"/>
          <w:szCs w:val="28"/>
        </w:rPr>
      </w:pPr>
      <w:r w:rsidRPr="00F668A8">
        <w:rPr>
          <w:rFonts w:ascii="Sakkal Majalla" w:eastAsia="Calibri" w:hAnsi="Sakkal Majalla" w:cs="Sakkal Majalla" w:hint="cs"/>
          <w:b/>
          <w:bCs/>
          <w:color w:val="000000"/>
          <w:sz w:val="28"/>
          <w:szCs w:val="28"/>
          <w:rtl/>
        </w:rPr>
        <w:t>التسويات</w:t>
      </w:r>
      <w:r w:rsidRPr="00F668A8">
        <w:rPr>
          <w:rFonts w:ascii="Sakkal Majalla" w:eastAsia="Calibri" w:hAnsi="Sakkal Majalla" w:cs="Sakkal Majalla" w:hint="cs"/>
          <w:color w:val="000000"/>
          <w:sz w:val="28"/>
          <w:szCs w:val="28"/>
          <w:rtl/>
        </w:rPr>
        <w:t xml:space="preserve">: </w:t>
      </w:r>
      <w:r w:rsidR="00FA6B77" w:rsidRPr="00F668A8">
        <w:rPr>
          <w:rFonts w:ascii="Sakkal Majalla" w:eastAsia="Calibri" w:hAnsi="Sakkal Majalla" w:cs="Sakkal Majalla"/>
          <w:color w:val="000000"/>
          <w:sz w:val="28"/>
          <w:szCs w:val="28"/>
          <w:rtl/>
        </w:rPr>
        <w:t xml:space="preserve">في الحالات </w:t>
      </w:r>
      <w:r w:rsidRPr="00F668A8">
        <w:rPr>
          <w:rFonts w:ascii="Sakkal Majalla" w:eastAsia="Calibri" w:hAnsi="Sakkal Majalla" w:cs="Sakkal Majalla" w:hint="cs"/>
          <w:color w:val="000000"/>
          <w:sz w:val="28"/>
          <w:szCs w:val="28"/>
          <w:rtl/>
        </w:rPr>
        <w:t xml:space="preserve">التي لا يتم فيها تسوية </w:t>
      </w:r>
      <w:r w:rsidR="00FA6B77" w:rsidRPr="00F668A8">
        <w:rPr>
          <w:rFonts w:ascii="Sakkal Majalla" w:eastAsia="Calibri" w:hAnsi="Sakkal Majalla" w:cs="Sakkal Majalla"/>
          <w:color w:val="000000"/>
          <w:sz w:val="28"/>
          <w:szCs w:val="28"/>
          <w:rtl/>
        </w:rPr>
        <w:t xml:space="preserve">مطالبات البنك ضد العملاء، </w:t>
      </w:r>
      <w:r w:rsidRPr="00F668A8">
        <w:rPr>
          <w:rFonts w:ascii="Sakkal Majalla" w:eastAsia="Calibri" w:hAnsi="Sakkal Majalla" w:cs="Sakkal Majalla" w:hint="cs"/>
          <w:color w:val="000000"/>
          <w:sz w:val="28"/>
          <w:szCs w:val="28"/>
          <w:rtl/>
        </w:rPr>
        <w:t xml:space="preserve">فإن البنك يمارس </w:t>
      </w:r>
      <w:r w:rsidR="00FA6B77" w:rsidRPr="00F668A8">
        <w:rPr>
          <w:rFonts w:ascii="Sakkal Majalla" w:eastAsia="Calibri" w:hAnsi="Sakkal Majalla" w:cs="Sakkal Majalla"/>
          <w:color w:val="000000"/>
          <w:sz w:val="28"/>
          <w:szCs w:val="28"/>
          <w:rtl/>
        </w:rPr>
        <w:t xml:space="preserve">حق المقاصة </w:t>
      </w:r>
      <w:r w:rsidR="00EE3828" w:rsidRPr="00F668A8">
        <w:rPr>
          <w:rFonts w:ascii="Sakkal Majalla" w:eastAsia="Calibri" w:hAnsi="Sakkal Majalla" w:cs="Sakkal Majalla" w:hint="cs"/>
          <w:color w:val="000000"/>
          <w:sz w:val="28"/>
          <w:szCs w:val="28"/>
          <w:rtl/>
        </w:rPr>
        <w:t>ويتخذ إجراءات</w:t>
      </w:r>
      <w:r w:rsidRPr="00F668A8">
        <w:rPr>
          <w:rFonts w:ascii="Sakkal Majalla" w:eastAsia="Calibri" w:hAnsi="Sakkal Majalla" w:cs="Sakkal Majalla" w:hint="cs"/>
          <w:color w:val="000000"/>
          <w:sz w:val="28"/>
          <w:szCs w:val="28"/>
          <w:rtl/>
        </w:rPr>
        <w:t xml:space="preserve"> المطالبة على أساس صافي المبلغ</w:t>
      </w:r>
      <w:r w:rsidR="00FA6B77"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وأثناء سير</w:t>
      </w:r>
      <w:r w:rsidR="00FA6B77" w:rsidRPr="00F668A8">
        <w:rPr>
          <w:rFonts w:ascii="Sakkal Majalla" w:eastAsia="Calibri" w:hAnsi="Sakkal Majalla" w:cs="Sakkal Majalla"/>
          <w:color w:val="000000"/>
          <w:sz w:val="28"/>
          <w:szCs w:val="28"/>
          <w:rtl/>
        </w:rPr>
        <w:t xml:space="preserve"> الإجراءات القانونية، يحتفظ البنك </w:t>
      </w:r>
      <w:r w:rsidRPr="00F668A8">
        <w:rPr>
          <w:rFonts w:ascii="Sakkal Majalla" w:eastAsia="Calibri" w:hAnsi="Sakkal Majalla" w:cs="Sakkal Majalla" w:hint="cs"/>
          <w:color w:val="000000"/>
          <w:sz w:val="28"/>
          <w:szCs w:val="28"/>
          <w:rtl/>
        </w:rPr>
        <w:t>بحقه في ال</w:t>
      </w:r>
      <w:r w:rsidR="00FA6B77" w:rsidRPr="00F668A8">
        <w:rPr>
          <w:rFonts w:ascii="Sakkal Majalla" w:eastAsia="Calibri" w:hAnsi="Sakkal Majalla" w:cs="Sakkal Majalla"/>
          <w:color w:val="000000"/>
          <w:sz w:val="28"/>
          <w:szCs w:val="28"/>
          <w:rtl/>
        </w:rPr>
        <w:t>مطالب</w:t>
      </w:r>
      <w:r w:rsidRPr="00F668A8">
        <w:rPr>
          <w:rFonts w:ascii="Sakkal Majalla" w:eastAsia="Calibri" w:hAnsi="Sakkal Majalla" w:cs="Sakkal Majalla" w:hint="cs"/>
          <w:color w:val="000000"/>
          <w:sz w:val="28"/>
          <w:szCs w:val="28"/>
          <w:rtl/>
        </w:rPr>
        <w:t>ة</w:t>
      </w:r>
      <w:r w:rsidR="00FA6B77" w:rsidRPr="00F668A8">
        <w:rPr>
          <w:rFonts w:ascii="Sakkal Majalla" w:eastAsia="Calibri" w:hAnsi="Sakkal Majalla" w:cs="Sakkal Majalla"/>
          <w:color w:val="000000"/>
          <w:sz w:val="28"/>
          <w:szCs w:val="28"/>
          <w:rtl/>
        </w:rPr>
        <w:t xml:space="preserve"> على </w:t>
      </w:r>
      <w:r w:rsidRPr="00F668A8">
        <w:rPr>
          <w:rFonts w:ascii="Sakkal Majalla" w:eastAsia="Calibri" w:hAnsi="Sakkal Majalla" w:cs="Sakkal Majalla" w:hint="cs"/>
          <w:color w:val="000000"/>
          <w:sz w:val="28"/>
          <w:szCs w:val="28"/>
          <w:rtl/>
        </w:rPr>
        <w:t>أساس المبلغ ال</w:t>
      </w:r>
      <w:r w:rsidR="00FA6B77" w:rsidRPr="00F668A8">
        <w:rPr>
          <w:rFonts w:ascii="Sakkal Majalla" w:eastAsia="Calibri" w:hAnsi="Sakkal Majalla" w:cs="Sakkal Majalla"/>
          <w:color w:val="000000"/>
          <w:sz w:val="28"/>
          <w:szCs w:val="28"/>
          <w:rtl/>
        </w:rPr>
        <w:t xml:space="preserve">صافي الأصلي، </w:t>
      </w:r>
      <w:r w:rsidR="00EE3828" w:rsidRPr="00F668A8">
        <w:rPr>
          <w:rFonts w:ascii="Sakkal Majalla" w:eastAsia="Calibri" w:hAnsi="Sakkal Majalla" w:cs="Sakkal Majalla" w:hint="cs"/>
          <w:color w:val="000000"/>
          <w:sz w:val="28"/>
          <w:szCs w:val="28"/>
          <w:rtl/>
        </w:rPr>
        <w:t>وتجاهل أية</w:t>
      </w:r>
      <w:r w:rsidRPr="00F668A8">
        <w:rPr>
          <w:rFonts w:ascii="Sakkal Majalla" w:eastAsia="Calibri" w:hAnsi="Sakkal Majalla" w:cs="Sakkal Majalla" w:hint="cs"/>
          <w:color w:val="000000"/>
          <w:sz w:val="28"/>
          <w:szCs w:val="28"/>
          <w:rtl/>
        </w:rPr>
        <w:t xml:space="preserve"> دفعات جزئية </w:t>
      </w:r>
      <w:r w:rsidR="00FA6B77" w:rsidRPr="00F668A8">
        <w:rPr>
          <w:rFonts w:ascii="Sakkal Majalla" w:eastAsia="Calibri" w:hAnsi="Sakkal Majalla" w:cs="Sakkal Majalla"/>
          <w:color w:val="000000"/>
          <w:sz w:val="28"/>
          <w:szCs w:val="28"/>
          <w:rtl/>
        </w:rPr>
        <w:t xml:space="preserve">لتجنب </w:t>
      </w:r>
      <w:r w:rsidR="001B3168" w:rsidRPr="00F668A8">
        <w:rPr>
          <w:rFonts w:ascii="Sakkal Majalla" w:eastAsia="Calibri" w:hAnsi="Sakkal Majalla" w:cs="Sakkal Majalla" w:hint="cs"/>
          <w:color w:val="000000"/>
          <w:sz w:val="28"/>
          <w:szCs w:val="28"/>
          <w:rtl/>
        </w:rPr>
        <w:t>حدوث مشاكل قانونية غير مقصودة</w:t>
      </w:r>
      <w:r w:rsidRPr="00F668A8">
        <w:rPr>
          <w:rFonts w:ascii="Sakkal Majalla" w:eastAsia="Calibri" w:hAnsi="Sakkal Majalla" w:cs="Sakkal Majalla" w:hint="cs"/>
          <w:color w:val="000000"/>
          <w:sz w:val="28"/>
          <w:szCs w:val="28"/>
          <w:rtl/>
        </w:rPr>
        <w:t xml:space="preserve">. </w:t>
      </w:r>
    </w:p>
    <w:p w14:paraId="4B0F6C89" w14:textId="77777777" w:rsidR="00921628" w:rsidRPr="00F668A8" w:rsidRDefault="00921628" w:rsidP="00F668A8">
      <w:pPr>
        <w:autoSpaceDE w:val="0"/>
        <w:autoSpaceDN w:val="0"/>
        <w:adjustRightInd w:val="0"/>
        <w:ind w:left="-188"/>
        <w:jc w:val="both"/>
        <w:rPr>
          <w:rFonts w:ascii="Sakkal Majalla" w:eastAsia="Calibri" w:hAnsi="Sakkal Majalla" w:cs="Sakkal Majalla"/>
          <w:color w:val="000000"/>
          <w:sz w:val="28"/>
          <w:szCs w:val="28"/>
          <w:rtl/>
        </w:rPr>
      </w:pPr>
    </w:p>
    <w:p w14:paraId="29C393A5" w14:textId="77777777" w:rsidR="00563B16" w:rsidRPr="00F668A8" w:rsidRDefault="00EF5151" w:rsidP="00F668A8">
      <w:pPr>
        <w:autoSpaceDE w:val="0"/>
        <w:autoSpaceDN w:val="0"/>
        <w:adjustRightInd w:val="0"/>
        <w:ind w:left="-188"/>
        <w:jc w:val="both"/>
        <w:rPr>
          <w:rFonts w:ascii="Sakkal Majalla" w:eastAsia="Calibri" w:hAnsi="Sakkal Majalla" w:cs="Sakkal Majalla"/>
          <w:color w:val="000000"/>
          <w:sz w:val="28"/>
          <w:szCs w:val="28"/>
        </w:rPr>
      </w:pPr>
      <w:r w:rsidRPr="00F668A8">
        <w:rPr>
          <w:rFonts w:ascii="Sakkal Majalla" w:eastAsia="Calibri" w:hAnsi="Sakkal Majalla" w:cs="Sakkal Majalla" w:hint="cs"/>
          <w:b/>
          <w:bCs/>
          <w:color w:val="000000"/>
          <w:sz w:val="28"/>
          <w:szCs w:val="28"/>
          <w:rtl/>
        </w:rPr>
        <w:t xml:space="preserve">تقييم </w:t>
      </w:r>
      <w:r w:rsidR="00FA6B77" w:rsidRPr="00F668A8">
        <w:rPr>
          <w:rFonts w:ascii="Sakkal Majalla" w:eastAsia="Calibri" w:hAnsi="Sakkal Majalla" w:cs="Sakkal Majalla"/>
          <w:b/>
          <w:bCs/>
          <w:color w:val="000000"/>
          <w:sz w:val="28"/>
          <w:szCs w:val="28"/>
          <w:rtl/>
        </w:rPr>
        <w:t>وإدارة الضمان</w:t>
      </w:r>
      <w:r w:rsidR="007C0C67" w:rsidRPr="00F668A8">
        <w:rPr>
          <w:rFonts w:ascii="Sakkal Majalla" w:eastAsia="Calibri" w:hAnsi="Sakkal Majalla" w:cs="Sakkal Majalla" w:hint="cs"/>
          <w:b/>
          <w:bCs/>
          <w:color w:val="000000"/>
          <w:sz w:val="28"/>
          <w:szCs w:val="28"/>
          <w:rtl/>
        </w:rPr>
        <w:t>ات</w:t>
      </w:r>
      <w:r w:rsidR="00FA6B77" w:rsidRPr="00F668A8">
        <w:rPr>
          <w:rFonts w:ascii="Sakkal Majalla" w:eastAsia="Calibri" w:hAnsi="Sakkal Majalla" w:cs="Sakkal Majalla"/>
          <w:color w:val="000000"/>
          <w:sz w:val="28"/>
          <w:szCs w:val="28"/>
          <w:rtl/>
        </w:rPr>
        <w:t>: في الحالات التي ي</w:t>
      </w:r>
      <w:r w:rsidR="007C0C67" w:rsidRPr="00F668A8">
        <w:rPr>
          <w:rFonts w:ascii="Sakkal Majalla" w:eastAsia="Calibri" w:hAnsi="Sakkal Majalla" w:cs="Sakkal Majalla" w:hint="cs"/>
          <w:color w:val="000000"/>
          <w:sz w:val="28"/>
          <w:szCs w:val="28"/>
          <w:rtl/>
        </w:rPr>
        <w:t xml:space="preserve">لزم فيها أخذ </w:t>
      </w:r>
      <w:r w:rsidR="00FA6B77" w:rsidRPr="00F668A8">
        <w:rPr>
          <w:rFonts w:ascii="Sakkal Majalla" w:eastAsia="Calibri" w:hAnsi="Sakkal Majalla" w:cs="Sakkal Majalla"/>
          <w:color w:val="000000"/>
          <w:sz w:val="28"/>
          <w:szCs w:val="28"/>
          <w:rtl/>
        </w:rPr>
        <w:t>ضمانات</w:t>
      </w:r>
      <w:r w:rsidR="007C0C67" w:rsidRPr="00F668A8">
        <w:rPr>
          <w:rFonts w:ascii="Sakkal Majalla" w:eastAsia="Calibri" w:hAnsi="Sakkal Majalla" w:cs="Sakkal Majalla" w:hint="cs"/>
          <w:color w:val="000000"/>
          <w:sz w:val="28"/>
          <w:szCs w:val="28"/>
          <w:rtl/>
        </w:rPr>
        <w:t xml:space="preserve">، فإن البنك </w:t>
      </w:r>
      <w:r w:rsidR="00FA6B77" w:rsidRPr="00F668A8">
        <w:rPr>
          <w:rFonts w:ascii="Sakkal Majalla" w:eastAsia="Calibri" w:hAnsi="Sakkal Majalla" w:cs="Sakkal Majalla"/>
          <w:color w:val="000000"/>
          <w:sz w:val="28"/>
          <w:szCs w:val="28"/>
          <w:rtl/>
        </w:rPr>
        <w:t>يقبل أنواع الضمان</w:t>
      </w:r>
      <w:r w:rsidR="007C0C67" w:rsidRPr="00F668A8">
        <w:rPr>
          <w:rFonts w:ascii="Sakkal Majalla" w:eastAsia="Calibri" w:hAnsi="Sakkal Majalla" w:cs="Sakkal Majalla" w:hint="cs"/>
          <w:color w:val="000000"/>
          <w:sz w:val="28"/>
          <w:szCs w:val="28"/>
          <w:rtl/>
        </w:rPr>
        <w:t>ات</w:t>
      </w:r>
      <w:r w:rsidR="00FA6B77" w:rsidRPr="00F668A8">
        <w:rPr>
          <w:rFonts w:ascii="Sakkal Majalla" w:eastAsia="Calibri" w:hAnsi="Sakkal Majalla" w:cs="Sakkal Majalla"/>
          <w:color w:val="000000"/>
          <w:sz w:val="28"/>
          <w:szCs w:val="28"/>
          <w:rtl/>
        </w:rPr>
        <w:t xml:space="preserve"> </w:t>
      </w:r>
      <w:r w:rsidR="00EE3828" w:rsidRPr="00F668A8">
        <w:rPr>
          <w:rFonts w:ascii="Sakkal Majalla" w:eastAsia="Calibri" w:hAnsi="Sakkal Majalla" w:cs="Sakkal Majalla" w:hint="cs"/>
          <w:color w:val="000000"/>
          <w:sz w:val="28"/>
          <w:szCs w:val="28"/>
          <w:rtl/>
        </w:rPr>
        <w:t>الاعتيادية</w:t>
      </w:r>
      <w:r w:rsidR="007C0C67" w:rsidRPr="00F668A8">
        <w:rPr>
          <w:rFonts w:ascii="Sakkal Majalla" w:eastAsia="Calibri" w:hAnsi="Sakkal Majalla" w:cs="Sakkal Majalla" w:hint="cs"/>
          <w:color w:val="000000"/>
          <w:sz w:val="28"/>
          <w:szCs w:val="28"/>
          <w:rtl/>
        </w:rPr>
        <w:t xml:space="preserve"> </w:t>
      </w:r>
      <w:r w:rsidR="00FA6B77" w:rsidRPr="00F668A8">
        <w:rPr>
          <w:rFonts w:ascii="Sakkal Majalla" w:eastAsia="Calibri" w:hAnsi="Sakkal Majalla" w:cs="Sakkal Majalla"/>
          <w:color w:val="000000"/>
          <w:sz w:val="28"/>
          <w:szCs w:val="28"/>
          <w:rtl/>
        </w:rPr>
        <w:t>مثل النقد</w:t>
      </w:r>
      <w:r w:rsidR="007C0C67"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والرهون على</w:t>
      </w:r>
      <w:r w:rsidR="007C0C67" w:rsidRPr="00F668A8">
        <w:rPr>
          <w:rFonts w:ascii="Sakkal Majalla" w:eastAsia="Calibri" w:hAnsi="Sakkal Majalla" w:cs="Sakkal Majalla" w:hint="cs"/>
          <w:color w:val="000000"/>
          <w:sz w:val="28"/>
          <w:szCs w:val="28"/>
          <w:rtl/>
        </w:rPr>
        <w:t xml:space="preserve"> </w:t>
      </w:r>
      <w:r w:rsidR="00FA6B77" w:rsidRPr="00F668A8">
        <w:rPr>
          <w:rFonts w:ascii="Sakkal Majalla" w:eastAsia="Calibri" w:hAnsi="Sakkal Majalla" w:cs="Sakkal Majalla"/>
          <w:color w:val="000000"/>
          <w:sz w:val="28"/>
          <w:szCs w:val="28"/>
          <w:rtl/>
        </w:rPr>
        <w:t xml:space="preserve">الموجودات المنقولة، </w:t>
      </w:r>
      <w:r w:rsidR="00EE3828" w:rsidRPr="00F668A8">
        <w:rPr>
          <w:rFonts w:ascii="Sakkal Majalla" w:eastAsia="Calibri" w:hAnsi="Sakkal Majalla" w:cs="Sakkal Majalla" w:hint="cs"/>
          <w:color w:val="000000"/>
          <w:sz w:val="28"/>
          <w:szCs w:val="28"/>
          <w:rtl/>
        </w:rPr>
        <w:t>والرهن على</w:t>
      </w:r>
      <w:r w:rsidR="007C0C67" w:rsidRPr="00F668A8">
        <w:rPr>
          <w:rFonts w:ascii="Sakkal Majalla" w:eastAsia="Calibri" w:hAnsi="Sakkal Majalla" w:cs="Sakkal Majalla" w:hint="cs"/>
          <w:color w:val="000000"/>
          <w:sz w:val="28"/>
          <w:szCs w:val="28"/>
          <w:rtl/>
        </w:rPr>
        <w:t xml:space="preserve"> الأصول الثابتة، </w:t>
      </w:r>
      <w:r w:rsidR="00EE3828" w:rsidRPr="00F668A8">
        <w:rPr>
          <w:rFonts w:ascii="Sakkal Majalla" w:eastAsia="Calibri" w:hAnsi="Sakkal Majalla" w:cs="Sakkal Majalla" w:hint="cs"/>
          <w:color w:val="000000"/>
          <w:sz w:val="28"/>
          <w:szCs w:val="28"/>
          <w:rtl/>
        </w:rPr>
        <w:t>والضمانات الشخصية</w:t>
      </w:r>
      <w:r w:rsidR="00FA6B77" w:rsidRPr="00F668A8">
        <w:rPr>
          <w:rFonts w:ascii="Sakkal Majalla" w:eastAsia="Calibri" w:hAnsi="Sakkal Majalla" w:cs="Sakkal Majalla"/>
          <w:color w:val="000000"/>
          <w:sz w:val="28"/>
          <w:szCs w:val="28"/>
          <w:rtl/>
        </w:rPr>
        <w:t>/</w:t>
      </w:r>
      <w:r w:rsidR="007C0C67" w:rsidRPr="00F668A8">
        <w:rPr>
          <w:rFonts w:ascii="Sakkal Majalla" w:eastAsia="Calibri" w:hAnsi="Sakkal Majalla" w:cs="Sakkal Majalla" w:hint="cs"/>
          <w:color w:val="000000"/>
          <w:sz w:val="28"/>
          <w:szCs w:val="28"/>
          <w:rtl/>
        </w:rPr>
        <w:t xml:space="preserve"> التجارية</w:t>
      </w:r>
      <w:r w:rsidR="00FA6B77" w:rsidRPr="00F668A8">
        <w:rPr>
          <w:rFonts w:ascii="Sakkal Majalla" w:eastAsia="Calibri" w:hAnsi="Sakkal Majalla" w:cs="Sakkal Majalla"/>
          <w:color w:val="000000"/>
          <w:sz w:val="28"/>
          <w:szCs w:val="28"/>
          <w:rtl/>
        </w:rPr>
        <w:t>/</w:t>
      </w:r>
      <w:r w:rsidR="007C0C67"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المصرفية. إلخ</w:t>
      </w:r>
      <w:r w:rsidR="00FA6B77" w:rsidRPr="00F668A8">
        <w:rPr>
          <w:rFonts w:ascii="Sakkal Majalla" w:eastAsia="Calibri" w:hAnsi="Sakkal Majalla" w:cs="Sakkal Majalla"/>
          <w:color w:val="000000"/>
          <w:sz w:val="28"/>
          <w:szCs w:val="28"/>
          <w:rtl/>
        </w:rPr>
        <w:t xml:space="preserve">. </w:t>
      </w:r>
      <w:r w:rsidR="007C0C67"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وفي حالة</w:t>
      </w:r>
      <w:r w:rsidR="00FA6B77" w:rsidRPr="00F668A8">
        <w:rPr>
          <w:rFonts w:ascii="Sakkal Majalla" w:eastAsia="Calibri" w:hAnsi="Sakkal Majalla" w:cs="Sakkal Majalla"/>
          <w:color w:val="000000"/>
          <w:sz w:val="28"/>
          <w:szCs w:val="28"/>
          <w:rtl/>
        </w:rPr>
        <w:t xml:space="preserve"> </w:t>
      </w:r>
      <w:r w:rsidR="007C0C67" w:rsidRPr="00F668A8">
        <w:rPr>
          <w:rFonts w:ascii="Sakkal Majalla" w:eastAsia="Calibri" w:hAnsi="Sakkal Majalla" w:cs="Sakkal Majalla" w:hint="cs"/>
          <w:color w:val="000000"/>
          <w:sz w:val="28"/>
          <w:szCs w:val="28"/>
          <w:rtl/>
        </w:rPr>
        <w:t xml:space="preserve">الرهن، </w:t>
      </w:r>
      <w:r w:rsidR="00FA6B77" w:rsidRPr="00F668A8">
        <w:rPr>
          <w:rFonts w:ascii="Sakkal Majalla" w:eastAsia="Calibri" w:hAnsi="Sakkal Majalla" w:cs="Sakkal Majalla"/>
          <w:color w:val="000000"/>
          <w:sz w:val="28"/>
          <w:szCs w:val="28"/>
          <w:rtl/>
        </w:rPr>
        <w:t xml:space="preserve">يصر البنك على </w:t>
      </w:r>
      <w:r w:rsidR="007C0C67" w:rsidRPr="00F668A8">
        <w:rPr>
          <w:rFonts w:ascii="Sakkal Majalla" w:eastAsia="Calibri" w:hAnsi="Sakkal Majalla" w:cs="Sakkal Majalla" w:hint="cs"/>
          <w:color w:val="000000"/>
          <w:sz w:val="28"/>
          <w:szCs w:val="28"/>
          <w:rtl/>
        </w:rPr>
        <w:t xml:space="preserve">إدراجه </w:t>
      </w:r>
      <w:r w:rsidR="00FA6B77" w:rsidRPr="00F668A8">
        <w:rPr>
          <w:rFonts w:ascii="Sakkal Majalla" w:eastAsia="Calibri" w:hAnsi="Sakkal Majalla" w:cs="Sakkal Majalla"/>
          <w:color w:val="000000"/>
          <w:sz w:val="28"/>
          <w:szCs w:val="28"/>
          <w:rtl/>
        </w:rPr>
        <w:t>في وثيقة التأمين ذات الصلة</w:t>
      </w:r>
      <w:r w:rsidR="007C0C67" w:rsidRPr="00F668A8">
        <w:rPr>
          <w:rFonts w:ascii="Sakkal Majalla" w:eastAsia="Calibri" w:hAnsi="Sakkal Majalla" w:cs="Sakkal Majalla" w:hint="cs"/>
          <w:color w:val="000000"/>
          <w:sz w:val="28"/>
          <w:szCs w:val="28"/>
          <w:rtl/>
        </w:rPr>
        <w:t xml:space="preserve"> باعتباره المستفيد في حال الخسارة. </w:t>
      </w:r>
      <w:r w:rsidR="00EE3828" w:rsidRPr="00F668A8">
        <w:rPr>
          <w:rFonts w:ascii="Sakkal Majalla" w:eastAsia="Calibri" w:hAnsi="Sakkal Majalla" w:cs="Sakkal Majalla" w:hint="cs"/>
          <w:color w:val="000000"/>
          <w:sz w:val="28"/>
          <w:szCs w:val="28"/>
          <w:rtl/>
        </w:rPr>
        <w:t>وفي حالات</w:t>
      </w:r>
      <w:r w:rsidR="007C0C67" w:rsidRPr="00F668A8">
        <w:rPr>
          <w:rFonts w:ascii="Sakkal Majalla" w:eastAsia="Calibri" w:hAnsi="Sakkal Majalla" w:cs="Sakkal Majalla" w:hint="cs"/>
          <w:color w:val="000000"/>
          <w:sz w:val="28"/>
          <w:szCs w:val="28"/>
          <w:rtl/>
        </w:rPr>
        <w:t xml:space="preserve"> وجود كفيل</w:t>
      </w:r>
      <w:r w:rsidR="00FA6B77" w:rsidRPr="00F668A8">
        <w:rPr>
          <w:rFonts w:ascii="Sakkal Majalla" w:eastAsia="Calibri" w:hAnsi="Sakkal Majalla" w:cs="Sakkal Majalla"/>
          <w:color w:val="000000"/>
          <w:sz w:val="28"/>
          <w:szCs w:val="28"/>
          <w:rtl/>
        </w:rPr>
        <w:t xml:space="preserve">، </w:t>
      </w:r>
      <w:r w:rsidR="007C0C67" w:rsidRPr="00F668A8">
        <w:rPr>
          <w:rFonts w:ascii="Sakkal Majalla" w:eastAsia="Calibri" w:hAnsi="Sakkal Majalla" w:cs="Sakkal Majalla" w:hint="cs"/>
          <w:color w:val="000000"/>
          <w:sz w:val="28"/>
          <w:szCs w:val="28"/>
          <w:rtl/>
        </w:rPr>
        <w:t xml:space="preserve">فإن </w:t>
      </w:r>
      <w:r w:rsidR="00FA6B77" w:rsidRPr="00F668A8">
        <w:rPr>
          <w:rFonts w:ascii="Sakkal Majalla" w:eastAsia="Calibri" w:hAnsi="Sakkal Majalla" w:cs="Sakkal Majalla"/>
          <w:color w:val="000000"/>
          <w:sz w:val="28"/>
          <w:szCs w:val="28"/>
          <w:rtl/>
        </w:rPr>
        <w:t xml:space="preserve">البنك </w:t>
      </w:r>
      <w:r w:rsidR="007C0C67" w:rsidRPr="00F668A8">
        <w:rPr>
          <w:rFonts w:ascii="Sakkal Majalla" w:eastAsia="Calibri" w:hAnsi="Sakkal Majalla" w:cs="Sakkal Majalla" w:hint="cs"/>
          <w:color w:val="000000"/>
          <w:sz w:val="28"/>
          <w:szCs w:val="28"/>
          <w:rtl/>
        </w:rPr>
        <w:t>يتخذ</w:t>
      </w:r>
      <w:r w:rsidR="001B3168" w:rsidRPr="00F668A8">
        <w:rPr>
          <w:rFonts w:ascii="Sakkal Majalla" w:eastAsia="Calibri" w:hAnsi="Sakkal Majalla" w:cs="Sakkal Majalla" w:hint="cs"/>
          <w:color w:val="000000"/>
          <w:sz w:val="28"/>
          <w:szCs w:val="28"/>
          <w:rtl/>
        </w:rPr>
        <w:t xml:space="preserve"> الإجراءات المماثلة في التأكد من صحة الجدارة </w:t>
      </w:r>
      <w:proofErr w:type="spellStart"/>
      <w:r w:rsidR="001B3168" w:rsidRPr="00F668A8">
        <w:rPr>
          <w:rFonts w:ascii="Sakkal Majalla" w:eastAsia="Calibri" w:hAnsi="Sakkal Majalla" w:cs="Sakkal Majalla" w:hint="cs"/>
          <w:color w:val="000000"/>
          <w:sz w:val="28"/>
          <w:szCs w:val="28"/>
          <w:rtl/>
        </w:rPr>
        <w:t>الإتمانية</w:t>
      </w:r>
      <w:proofErr w:type="spellEnd"/>
      <w:r w:rsidR="001B3168" w:rsidRPr="00F668A8">
        <w:rPr>
          <w:rFonts w:ascii="Sakkal Majalla" w:eastAsia="Calibri" w:hAnsi="Sakkal Majalla" w:cs="Sakkal Majalla" w:hint="cs"/>
          <w:color w:val="000000"/>
          <w:sz w:val="28"/>
          <w:szCs w:val="28"/>
          <w:rtl/>
        </w:rPr>
        <w:t xml:space="preserve"> ل</w:t>
      </w:r>
      <w:r w:rsidR="001F5594" w:rsidRPr="00F668A8">
        <w:rPr>
          <w:rFonts w:ascii="Sakkal Majalla" w:eastAsia="Calibri" w:hAnsi="Sakkal Majalla" w:cs="Sakkal Majalla" w:hint="cs"/>
          <w:color w:val="000000"/>
          <w:sz w:val="28"/>
          <w:szCs w:val="28"/>
          <w:rtl/>
        </w:rPr>
        <w:t>لضامن من خلال الحصول على</w:t>
      </w:r>
      <w:r w:rsidR="001B3168" w:rsidRPr="00F668A8">
        <w:rPr>
          <w:rFonts w:ascii="Sakkal Majalla" w:eastAsia="Calibri" w:hAnsi="Sakkal Majalla" w:cs="Sakkal Majalla" w:hint="cs"/>
          <w:color w:val="000000"/>
          <w:sz w:val="28"/>
          <w:szCs w:val="28"/>
          <w:rtl/>
        </w:rPr>
        <w:t xml:space="preserve"> معلوماته المالية الكاملة، حيث </w:t>
      </w:r>
      <w:proofErr w:type="gramStart"/>
      <w:r w:rsidR="001B3168" w:rsidRPr="00F668A8">
        <w:rPr>
          <w:rFonts w:ascii="Sakkal Majalla" w:eastAsia="Calibri" w:hAnsi="Sakkal Majalla" w:cs="Sakkal Majalla" w:hint="cs"/>
          <w:color w:val="000000"/>
          <w:sz w:val="28"/>
          <w:szCs w:val="28"/>
          <w:rtl/>
        </w:rPr>
        <w:t>أن</w:t>
      </w:r>
      <w:proofErr w:type="gramEnd"/>
      <w:r w:rsidR="001B3168" w:rsidRPr="00F668A8">
        <w:rPr>
          <w:rFonts w:ascii="Sakkal Majalla" w:eastAsia="Calibri" w:hAnsi="Sakkal Majalla" w:cs="Sakkal Majalla" w:hint="cs"/>
          <w:color w:val="000000"/>
          <w:sz w:val="28"/>
          <w:szCs w:val="28"/>
          <w:rtl/>
        </w:rPr>
        <w:t xml:space="preserve"> البنك ينظر للضامن </w:t>
      </w:r>
      <w:r w:rsidR="000A2A5C" w:rsidRPr="00F668A8">
        <w:rPr>
          <w:rFonts w:ascii="Sakkal Majalla" w:eastAsia="Calibri" w:hAnsi="Sakkal Majalla" w:cs="Sakkal Majalla" w:hint="cs"/>
          <w:color w:val="000000"/>
          <w:sz w:val="28"/>
          <w:szCs w:val="28"/>
          <w:rtl/>
        </w:rPr>
        <w:t>على</w:t>
      </w:r>
      <w:r w:rsidR="001B3168" w:rsidRPr="00F668A8">
        <w:rPr>
          <w:rFonts w:ascii="Sakkal Majalla" w:eastAsia="Calibri" w:hAnsi="Sakkal Majalla" w:cs="Sakkal Majalla" w:hint="cs"/>
          <w:color w:val="000000"/>
          <w:sz w:val="28"/>
          <w:szCs w:val="28"/>
          <w:rtl/>
        </w:rPr>
        <w:t xml:space="preserve"> أنه العميل الأساسي.</w:t>
      </w:r>
      <w:r w:rsidR="007C0C67"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وفيما يتعلق</w:t>
      </w:r>
      <w:r w:rsidR="00FA6B77" w:rsidRPr="00F668A8">
        <w:rPr>
          <w:rFonts w:ascii="Sakkal Majalla" w:eastAsia="Calibri" w:hAnsi="Sakkal Majalla" w:cs="Sakkal Majalla"/>
          <w:color w:val="000000"/>
          <w:sz w:val="28"/>
          <w:szCs w:val="28"/>
          <w:rtl/>
        </w:rPr>
        <w:t xml:space="preserve"> بالضمانات المصرفية، </w:t>
      </w:r>
      <w:r w:rsidR="00F249DF" w:rsidRPr="00F668A8">
        <w:rPr>
          <w:rFonts w:ascii="Sakkal Majalla" w:eastAsia="Calibri" w:hAnsi="Sakkal Majalla" w:cs="Sakkal Majalla" w:hint="cs"/>
          <w:color w:val="000000"/>
          <w:sz w:val="28"/>
          <w:szCs w:val="28"/>
          <w:rtl/>
        </w:rPr>
        <w:t xml:space="preserve">يجب </w:t>
      </w:r>
      <w:r w:rsidR="007C0C67" w:rsidRPr="00F668A8">
        <w:rPr>
          <w:rFonts w:ascii="Sakkal Majalla" w:eastAsia="Calibri" w:hAnsi="Sakkal Majalla" w:cs="Sakkal Majalla" w:hint="cs"/>
          <w:color w:val="000000"/>
          <w:sz w:val="28"/>
          <w:szCs w:val="28"/>
          <w:rtl/>
        </w:rPr>
        <w:t xml:space="preserve">تقديم حد ائتماني </w:t>
      </w:r>
      <w:r w:rsidR="00FA6B77" w:rsidRPr="00F668A8">
        <w:rPr>
          <w:rFonts w:ascii="Sakkal Majalla" w:eastAsia="Calibri" w:hAnsi="Sakkal Majalla" w:cs="Sakkal Majalla"/>
          <w:color w:val="000000"/>
          <w:sz w:val="28"/>
          <w:szCs w:val="28"/>
          <w:rtl/>
        </w:rPr>
        <w:t xml:space="preserve">رسمي </w:t>
      </w:r>
      <w:r w:rsidR="00F249DF" w:rsidRPr="00F668A8">
        <w:rPr>
          <w:rFonts w:ascii="Sakkal Majalla" w:eastAsia="Calibri" w:hAnsi="Sakkal Majalla" w:cs="Sakkal Majalla" w:hint="cs"/>
          <w:color w:val="000000"/>
          <w:sz w:val="28"/>
          <w:szCs w:val="28"/>
          <w:rtl/>
        </w:rPr>
        <w:t xml:space="preserve">من المصرف </w:t>
      </w:r>
      <w:r w:rsidR="00FA6B77" w:rsidRPr="00F668A8">
        <w:rPr>
          <w:rFonts w:ascii="Sakkal Majalla" w:eastAsia="Calibri" w:hAnsi="Sakkal Majalla" w:cs="Sakkal Majalla"/>
          <w:color w:val="000000"/>
          <w:sz w:val="28"/>
          <w:szCs w:val="28"/>
          <w:rtl/>
        </w:rPr>
        <w:t xml:space="preserve">المعني </w:t>
      </w:r>
      <w:r w:rsidR="00F249DF" w:rsidRPr="00F668A8">
        <w:rPr>
          <w:rFonts w:ascii="Sakkal Majalla" w:eastAsia="Calibri" w:hAnsi="Sakkal Majalla" w:cs="Sakkal Majalla" w:hint="cs"/>
          <w:color w:val="000000"/>
          <w:sz w:val="28"/>
          <w:szCs w:val="28"/>
          <w:rtl/>
        </w:rPr>
        <w:t>ك</w:t>
      </w:r>
      <w:r w:rsidR="00FA6B77" w:rsidRPr="00F668A8">
        <w:rPr>
          <w:rFonts w:ascii="Sakkal Majalla" w:eastAsia="Calibri" w:hAnsi="Sakkal Majalla" w:cs="Sakkal Majalla"/>
          <w:color w:val="000000"/>
          <w:sz w:val="28"/>
          <w:szCs w:val="28"/>
          <w:rtl/>
        </w:rPr>
        <w:t>شرط مسبق</w:t>
      </w:r>
      <w:r w:rsidR="00F249DF" w:rsidRPr="00F668A8">
        <w:rPr>
          <w:rFonts w:ascii="Sakkal Majalla" w:eastAsia="Calibri" w:hAnsi="Sakkal Majalla" w:cs="Sakkal Majalla" w:hint="cs"/>
          <w:color w:val="000000"/>
          <w:sz w:val="28"/>
          <w:szCs w:val="28"/>
          <w:rtl/>
        </w:rPr>
        <w:t xml:space="preserve">. </w:t>
      </w:r>
    </w:p>
    <w:p w14:paraId="4F03EC8B" w14:textId="77777777" w:rsidR="00921628" w:rsidRPr="00F668A8" w:rsidRDefault="00921628" w:rsidP="00F668A8">
      <w:pPr>
        <w:autoSpaceDE w:val="0"/>
        <w:autoSpaceDN w:val="0"/>
        <w:adjustRightInd w:val="0"/>
        <w:ind w:left="-188"/>
        <w:jc w:val="both"/>
        <w:rPr>
          <w:rFonts w:ascii="Sakkal Majalla" w:eastAsia="Calibri" w:hAnsi="Sakkal Majalla" w:cs="Sakkal Majalla"/>
          <w:color w:val="000000"/>
          <w:sz w:val="28"/>
          <w:szCs w:val="28"/>
          <w:rtl/>
        </w:rPr>
      </w:pPr>
    </w:p>
    <w:p w14:paraId="649674E6" w14:textId="77777777" w:rsidR="00563B16" w:rsidRPr="00F668A8" w:rsidRDefault="00EE3828" w:rsidP="00F668A8">
      <w:pPr>
        <w:autoSpaceDE w:val="0"/>
        <w:autoSpaceDN w:val="0"/>
        <w:adjustRightInd w:val="0"/>
        <w:ind w:left="-188"/>
        <w:jc w:val="both"/>
        <w:rPr>
          <w:rFonts w:ascii="Sakkal Majalla" w:eastAsia="Calibri" w:hAnsi="Sakkal Majalla" w:cs="Sakkal Majalla"/>
          <w:color w:val="000000"/>
          <w:sz w:val="28"/>
          <w:szCs w:val="28"/>
        </w:rPr>
      </w:pPr>
      <w:r w:rsidRPr="00F668A8">
        <w:rPr>
          <w:rFonts w:ascii="Sakkal Majalla" w:eastAsia="Calibri" w:hAnsi="Sakkal Majalla" w:cs="Sakkal Majalla" w:hint="cs"/>
          <w:color w:val="000000"/>
          <w:sz w:val="28"/>
          <w:szCs w:val="28"/>
          <w:rtl/>
        </w:rPr>
        <w:t xml:space="preserve">ونظراً </w:t>
      </w:r>
      <w:proofErr w:type="spellStart"/>
      <w:r w:rsidRPr="00F668A8">
        <w:rPr>
          <w:rFonts w:ascii="Sakkal Majalla" w:eastAsia="Calibri" w:hAnsi="Sakkal Majalla" w:cs="Sakkal Majalla" w:hint="cs"/>
          <w:color w:val="000000"/>
          <w:sz w:val="28"/>
          <w:szCs w:val="28"/>
          <w:rtl/>
        </w:rPr>
        <w:t>لطبيعه</w:t>
      </w:r>
      <w:proofErr w:type="spellEnd"/>
      <w:r w:rsidR="006219A3" w:rsidRPr="00F668A8">
        <w:rPr>
          <w:rFonts w:ascii="Sakkal Majalla" w:eastAsia="Calibri" w:hAnsi="Sakkal Majalla" w:cs="Sakkal Majalla" w:hint="cs"/>
          <w:color w:val="000000"/>
          <w:sz w:val="28"/>
          <w:szCs w:val="28"/>
          <w:rtl/>
        </w:rPr>
        <w:t xml:space="preserve"> البنك</w:t>
      </w:r>
      <w:r w:rsidR="007111FD" w:rsidRPr="00F668A8">
        <w:rPr>
          <w:rFonts w:ascii="Sakkal Majalla" w:eastAsia="Calibri" w:hAnsi="Sakkal Majalla" w:cs="Sakkal Majalla" w:hint="cs"/>
          <w:color w:val="000000"/>
          <w:sz w:val="28"/>
          <w:szCs w:val="28"/>
          <w:rtl/>
        </w:rPr>
        <w:t xml:space="preserve"> </w:t>
      </w:r>
      <w:r w:rsidR="00FA6B77" w:rsidRPr="00F668A8">
        <w:rPr>
          <w:rFonts w:ascii="Sakkal Majalla" w:eastAsia="Calibri" w:hAnsi="Sakkal Majalla" w:cs="Sakkal Majalla"/>
          <w:color w:val="000000"/>
          <w:sz w:val="28"/>
          <w:szCs w:val="28"/>
          <w:rtl/>
        </w:rPr>
        <w:t>باعتباره مؤسسة</w:t>
      </w:r>
      <w:r w:rsidR="007111FD" w:rsidRPr="00F668A8">
        <w:rPr>
          <w:rFonts w:ascii="Sakkal Majalla" w:eastAsia="Calibri" w:hAnsi="Sakkal Majalla" w:cs="Sakkal Majalla" w:hint="cs"/>
          <w:color w:val="000000"/>
          <w:sz w:val="28"/>
          <w:szCs w:val="28"/>
          <w:rtl/>
        </w:rPr>
        <w:t xml:space="preserve"> متخصصة لل</w:t>
      </w:r>
      <w:r w:rsidR="00FA6B77" w:rsidRPr="00F668A8">
        <w:rPr>
          <w:rFonts w:ascii="Sakkal Majalla" w:eastAsia="Calibri" w:hAnsi="Sakkal Majalla" w:cs="Sakkal Majalla"/>
          <w:color w:val="000000"/>
          <w:sz w:val="28"/>
          <w:szCs w:val="28"/>
          <w:rtl/>
        </w:rPr>
        <w:t xml:space="preserve">تمويل </w:t>
      </w:r>
      <w:r w:rsidR="007111FD" w:rsidRPr="00F668A8">
        <w:rPr>
          <w:rFonts w:ascii="Sakkal Majalla" w:eastAsia="Calibri" w:hAnsi="Sakkal Majalla" w:cs="Sakkal Majalla" w:hint="cs"/>
          <w:color w:val="000000"/>
          <w:sz w:val="28"/>
          <w:szCs w:val="28"/>
          <w:rtl/>
        </w:rPr>
        <w:t>ال</w:t>
      </w:r>
      <w:r w:rsidR="00FA6B77" w:rsidRPr="00F668A8">
        <w:rPr>
          <w:rFonts w:ascii="Sakkal Majalla" w:eastAsia="Calibri" w:hAnsi="Sakkal Majalla" w:cs="Sakkal Majalla"/>
          <w:color w:val="000000"/>
          <w:sz w:val="28"/>
          <w:szCs w:val="28"/>
          <w:rtl/>
        </w:rPr>
        <w:t>صناعي</w:t>
      </w:r>
      <w:r w:rsidR="007111FD" w:rsidRPr="00F668A8">
        <w:rPr>
          <w:rFonts w:ascii="Sakkal Majalla" w:eastAsia="Calibri" w:hAnsi="Sakkal Majalla" w:cs="Sakkal Majalla" w:hint="cs"/>
          <w:color w:val="000000"/>
          <w:sz w:val="28"/>
          <w:szCs w:val="28"/>
          <w:rtl/>
        </w:rPr>
        <w:t xml:space="preserve">، فإن </w:t>
      </w:r>
      <w:r w:rsidR="00FA6B77" w:rsidRPr="00F668A8">
        <w:rPr>
          <w:rFonts w:ascii="Sakkal Majalla" w:eastAsia="Calibri" w:hAnsi="Sakkal Majalla" w:cs="Sakkal Majalla"/>
          <w:color w:val="000000"/>
          <w:sz w:val="28"/>
          <w:szCs w:val="28"/>
          <w:rtl/>
        </w:rPr>
        <w:t xml:space="preserve">البنك </w:t>
      </w:r>
      <w:r w:rsidR="007111FD" w:rsidRPr="00F668A8">
        <w:rPr>
          <w:rFonts w:ascii="Sakkal Majalla" w:eastAsia="Calibri" w:hAnsi="Sakkal Majalla" w:cs="Sakkal Majalla" w:hint="cs"/>
          <w:color w:val="000000"/>
          <w:sz w:val="28"/>
          <w:szCs w:val="28"/>
          <w:rtl/>
        </w:rPr>
        <w:t xml:space="preserve">يتمتع بالمهارات </w:t>
      </w:r>
      <w:r w:rsidRPr="00F668A8">
        <w:rPr>
          <w:rFonts w:ascii="Sakkal Majalla" w:eastAsia="Calibri" w:hAnsi="Sakkal Majalla" w:cs="Sakkal Majalla" w:hint="cs"/>
          <w:color w:val="000000"/>
          <w:sz w:val="28"/>
          <w:szCs w:val="28"/>
          <w:rtl/>
        </w:rPr>
        <w:t>والموارد الكافية</w:t>
      </w:r>
      <w:r w:rsidR="00FA6B77" w:rsidRPr="00F668A8">
        <w:rPr>
          <w:rFonts w:ascii="Sakkal Majalla" w:eastAsia="Calibri" w:hAnsi="Sakkal Majalla" w:cs="Sakkal Majalla"/>
          <w:color w:val="000000"/>
          <w:sz w:val="28"/>
          <w:szCs w:val="28"/>
          <w:rtl/>
        </w:rPr>
        <w:t xml:space="preserve"> داخليا</w:t>
      </w:r>
      <w:r w:rsidR="007111FD" w:rsidRPr="00F668A8">
        <w:rPr>
          <w:rFonts w:ascii="Sakkal Majalla" w:eastAsia="Calibri" w:hAnsi="Sakkal Majalla" w:cs="Sakkal Majalla" w:hint="cs"/>
          <w:color w:val="000000"/>
          <w:sz w:val="28"/>
          <w:szCs w:val="28"/>
          <w:rtl/>
        </w:rPr>
        <w:t xml:space="preserve"> تمكنه من </w:t>
      </w:r>
      <w:r w:rsidR="00FA6B77" w:rsidRPr="00F668A8">
        <w:rPr>
          <w:rFonts w:ascii="Sakkal Majalla" w:eastAsia="Calibri" w:hAnsi="Sakkal Majalla" w:cs="Sakkal Majalla"/>
          <w:color w:val="000000"/>
          <w:sz w:val="28"/>
          <w:szCs w:val="28"/>
          <w:rtl/>
        </w:rPr>
        <w:t xml:space="preserve">تقييم المشاريع والمصانع </w:t>
      </w:r>
      <w:r w:rsidRPr="00F668A8">
        <w:rPr>
          <w:rFonts w:ascii="Sakkal Majalla" w:eastAsia="Calibri" w:hAnsi="Sakkal Majalla" w:cs="Sakkal Majalla" w:hint="cs"/>
          <w:color w:val="000000"/>
          <w:sz w:val="28"/>
          <w:szCs w:val="28"/>
          <w:rtl/>
        </w:rPr>
        <w:t>وغيرها من</w:t>
      </w:r>
      <w:r w:rsidR="007111FD" w:rsidRPr="00F668A8">
        <w:rPr>
          <w:rFonts w:ascii="Sakkal Majalla" w:eastAsia="Calibri" w:hAnsi="Sakkal Majalla" w:cs="Sakkal Majalla" w:hint="cs"/>
          <w:color w:val="000000"/>
          <w:sz w:val="28"/>
          <w:szCs w:val="28"/>
          <w:rtl/>
        </w:rPr>
        <w:t xml:space="preserve"> </w:t>
      </w:r>
      <w:r w:rsidR="00FA6B77" w:rsidRPr="00F668A8">
        <w:rPr>
          <w:rFonts w:ascii="Sakkal Majalla" w:eastAsia="Calibri" w:hAnsi="Sakkal Majalla" w:cs="Sakkal Majalla"/>
          <w:color w:val="000000"/>
          <w:sz w:val="28"/>
          <w:szCs w:val="28"/>
          <w:rtl/>
        </w:rPr>
        <w:t xml:space="preserve">الأنواع الأخرى من الأصول الثابتة </w:t>
      </w:r>
      <w:r w:rsidR="007111FD" w:rsidRPr="00F668A8">
        <w:rPr>
          <w:rFonts w:ascii="Sakkal Majalla" w:eastAsia="Calibri" w:hAnsi="Sakkal Majalla" w:cs="Sakkal Majalla" w:hint="cs"/>
          <w:color w:val="000000"/>
          <w:sz w:val="28"/>
          <w:szCs w:val="28"/>
          <w:rtl/>
        </w:rPr>
        <w:t xml:space="preserve">المرهونة للبنك. </w:t>
      </w:r>
      <w:r w:rsidR="00FA6B77" w:rsidRPr="00F668A8">
        <w:rPr>
          <w:rFonts w:ascii="Sakkal Majalla" w:eastAsia="Calibri" w:hAnsi="Sakkal Majalla" w:cs="Sakkal Majalla"/>
          <w:color w:val="000000"/>
          <w:sz w:val="28"/>
          <w:szCs w:val="28"/>
          <w:rtl/>
        </w:rPr>
        <w:t xml:space="preserve"> </w:t>
      </w:r>
    </w:p>
    <w:p w14:paraId="7B0F84AD" w14:textId="77777777" w:rsidR="00921628" w:rsidRPr="00F668A8" w:rsidRDefault="000A01BA"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Pr>
        <w:t xml:space="preserve">  </w:t>
      </w:r>
    </w:p>
    <w:p w14:paraId="1D61DAFC" w14:textId="77777777" w:rsidR="00563B16" w:rsidRPr="00F668A8" w:rsidRDefault="00B77031" w:rsidP="00F668A8">
      <w:pPr>
        <w:autoSpaceDE w:val="0"/>
        <w:autoSpaceDN w:val="0"/>
        <w:adjustRightInd w:val="0"/>
        <w:ind w:left="-188"/>
        <w:jc w:val="both"/>
        <w:rPr>
          <w:rFonts w:ascii="Sakkal Majalla" w:eastAsia="Calibri" w:hAnsi="Sakkal Majalla" w:cs="Sakkal Majalla"/>
          <w:color w:val="000000"/>
          <w:sz w:val="28"/>
          <w:szCs w:val="28"/>
          <w:rtl/>
        </w:rPr>
      </w:pPr>
      <w:proofErr w:type="gramStart"/>
      <w:r w:rsidRPr="00966885">
        <w:rPr>
          <w:rFonts w:ascii="Sakkal Majalla" w:eastAsia="Calibri" w:hAnsi="Sakkal Majalla" w:cs="Sakkal Majalla" w:hint="eastAsia"/>
          <w:b/>
          <w:bCs/>
          <w:color w:val="000000"/>
          <w:sz w:val="28"/>
          <w:szCs w:val="28"/>
          <w:rtl/>
        </w:rPr>
        <w:t>مخاطر</w:t>
      </w:r>
      <w:proofErr w:type="gramEnd"/>
      <w:r w:rsidRPr="00966885">
        <w:rPr>
          <w:rFonts w:ascii="Sakkal Majalla" w:eastAsia="Calibri" w:hAnsi="Sakkal Majalla" w:cs="Sakkal Majalla"/>
          <w:b/>
          <w:bCs/>
          <w:color w:val="000000"/>
          <w:sz w:val="28"/>
          <w:szCs w:val="28"/>
          <w:rtl/>
        </w:rPr>
        <w:t xml:space="preserve"> </w:t>
      </w:r>
      <w:r w:rsidRPr="00966885">
        <w:rPr>
          <w:rFonts w:ascii="Sakkal Majalla" w:eastAsia="Calibri" w:hAnsi="Sakkal Majalla" w:cs="Sakkal Majalla" w:hint="eastAsia"/>
          <w:b/>
          <w:bCs/>
          <w:color w:val="000000"/>
          <w:sz w:val="28"/>
          <w:szCs w:val="28"/>
          <w:rtl/>
        </w:rPr>
        <w:t>التركز</w:t>
      </w:r>
      <w:r w:rsidR="00FA6B77" w:rsidRPr="00966885">
        <w:rPr>
          <w:rFonts w:ascii="Sakkal Majalla" w:eastAsia="Calibri" w:hAnsi="Sakkal Majalla" w:cs="Sakkal Majalla"/>
          <w:b/>
          <w:bCs/>
          <w:color w:val="000000"/>
          <w:sz w:val="28"/>
          <w:szCs w:val="28"/>
          <w:rtl/>
        </w:rPr>
        <w:t xml:space="preserve"> الائتمانية</w:t>
      </w:r>
      <w:r w:rsidR="00FA6B77" w:rsidRPr="00F668A8">
        <w:rPr>
          <w:rFonts w:ascii="Sakkal Majalla" w:eastAsia="Calibri" w:hAnsi="Sakkal Majalla" w:cs="Sakkal Majalla"/>
          <w:color w:val="000000"/>
          <w:sz w:val="28"/>
          <w:szCs w:val="28"/>
          <w:rtl/>
        </w:rPr>
        <w:t xml:space="preserve">: </w:t>
      </w:r>
      <w:r w:rsidR="00784C44" w:rsidRPr="00F668A8">
        <w:rPr>
          <w:rFonts w:ascii="Sakkal Majalla" w:eastAsia="Calibri" w:hAnsi="Sakkal Majalla" w:cs="Sakkal Majalla" w:hint="cs"/>
          <w:color w:val="000000"/>
          <w:sz w:val="28"/>
          <w:szCs w:val="28"/>
          <w:rtl/>
        </w:rPr>
        <w:t>يحدد النظام الأساسي للبنك قاعدة عملائه في ا</w:t>
      </w:r>
      <w:r w:rsidR="00FA6B77" w:rsidRPr="00F668A8">
        <w:rPr>
          <w:rFonts w:ascii="Sakkal Majalla" w:eastAsia="Calibri" w:hAnsi="Sakkal Majalla" w:cs="Sakkal Majalla"/>
          <w:color w:val="000000"/>
          <w:sz w:val="28"/>
          <w:szCs w:val="28"/>
          <w:rtl/>
        </w:rPr>
        <w:t xml:space="preserve">لصناعات </w:t>
      </w:r>
      <w:r w:rsidR="00784C44" w:rsidRPr="00F668A8">
        <w:rPr>
          <w:rFonts w:ascii="Sakkal Majalla" w:eastAsia="Calibri" w:hAnsi="Sakkal Majalla" w:cs="Sakkal Majalla" w:hint="cs"/>
          <w:color w:val="000000"/>
          <w:sz w:val="28"/>
          <w:szCs w:val="28"/>
          <w:rtl/>
        </w:rPr>
        <w:t xml:space="preserve">الإنتاجية على </w:t>
      </w:r>
      <w:r w:rsidR="00FA6B77" w:rsidRPr="00F668A8">
        <w:rPr>
          <w:rFonts w:ascii="Sakkal Majalla" w:eastAsia="Calibri" w:hAnsi="Sakkal Majalla" w:cs="Sakkal Majalla"/>
          <w:color w:val="000000"/>
          <w:sz w:val="28"/>
          <w:szCs w:val="28"/>
          <w:rtl/>
        </w:rPr>
        <w:t>وجه التحديد</w:t>
      </w:r>
      <w:r w:rsidR="00784C44" w:rsidRPr="00F668A8">
        <w:rPr>
          <w:rFonts w:ascii="Sakkal Majalla" w:eastAsia="Calibri" w:hAnsi="Sakkal Majalla" w:cs="Sakkal Majalla" w:hint="cs"/>
          <w:color w:val="000000"/>
          <w:sz w:val="28"/>
          <w:szCs w:val="28"/>
          <w:rtl/>
        </w:rPr>
        <w:t>ـ تلك ال</w:t>
      </w:r>
      <w:r w:rsidR="00FA6B77" w:rsidRPr="00F668A8">
        <w:rPr>
          <w:rFonts w:ascii="Sakkal Majalla" w:eastAsia="Calibri" w:hAnsi="Sakkal Majalla" w:cs="Sakkal Majalla"/>
          <w:color w:val="000000"/>
          <w:sz w:val="28"/>
          <w:szCs w:val="28"/>
          <w:rtl/>
        </w:rPr>
        <w:t xml:space="preserve">كيانات </w:t>
      </w:r>
      <w:r w:rsidR="00784C44" w:rsidRPr="00F668A8">
        <w:rPr>
          <w:rFonts w:ascii="Sakkal Majalla" w:eastAsia="Calibri" w:hAnsi="Sakkal Majalla" w:cs="Sakkal Majalla" w:hint="cs"/>
          <w:color w:val="000000"/>
          <w:sz w:val="28"/>
          <w:szCs w:val="28"/>
          <w:rtl/>
        </w:rPr>
        <w:t xml:space="preserve">التي تحمل تراخيص </w:t>
      </w:r>
      <w:r w:rsidR="00FA6B77" w:rsidRPr="00F668A8">
        <w:rPr>
          <w:rFonts w:ascii="Sakkal Majalla" w:eastAsia="Calibri" w:hAnsi="Sakkal Majalla" w:cs="Sakkal Majalla"/>
          <w:color w:val="000000"/>
          <w:sz w:val="28"/>
          <w:szCs w:val="28"/>
          <w:rtl/>
        </w:rPr>
        <w:t>صناعي</w:t>
      </w:r>
      <w:r w:rsidR="00784C44" w:rsidRPr="00F668A8">
        <w:rPr>
          <w:rFonts w:ascii="Sakkal Majalla" w:eastAsia="Calibri" w:hAnsi="Sakkal Majalla" w:cs="Sakkal Majalla" w:hint="cs"/>
          <w:color w:val="000000"/>
          <w:sz w:val="28"/>
          <w:szCs w:val="28"/>
          <w:rtl/>
        </w:rPr>
        <w:t>ة</w:t>
      </w:r>
      <w:r w:rsidR="00FA6B77" w:rsidRPr="00F668A8">
        <w:rPr>
          <w:rFonts w:ascii="Sakkal Majalla" w:eastAsia="Calibri" w:hAnsi="Sakkal Majalla" w:cs="Sakkal Majalla"/>
          <w:color w:val="000000"/>
          <w:sz w:val="28"/>
          <w:szCs w:val="28"/>
          <w:rtl/>
        </w:rPr>
        <w:t xml:space="preserve">. </w:t>
      </w:r>
      <w:r w:rsidR="00784C44" w:rsidRPr="00F668A8">
        <w:rPr>
          <w:rFonts w:ascii="Sakkal Majalla" w:eastAsia="Calibri" w:hAnsi="Sakkal Majalla" w:cs="Sakkal Majalla" w:hint="cs"/>
          <w:color w:val="000000"/>
          <w:sz w:val="28"/>
          <w:szCs w:val="28"/>
          <w:rtl/>
        </w:rPr>
        <w:t xml:space="preserve"> </w:t>
      </w:r>
      <w:r w:rsidR="00FA6B77" w:rsidRPr="00F668A8">
        <w:rPr>
          <w:rFonts w:ascii="Sakkal Majalla" w:eastAsia="Calibri" w:hAnsi="Sakkal Majalla" w:cs="Sakkal Majalla"/>
          <w:color w:val="000000"/>
          <w:sz w:val="28"/>
          <w:szCs w:val="28"/>
          <w:rtl/>
        </w:rPr>
        <w:t xml:space="preserve">وبناء على ذلك، </w:t>
      </w:r>
      <w:r w:rsidR="00784C44" w:rsidRPr="00F668A8">
        <w:rPr>
          <w:rFonts w:ascii="Sakkal Majalla" w:eastAsia="Calibri" w:hAnsi="Sakkal Majalla" w:cs="Sakkal Majalla" w:hint="cs"/>
          <w:color w:val="000000"/>
          <w:sz w:val="28"/>
          <w:szCs w:val="28"/>
          <w:rtl/>
        </w:rPr>
        <w:t xml:space="preserve">يحدث </w:t>
      </w:r>
      <w:r w:rsidR="00FA6B77" w:rsidRPr="00F668A8">
        <w:rPr>
          <w:rFonts w:ascii="Sakkal Majalla" w:eastAsia="Calibri" w:hAnsi="Sakkal Majalla" w:cs="Sakkal Majalla"/>
          <w:color w:val="000000"/>
          <w:sz w:val="28"/>
          <w:szCs w:val="28"/>
          <w:rtl/>
        </w:rPr>
        <w:t>تركز ائتمان</w:t>
      </w:r>
      <w:r w:rsidR="00784C44" w:rsidRPr="00F668A8">
        <w:rPr>
          <w:rFonts w:ascii="Sakkal Majalla" w:eastAsia="Calibri" w:hAnsi="Sakkal Majalla" w:cs="Sakkal Majalla" w:hint="cs"/>
          <w:color w:val="000000"/>
          <w:sz w:val="28"/>
          <w:szCs w:val="28"/>
          <w:rtl/>
        </w:rPr>
        <w:t>ي</w:t>
      </w:r>
      <w:r w:rsidR="00FA6B77" w:rsidRPr="00F668A8">
        <w:rPr>
          <w:rFonts w:ascii="Sakkal Majalla" w:eastAsia="Calibri" w:hAnsi="Sakkal Majalla" w:cs="Sakkal Majalla"/>
          <w:color w:val="000000"/>
          <w:sz w:val="28"/>
          <w:szCs w:val="28"/>
          <w:rtl/>
        </w:rPr>
        <w:t xml:space="preserve"> في القطاع الصناعي</w:t>
      </w:r>
      <w:r w:rsidR="00784C44"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وضمن تلك</w:t>
      </w:r>
      <w:r w:rsidR="00FA6B77" w:rsidRPr="00F668A8">
        <w:rPr>
          <w:rFonts w:ascii="Sakkal Majalla" w:eastAsia="Calibri" w:hAnsi="Sakkal Majalla" w:cs="Sakkal Majalla"/>
          <w:color w:val="000000"/>
          <w:sz w:val="28"/>
          <w:szCs w:val="28"/>
          <w:rtl/>
        </w:rPr>
        <w:t xml:space="preserve"> الفئة، </w:t>
      </w:r>
      <w:r w:rsidR="00784C44" w:rsidRPr="00F668A8">
        <w:rPr>
          <w:rFonts w:ascii="Sakkal Majalla" w:eastAsia="Calibri" w:hAnsi="Sakkal Majalla" w:cs="Sakkal Majalla" w:hint="cs"/>
          <w:color w:val="000000"/>
          <w:sz w:val="28"/>
          <w:szCs w:val="28"/>
          <w:rtl/>
        </w:rPr>
        <w:t xml:space="preserve">تتكون محفظة </w:t>
      </w:r>
      <w:r w:rsidR="00FA6B77" w:rsidRPr="00F668A8">
        <w:rPr>
          <w:rFonts w:ascii="Sakkal Majalla" w:eastAsia="Calibri" w:hAnsi="Sakkal Majalla" w:cs="Sakkal Majalla"/>
          <w:color w:val="000000"/>
          <w:sz w:val="28"/>
          <w:szCs w:val="28"/>
          <w:rtl/>
        </w:rPr>
        <w:t xml:space="preserve">البنك من عملاء </w:t>
      </w:r>
      <w:r w:rsidR="00784C44" w:rsidRPr="00F668A8">
        <w:rPr>
          <w:rFonts w:ascii="Sakkal Majalla" w:eastAsia="Calibri" w:hAnsi="Sakkal Majalla" w:cs="Sakkal Majalla" w:hint="cs"/>
          <w:color w:val="000000"/>
          <w:sz w:val="28"/>
          <w:szCs w:val="28"/>
          <w:rtl/>
        </w:rPr>
        <w:t xml:space="preserve">يمثلون </w:t>
      </w:r>
      <w:r w:rsidR="00FA6B77" w:rsidRPr="00F668A8">
        <w:rPr>
          <w:rFonts w:ascii="Sakkal Majalla" w:eastAsia="Calibri" w:hAnsi="Sakkal Majalla" w:cs="Sakkal Majalla"/>
          <w:color w:val="000000"/>
          <w:sz w:val="28"/>
          <w:szCs w:val="28"/>
          <w:rtl/>
        </w:rPr>
        <w:t xml:space="preserve">مجموعة واسعة من الأنشطة. بالإضافة إلى ذلك، يشارك البنك في القروض المشتركة للمصارف غير المقيمة. </w:t>
      </w:r>
      <w:r w:rsidR="00784C44" w:rsidRPr="00F668A8">
        <w:rPr>
          <w:rFonts w:ascii="Sakkal Majalla" w:eastAsia="Calibri" w:hAnsi="Sakkal Majalla" w:cs="Sakkal Majalla" w:hint="cs"/>
          <w:color w:val="000000"/>
          <w:sz w:val="28"/>
          <w:szCs w:val="28"/>
          <w:rtl/>
        </w:rPr>
        <w:t xml:space="preserve">مع ملاحظة أن </w:t>
      </w:r>
      <w:r w:rsidR="00FA6B77" w:rsidRPr="00F668A8">
        <w:rPr>
          <w:rFonts w:ascii="Sakkal Majalla" w:eastAsia="Calibri" w:hAnsi="Sakkal Majalla" w:cs="Sakkal Majalla"/>
          <w:color w:val="000000"/>
          <w:sz w:val="28"/>
          <w:szCs w:val="28"/>
          <w:rtl/>
        </w:rPr>
        <w:t xml:space="preserve">قاعدة عملاء </w:t>
      </w:r>
      <w:r w:rsidR="00784C44" w:rsidRPr="00F668A8">
        <w:rPr>
          <w:rFonts w:ascii="Sakkal Majalla" w:eastAsia="Calibri" w:hAnsi="Sakkal Majalla" w:cs="Sakkal Majalla" w:hint="cs"/>
          <w:color w:val="000000"/>
          <w:sz w:val="28"/>
          <w:szCs w:val="28"/>
          <w:rtl/>
        </w:rPr>
        <w:t xml:space="preserve">البنك </w:t>
      </w:r>
      <w:r w:rsidR="00FA6B77" w:rsidRPr="00F668A8">
        <w:rPr>
          <w:rFonts w:ascii="Sakkal Majalla" w:eastAsia="Calibri" w:hAnsi="Sakkal Majalla" w:cs="Sakkal Majalla"/>
          <w:color w:val="000000"/>
          <w:sz w:val="28"/>
          <w:szCs w:val="28"/>
          <w:rtl/>
        </w:rPr>
        <w:t xml:space="preserve">لا </w:t>
      </w:r>
      <w:r w:rsidR="00784C44" w:rsidRPr="00F668A8">
        <w:rPr>
          <w:rFonts w:ascii="Sakkal Majalla" w:eastAsia="Calibri" w:hAnsi="Sakkal Majalla" w:cs="Sakkal Majalla" w:hint="cs"/>
          <w:color w:val="000000"/>
          <w:sz w:val="28"/>
          <w:szCs w:val="28"/>
          <w:rtl/>
        </w:rPr>
        <w:t>ت</w:t>
      </w:r>
      <w:r w:rsidR="00FA6B77" w:rsidRPr="00F668A8">
        <w:rPr>
          <w:rFonts w:ascii="Sakkal Majalla" w:eastAsia="Calibri" w:hAnsi="Sakkal Majalla" w:cs="Sakkal Majalla"/>
          <w:color w:val="000000"/>
          <w:sz w:val="28"/>
          <w:szCs w:val="28"/>
          <w:rtl/>
        </w:rPr>
        <w:t xml:space="preserve">خضع </w:t>
      </w:r>
      <w:r w:rsidR="00784C44" w:rsidRPr="00F668A8">
        <w:rPr>
          <w:rFonts w:ascii="Sakkal Majalla" w:eastAsia="Calibri" w:hAnsi="Sakkal Majalla" w:cs="Sakkal Majalla" w:hint="cs"/>
          <w:color w:val="000000"/>
          <w:sz w:val="28"/>
          <w:szCs w:val="28"/>
          <w:rtl/>
        </w:rPr>
        <w:t>ل</w:t>
      </w:r>
      <w:r w:rsidR="00FA6B77" w:rsidRPr="00F668A8">
        <w:rPr>
          <w:rFonts w:ascii="Sakkal Majalla" w:eastAsia="Calibri" w:hAnsi="Sakkal Majalla" w:cs="Sakkal Majalla"/>
          <w:color w:val="000000"/>
          <w:sz w:val="28"/>
          <w:szCs w:val="28"/>
          <w:rtl/>
        </w:rPr>
        <w:t xml:space="preserve">أي درجة من </w:t>
      </w:r>
      <w:r w:rsidR="00784C44" w:rsidRPr="00F668A8">
        <w:rPr>
          <w:rFonts w:ascii="Sakkal Majalla" w:eastAsia="Calibri" w:hAnsi="Sakkal Majalla" w:cs="Sakkal Majalla" w:hint="cs"/>
          <w:color w:val="000000"/>
          <w:sz w:val="28"/>
          <w:szCs w:val="28"/>
          <w:rtl/>
        </w:rPr>
        <w:t xml:space="preserve">درجات الدورات </w:t>
      </w:r>
      <w:r w:rsidR="00EE3828" w:rsidRPr="00F668A8">
        <w:rPr>
          <w:rFonts w:ascii="Sakkal Majalla" w:eastAsia="Calibri" w:hAnsi="Sakkal Majalla" w:cs="Sakkal Majalla" w:hint="cs"/>
          <w:color w:val="000000"/>
          <w:sz w:val="28"/>
          <w:szCs w:val="28"/>
          <w:rtl/>
        </w:rPr>
        <w:t>الاقتصادية</w:t>
      </w:r>
      <w:r w:rsidR="00784C44" w:rsidRPr="00F668A8">
        <w:rPr>
          <w:rFonts w:ascii="Sakkal Majalla" w:eastAsia="Calibri" w:hAnsi="Sakkal Majalla" w:cs="Sakkal Majalla" w:hint="cs"/>
          <w:color w:val="000000"/>
          <w:sz w:val="28"/>
          <w:szCs w:val="28"/>
          <w:rtl/>
        </w:rPr>
        <w:t xml:space="preserve">. </w:t>
      </w:r>
    </w:p>
    <w:p w14:paraId="4E1AAC05" w14:textId="6C2EFD8A" w:rsidR="004B569D" w:rsidRDefault="004B569D">
      <w:pPr>
        <w:bidi w:val="0"/>
        <w:rPr>
          <w:rFonts w:ascii="Sakkal Majalla" w:hAnsi="Sakkal Majalla" w:cs="Sakkal Majalla"/>
          <w:b/>
          <w:bCs/>
          <w:sz w:val="28"/>
          <w:szCs w:val="28"/>
          <w:rtl/>
        </w:rPr>
      </w:pPr>
      <w:r>
        <w:rPr>
          <w:rFonts w:ascii="Sakkal Majalla" w:hAnsi="Sakkal Majalla" w:cs="Sakkal Majalla"/>
          <w:b/>
          <w:bCs/>
          <w:sz w:val="28"/>
          <w:szCs w:val="28"/>
          <w:rtl/>
        </w:rPr>
        <w:br w:type="page"/>
      </w: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13"/>
        <w:gridCol w:w="1695"/>
        <w:gridCol w:w="1833"/>
        <w:gridCol w:w="3322"/>
      </w:tblGrid>
      <w:tr w:rsidR="00E51266" w:rsidRPr="000678DC" w14:paraId="4C9DC0E7" w14:textId="77777777" w:rsidTr="00E51266">
        <w:trPr>
          <w:trHeight w:val="323"/>
        </w:trPr>
        <w:tc>
          <w:tcPr>
            <w:tcW w:w="8363" w:type="dxa"/>
            <w:gridSpan w:val="4"/>
            <w:shd w:val="clear" w:color="auto" w:fill="DBE5F1" w:themeFill="accent1" w:themeFillTint="33"/>
          </w:tcPr>
          <w:p w14:paraId="565125F5" w14:textId="4AAFAAC5" w:rsidR="00E51266" w:rsidRPr="007D5102" w:rsidRDefault="00E51266" w:rsidP="00E76ECC">
            <w:pPr>
              <w:jc w:val="center"/>
              <w:rPr>
                <w:rFonts w:ascii="Sakkal Majalla" w:hAnsi="Sakkal Majalla" w:cs="Sakkal Majalla"/>
                <w:b/>
                <w:bCs/>
                <w:sz w:val="22"/>
                <w:szCs w:val="22"/>
              </w:rPr>
            </w:pPr>
            <w:r w:rsidRPr="007D5102">
              <w:rPr>
                <w:rFonts w:ascii="Sakkal Majalla" w:hAnsi="Sakkal Majalla" w:cs="Sakkal Majalla"/>
                <w:b/>
                <w:bCs/>
                <w:sz w:val="22"/>
                <w:szCs w:val="22"/>
              </w:rPr>
              <w:lastRenderedPageBreak/>
              <w:t xml:space="preserve"> </w:t>
            </w:r>
            <w:proofErr w:type="spellStart"/>
            <w:r w:rsidRPr="007D5102">
              <w:rPr>
                <w:rFonts w:ascii="Sakkal Majalla" w:hAnsi="Sakkal Majalla" w:cs="Sakkal Majalla"/>
                <w:b/>
                <w:bCs/>
                <w:sz w:val="22"/>
                <w:szCs w:val="22"/>
                <w:rtl/>
              </w:rPr>
              <w:t>الإنكشافات</w:t>
            </w:r>
            <w:proofErr w:type="spellEnd"/>
            <w:r w:rsidRPr="007D5102">
              <w:rPr>
                <w:rFonts w:ascii="Sakkal Majalla" w:hAnsi="Sakkal Majalla" w:cs="Sakkal Majalla"/>
                <w:b/>
                <w:bCs/>
                <w:sz w:val="22"/>
                <w:szCs w:val="22"/>
                <w:rtl/>
              </w:rPr>
              <w:t xml:space="preserve"> الائتمانية بعد تطبيق عامل خفض المخاطر وتحويل الائتمان</w:t>
            </w:r>
          </w:p>
          <w:p w14:paraId="4C073C36" w14:textId="608C744F" w:rsidR="00E51266" w:rsidRPr="007D5102" w:rsidRDefault="00E51266" w:rsidP="004630CE">
            <w:pPr>
              <w:jc w:val="center"/>
              <w:rPr>
                <w:rFonts w:ascii="Sakkal Majalla" w:hAnsi="Sakkal Majalla" w:cs="Sakkal Majalla"/>
                <w:b/>
                <w:bCs/>
                <w:sz w:val="22"/>
                <w:szCs w:val="22"/>
                <w:rtl/>
              </w:rPr>
            </w:pPr>
            <w:r w:rsidRPr="007D5102">
              <w:rPr>
                <w:rFonts w:ascii="Sakkal Majalla" w:hAnsi="Sakkal Majalla" w:cs="Sakkal Majalla"/>
                <w:b/>
                <w:bCs/>
                <w:sz w:val="22"/>
                <w:szCs w:val="22"/>
                <w:rtl/>
              </w:rPr>
              <w:t xml:space="preserve"> كما </w:t>
            </w:r>
            <w:proofErr w:type="gramStart"/>
            <w:r w:rsidRPr="007D5102">
              <w:rPr>
                <w:rFonts w:ascii="Sakkal Majalla" w:hAnsi="Sakkal Majalla" w:cs="Sakkal Majalla" w:hint="cs"/>
                <w:b/>
                <w:bCs/>
                <w:sz w:val="22"/>
                <w:szCs w:val="22"/>
                <w:rtl/>
              </w:rPr>
              <w:t xml:space="preserve">في </w:t>
            </w:r>
            <w:r w:rsidRPr="007D5102">
              <w:rPr>
                <w:rFonts w:ascii="Sakkal Majalla" w:hAnsi="Sakkal Majalla" w:cs="Sakkal Majalla"/>
                <w:b/>
                <w:bCs/>
                <w:sz w:val="22"/>
                <w:szCs w:val="22"/>
              </w:rPr>
              <w:t xml:space="preserve"> 31.12.</w:t>
            </w:r>
            <w:r w:rsidR="000678DC" w:rsidRPr="007D5102">
              <w:rPr>
                <w:rFonts w:ascii="Sakkal Majalla" w:hAnsi="Sakkal Majalla" w:cs="Sakkal Majalla"/>
                <w:b/>
                <w:bCs/>
                <w:sz w:val="22"/>
                <w:szCs w:val="22"/>
              </w:rPr>
              <w:t>2025</w:t>
            </w:r>
            <w:proofErr w:type="gramEnd"/>
            <w:r w:rsidRPr="007D5102">
              <w:rPr>
                <w:rFonts w:ascii="Sakkal Majalla" w:hAnsi="Sakkal Majalla" w:cs="Sakkal Majalla"/>
                <w:b/>
                <w:bCs/>
                <w:sz w:val="22"/>
                <w:szCs w:val="22"/>
                <w:rtl/>
              </w:rPr>
              <w:t>(</w:t>
            </w:r>
            <w:r w:rsidRPr="007D5102">
              <w:rPr>
                <w:rFonts w:ascii="Sakkal Majalla" w:hAnsi="Sakkal Majalla" w:cs="Sakkal Majalla"/>
                <w:b/>
                <w:bCs/>
                <w:sz w:val="22"/>
                <w:szCs w:val="22"/>
                <w:rtl/>
                <w:lang w:bidi="ar-KW"/>
              </w:rPr>
              <w:t>ألف د.ك</w:t>
            </w:r>
            <w:r w:rsidRPr="007D5102">
              <w:rPr>
                <w:rFonts w:ascii="Sakkal Majalla" w:hAnsi="Sakkal Majalla" w:cs="Sakkal Majalla"/>
                <w:b/>
                <w:bCs/>
                <w:sz w:val="22"/>
                <w:szCs w:val="22"/>
                <w:rtl/>
              </w:rPr>
              <w:t>)</w:t>
            </w:r>
          </w:p>
        </w:tc>
      </w:tr>
      <w:tr w:rsidR="00E51266" w:rsidRPr="000678DC" w14:paraId="18AD1FC7" w14:textId="77777777" w:rsidTr="00E51266">
        <w:trPr>
          <w:trHeight w:val="471"/>
        </w:trPr>
        <w:tc>
          <w:tcPr>
            <w:tcW w:w="1513" w:type="dxa"/>
            <w:vMerge w:val="restart"/>
            <w:shd w:val="clear" w:color="auto" w:fill="DBE5F1" w:themeFill="accent1" w:themeFillTint="33"/>
            <w:vAlign w:val="center"/>
          </w:tcPr>
          <w:p w14:paraId="14CA94F3" w14:textId="4288AFB5" w:rsidR="00E51266" w:rsidRPr="007D5102" w:rsidRDefault="00E51266" w:rsidP="00E51266">
            <w:pPr>
              <w:jc w:val="center"/>
              <w:rPr>
                <w:rFonts w:ascii="Sakkal Majalla" w:hAnsi="Sakkal Majalla" w:cs="Sakkal Majalla"/>
                <w:b/>
                <w:bCs/>
                <w:color w:val="222222"/>
                <w:sz w:val="22"/>
                <w:szCs w:val="22"/>
                <w:rtl/>
                <w:lang w:bidi="ar-KW"/>
              </w:rPr>
            </w:pPr>
            <w:proofErr w:type="gramStart"/>
            <w:r w:rsidRPr="007D5102">
              <w:rPr>
                <w:rFonts w:ascii="Sakkal Majalla" w:hAnsi="Sakkal Majalla" w:cs="Sakkal Majalla"/>
                <w:b/>
                <w:bCs/>
                <w:color w:val="222222"/>
                <w:sz w:val="22"/>
                <w:szCs w:val="22"/>
                <w:rtl/>
                <w:lang w:bidi="ar-KW"/>
              </w:rPr>
              <w:t>مخاطر</w:t>
            </w:r>
            <w:proofErr w:type="gramEnd"/>
            <w:r w:rsidRPr="007D5102">
              <w:rPr>
                <w:rFonts w:ascii="Sakkal Majalla" w:hAnsi="Sakkal Majalla" w:cs="Sakkal Majalla"/>
                <w:b/>
                <w:bCs/>
                <w:color w:val="222222"/>
                <w:sz w:val="22"/>
                <w:szCs w:val="22"/>
                <w:rtl/>
                <w:lang w:bidi="ar-KW"/>
              </w:rPr>
              <w:t xml:space="preserve"> الائتمان</w:t>
            </w:r>
            <w:r w:rsidRPr="007D5102">
              <w:rPr>
                <w:rFonts w:ascii="Sakkal Majalla" w:hAnsi="Sakkal Majalla" w:cs="Sakkal Majalla"/>
                <w:b/>
                <w:bCs/>
                <w:color w:val="222222"/>
                <w:sz w:val="22"/>
                <w:szCs w:val="22"/>
                <w:lang w:bidi="ar-KW"/>
              </w:rPr>
              <w:t xml:space="preserve"> </w:t>
            </w:r>
          </w:p>
        </w:tc>
        <w:tc>
          <w:tcPr>
            <w:tcW w:w="1695" w:type="dxa"/>
            <w:shd w:val="clear" w:color="auto" w:fill="DBE5F1" w:themeFill="accent1" w:themeFillTint="33"/>
            <w:vAlign w:val="center"/>
          </w:tcPr>
          <w:p w14:paraId="28B88890" w14:textId="54E5F3E6" w:rsidR="00E51266" w:rsidRPr="007D5102" w:rsidRDefault="00E51266" w:rsidP="00E51266">
            <w:pPr>
              <w:jc w:val="center"/>
              <w:rPr>
                <w:rFonts w:ascii="Sakkal Majalla" w:hAnsi="Sakkal Majalla" w:cs="Sakkal Majalla"/>
                <w:b/>
                <w:bCs/>
                <w:color w:val="222222"/>
                <w:sz w:val="22"/>
                <w:szCs w:val="22"/>
                <w:rtl/>
                <w:lang w:bidi="ar-KW"/>
              </w:rPr>
            </w:pPr>
            <w:r w:rsidRPr="007D5102">
              <w:rPr>
                <w:rFonts w:ascii="Sakkal Majalla" w:hAnsi="Sakkal Majalla" w:cs="Sakkal Majalla"/>
                <w:b/>
                <w:bCs/>
                <w:color w:val="222222"/>
                <w:sz w:val="22"/>
                <w:szCs w:val="22"/>
                <w:rtl/>
                <w:lang w:bidi="ar-KW"/>
              </w:rPr>
              <w:t xml:space="preserve">صافي </w:t>
            </w:r>
            <w:proofErr w:type="spellStart"/>
            <w:r w:rsidRPr="007D5102">
              <w:rPr>
                <w:rFonts w:ascii="Sakkal Majalla" w:hAnsi="Sakkal Majalla" w:cs="Sakkal Majalla"/>
                <w:b/>
                <w:bCs/>
                <w:color w:val="222222"/>
                <w:sz w:val="22"/>
                <w:szCs w:val="22"/>
                <w:rtl/>
                <w:lang w:bidi="ar-KW"/>
              </w:rPr>
              <w:t>الإنكشافات</w:t>
            </w:r>
            <w:proofErr w:type="spellEnd"/>
            <w:r w:rsidRPr="007D5102">
              <w:rPr>
                <w:rFonts w:ascii="Sakkal Majalla" w:hAnsi="Sakkal Majalla" w:cs="Sakkal Majalla"/>
                <w:b/>
                <w:bCs/>
                <w:color w:val="222222"/>
                <w:sz w:val="22"/>
                <w:szCs w:val="22"/>
                <w:rtl/>
                <w:lang w:bidi="ar-KW"/>
              </w:rPr>
              <w:t xml:space="preserve"> الائتمانية</w:t>
            </w:r>
          </w:p>
        </w:tc>
        <w:tc>
          <w:tcPr>
            <w:tcW w:w="1833" w:type="dxa"/>
            <w:shd w:val="clear" w:color="auto" w:fill="DBE5F1" w:themeFill="accent1" w:themeFillTint="33"/>
            <w:vAlign w:val="center"/>
          </w:tcPr>
          <w:p w14:paraId="4C6AC036" w14:textId="77777777" w:rsidR="00E51266" w:rsidRPr="007D5102" w:rsidRDefault="00E51266" w:rsidP="00E51266">
            <w:pPr>
              <w:jc w:val="center"/>
              <w:rPr>
                <w:rFonts w:ascii="Sakkal Majalla" w:hAnsi="Sakkal Majalla" w:cs="Sakkal Majalla"/>
                <w:b/>
                <w:bCs/>
                <w:color w:val="222222"/>
                <w:sz w:val="22"/>
                <w:szCs w:val="22"/>
                <w:rtl/>
                <w:lang w:bidi="ar-KW"/>
              </w:rPr>
            </w:pPr>
            <w:proofErr w:type="spellStart"/>
            <w:r w:rsidRPr="007D5102">
              <w:rPr>
                <w:rFonts w:ascii="Sakkal Majalla" w:hAnsi="Sakkal Majalla" w:cs="Sakkal Majalla"/>
                <w:b/>
                <w:bCs/>
                <w:color w:val="222222"/>
                <w:sz w:val="22"/>
                <w:szCs w:val="22"/>
                <w:rtl/>
                <w:lang w:bidi="ar-KW"/>
              </w:rPr>
              <w:t>الانكشافات</w:t>
            </w:r>
            <w:proofErr w:type="spellEnd"/>
            <w:r w:rsidRPr="007D5102">
              <w:rPr>
                <w:rFonts w:ascii="Sakkal Majalla" w:hAnsi="Sakkal Majalla" w:cs="Sakkal Majalla"/>
                <w:b/>
                <w:bCs/>
                <w:color w:val="222222"/>
                <w:sz w:val="22"/>
                <w:szCs w:val="22"/>
                <w:rtl/>
                <w:lang w:bidi="ar-KW"/>
              </w:rPr>
              <w:t xml:space="preserve"> الائتمانية</w:t>
            </w:r>
          </w:p>
        </w:tc>
        <w:tc>
          <w:tcPr>
            <w:tcW w:w="3322" w:type="dxa"/>
            <w:vMerge w:val="restart"/>
            <w:shd w:val="clear" w:color="auto" w:fill="DBE5F1" w:themeFill="accent1" w:themeFillTint="33"/>
            <w:vAlign w:val="center"/>
          </w:tcPr>
          <w:p w14:paraId="365CC131" w14:textId="77777777" w:rsidR="00E51266" w:rsidRPr="007D5102" w:rsidRDefault="00E51266" w:rsidP="00E51266">
            <w:pPr>
              <w:jc w:val="center"/>
              <w:rPr>
                <w:rFonts w:ascii="Sakkal Majalla" w:hAnsi="Sakkal Majalla" w:cs="Sakkal Majalla"/>
                <w:b/>
                <w:bCs/>
                <w:color w:val="222222"/>
                <w:sz w:val="22"/>
                <w:szCs w:val="22"/>
                <w:rtl/>
              </w:rPr>
            </w:pPr>
            <w:r w:rsidRPr="007D5102">
              <w:rPr>
                <w:rFonts w:ascii="Sakkal Majalla" w:hAnsi="Sakkal Majalla" w:cs="Sakkal Majalla"/>
                <w:b/>
                <w:bCs/>
                <w:color w:val="222222"/>
                <w:sz w:val="22"/>
                <w:szCs w:val="22"/>
                <w:rtl/>
              </w:rPr>
              <w:t>فئة الأصول</w:t>
            </w:r>
          </w:p>
          <w:p w14:paraId="1F6C4C05" w14:textId="77777777" w:rsidR="00E51266" w:rsidRPr="007D5102" w:rsidRDefault="00E51266" w:rsidP="00E51266">
            <w:pPr>
              <w:jc w:val="center"/>
              <w:rPr>
                <w:rFonts w:ascii="Sakkal Majalla" w:hAnsi="Sakkal Majalla" w:cs="Sakkal Majalla"/>
                <w:b/>
                <w:bCs/>
                <w:color w:val="222222"/>
                <w:sz w:val="22"/>
                <w:szCs w:val="22"/>
                <w:rtl/>
                <w:lang w:bidi="ar-KW"/>
              </w:rPr>
            </w:pPr>
            <w:r w:rsidRPr="007D5102">
              <w:rPr>
                <w:rFonts w:ascii="Sakkal Majalla" w:hAnsi="Sakkal Majalla" w:cs="Sakkal Majalla"/>
                <w:b/>
                <w:bCs/>
                <w:color w:val="222222"/>
                <w:sz w:val="22"/>
                <w:szCs w:val="22"/>
                <w:rtl/>
              </w:rPr>
              <w:t>(المحفظة العادية)</w:t>
            </w:r>
            <w:r w:rsidRPr="007D5102">
              <w:rPr>
                <w:rFonts w:ascii="Sakkal Majalla" w:hAnsi="Sakkal Majalla" w:cs="Sakkal Majalla"/>
                <w:b/>
                <w:bCs/>
                <w:color w:val="222222"/>
                <w:sz w:val="22"/>
                <w:szCs w:val="22"/>
                <w:rtl/>
                <w:lang w:bidi="ar-KW"/>
              </w:rPr>
              <w:t xml:space="preserve"> </w:t>
            </w:r>
          </w:p>
        </w:tc>
      </w:tr>
      <w:tr w:rsidR="00E51266" w:rsidRPr="000678DC" w14:paraId="74A9B0ED" w14:textId="77777777" w:rsidTr="00E51266">
        <w:trPr>
          <w:trHeight w:val="240"/>
        </w:trPr>
        <w:tc>
          <w:tcPr>
            <w:tcW w:w="1513" w:type="dxa"/>
            <w:vMerge/>
            <w:shd w:val="clear" w:color="auto" w:fill="DBE5F1" w:themeFill="accent1" w:themeFillTint="33"/>
            <w:vAlign w:val="center"/>
          </w:tcPr>
          <w:p w14:paraId="171CBE35" w14:textId="116A83EB" w:rsidR="00E51266" w:rsidRPr="000678DC" w:rsidRDefault="00E51266" w:rsidP="00E51266">
            <w:pPr>
              <w:jc w:val="center"/>
              <w:rPr>
                <w:rFonts w:ascii="Sakkal Majalla" w:hAnsi="Sakkal Majalla" w:cs="Sakkal Majalla"/>
                <w:b/>
                <w:bCs/>
                <w:color w:val="222222"/>
                <w:sz w:val="22"/>
                <w:szCs w:val="22"/>
                <w:highlight w:val="yellow"/>
                <w:rtl/>
              </w:rPr>
            </w:pPr>
          </w:p>
        </w:tc>
        <w:tc>
          <w:tcPr>
            <w:tcW w:w="1695" w:type="dxa"/>
            <w:shd w:val="clear" w:color="auto" w:fill="DBE5F1" w:themeFill="accent1" w:themeFillTint="33"/>
            <w:vAlign w:val="center"/>
          </w:tcPr>
          <w:p w14:paraId="3BE39980" w14:textId="3AC0F250" w:rsidR="00E51266" w:rsidRPr="007D5102" w:rsidRDefault="00E51266" w:rsidP="00E51266">
            <w:pPr>
              <w:jc w:val="center"/>
              <w:rPr>
                <w:rFonts w:ascii="Sakkal Majalla" w:hAnsi="Sakkal Majalla" w:cs="Sakkal Majalla"/>
                <w:b/>
                <w:bCs/>
                <w:color w:val="000000"/>
                <w:sz w:val="22"/>
                <w:szCs w:val="22"/>
                <w:u w:val="single"/>
                <w:rtl/>
              </w:rPr>
            </w:pPr>
            <w:r w:rsidRPr="007D5102">
              <w:rPr>
                <w:rFonts w:ascii="Sakkal Majalla" w:hAnsi="Sakkal Majalla" w:cs="Sakkal Majalla"/>
                <w:b/>
                <w:bCs/>
                <w:color w:val="222222"/>
                <w:sz w:val="22"/>
                <w:szCs w:val="22"/>
                <w:rtl/>
              </w:rPr>
              <w:t>بعد</w:t>
            </w:r>
            <w:r w:rsidRPr="007D5102">
              <w:rPr>
                <w:rFonts w:ascii="Sakkal Majalla" w:hAnsi="Sakkal Majalla" w:cs="Sakkal Majalla"/>
                <w:b/>
                <w:bCs/>
                <w:color w:val="222222"/>
                <w:sz w:val="22"/>
                <w:szCs w:val="22"/>
              </w:rPr>
              <w:t xml:space="preserve">CRM </w:t>
            </w:r>
          </w:p>
        </w:tc>
        <w:tc>
          <w:tcPr>
            <w:tcW w:w="1833" w:type="dxa"/>
            <w:shd w:val="clear" w:color="auto" w:fill="DBE5F1" w:themeFill="accent1" w:themeFillTint="33"/>
            <w:vAlign w:val="center"/>
          </w:tcPr>
          <w:p w14:paraId="79E70CAC" w14:textId="77777777" w:rsidR="00E51266" w:rsidRPr="007D5102" w:rsidRDefault="00E51266" w:rsidP="00E51266">
            <w:pPr>
              <w:jc w:val="center"/>
              <w:rPr>
                <w:rFonts w:ascii="Sakkal Majalla" w:hAnsi="Sakkal Majalla" w:cs="Sakkal Majalla"/>
                <w:b/>
                <w:bCs/>
                <w:color w:val="222222"/>
                <w:sz w:val="22"/>
                <w:szCs w:val="22"/>
              </w:rPr>
            </w:pPr>
            <w:r w:rsidRPr="007D5102">
              <w:rPr>
                <w:rFonts w:ascii="Sakkal Majalla" w:hAnsi="Sakkal Majalla" w:cs="Sakkal Majalla"/>
                <w:b/>
                <w:bCs/>
                <w:color w:val="222222"/>
                <w:sz w:val="22"/>
                <w:szCs w:val="22"/>
                <w:rtl/>
              </w:rPr>
              <w:t>قبل</w:t>
            </w:r>
            <w:r w:rsidRPr="007D5102">
              <w:rPr>
                <w:rFonts w:ascii="Sakkal Majalla" w:hAnsi="Sakkal Majalla" w:cs="Sakkal Majalla"/>
                <w:b/>
                <w:bCs/>
                <w:color w:val="222222"/>
                <w:sz w:val="22"/>
                <w:szCs w:val="22"/>
              </w:rPr>
              <w:t xml:space="preserve"> CRM </w:t>
            </w:r>
          </w:p>
        </w:tc>
        <w:tc>
          <w:tcPr>
            <w:tcW w:w="3322" w:type="dxa"/>
            <w:vMerge/>
            <w:shd w:val="clear" w:color="auto" w:fill="DBE5F1" w:themeFill="accent1" w:themeFillTint="33"/>
            <w:vAlign w:val="center"/>
          </w:tcPr>
          <w:p w14:paraId="2FDE0D1C" w14:textId="77777777" w:rsidR="00E51266" w:rsidRPr="007D5102" w:rsidRDefault="00E51266" w:rsidP="00E51266">
            <w:pPr>
              <w:jc w:val="center"/>
              <w:rPr>
                <w:rFonts w:ascii="Sakkal Majalla" w:hAnsi="Sakkal Majalla" w:cs="Sakkal Majalla"/>
                <w:color w:val="000000"/>
                <w:sz w:val="22"/>
                <w:szCs w:val="22"/>
                <w:rtl/>
              </w:rPr>
            </w:pPr>
          </w:p>
        </w:tc>
      </w:tr>
      <w:tr w:rsidR="00E51266" w:rsidRPr="000678DC" w14:paraId="71CA2242" w14:textId="77777777" w:rsidTr="00E51266">
        <w:trPr>
          <w:trHeight w:val="240"/>
        </w:trPr>
        <w:tc>
          <w:tcPr>
            <w:tcW w:w="1513" w:type="dxa"/>
            <w:shd w:val="clear" w:color="auto" w:fill="FFFFFF"/>
            <w:vAlign w:val="center"/>
          </w:tcPr>
          <w:p w14:paraId="2344A92F" w14:textId="495E651A"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1695" w:type="dxa"/>
            <w:shd w:val="clear" w:color="auto" w:fill="FFFFFF"/>
            <w:vAlign w:val="center"/>
          </w:tcPr>
          <w:p w14:paraId="6CF3947F" w14:textId="3285CED1" w:rsidR="00E51266" w:rsidRPr="007D5102" w:rsidRDefault="007D5102"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403</w:t>
            </w:r>
          </w:p>
        </w:tc>
        <w:tc>
          <w:tcPr>
            <w:tcW w:w="1833" w:type="dxa"/>
            <w:shd w:val="clear" w:color="auto" w:fill="FFFFFF"/>
            <w:vAlign w:val="center"/>
          </w:tcPr>
          <w:p w14:paraId="5103360F" w14:textId="1415183A" w:rsidR="00E51266" w:rsidRPr="007D5102" w:rsidRDefault="007D5102"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403</w:t>
            </w:r>
          </w:p>
        </w:tc>
        <w:tc>
          <w:tcPr>
            <w:tcW w:w="3322" w:type="dxa"/>
            <w:shd w:val="clear" w:color="auto" w:fill="FFFFFF"/>
            <w:vAlign w:val="center"/>
          </w:tcPr>
          <w:p w14:paraId="033DB80B" w14:textId="77777777" w:rsidR="00E51266" w:rsidRPr="007D5102" w:rsidRDefault="00E51266" w:rsidP="00E51266">
            <w:pPr>
              <w:rPr>
                <w:rFonts w:ascii="Sakkal Majalla" w:hAnsi="Sakkal Majalla" w:cs="Sakkal Majalla"/>
                <w:color w:val="222222"/>
                <w:sz w:val="22"/>
                <w:szCs w:val="22"/>
              </w:rPr>
            </w:pPr>
            <w:r w:rsidRPr="007D5102">
              <w:rPr>
                <w:rFonts w:ascii="Sakkal Majalla" w:hAnsi="Sakkal Majalla" w:cs="Sakkal Majalla"/>
                <w:color w:val="000000"/>
                <w:sz w:val="22"/>
                <w:szCs w:val="22"/>
                <w:rtl/>
              </w:rPr>
              <w:t>بنود نقدية</w:t>
            </w:r>
          </w:p>
        </w:tc>
      </w:tr>
      <w:tr w:rsidR="007D5102" w:rsidRPr="000678DC" w14:paraId="04D22829" w14:textId="77777777" w:rsidTr="00E51266">
        <w:trPr>
          <w:trHeight w:val="240"/>
        </w:trPr>
        <w:tc>
          <w:tcPr>
            <w:tcW w:w="1513" w:type="dxa"/>
            <w:shd w:val="clear" w:color="auto" w:fill="FFFFFF"/>
            <w:vAlign w:val="center"/>
          </w:tcPr>
          <w:p w14:paraId="5A2C7301" w14:textId="6A5AA100" w:rsidR="007D5102" w:rsidRPr="007D5102" w:rsidRDefault="007D5102" w:rsidP="007D5102">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1695" w:type="dxa"/>
            <w:shd w:val="clear" w:color="auto" w:fill="FFFFFF"/>
            <w:vAlign w:val="center"/>
          </w:tcPr>
          <w:p w14:paraId="01C37F1E" w14:textId="68B967A1" w:rsidR="007D5102" w:rsidRPr="007D5102" w:rsidRDefault="007D5102" w:rsidP="007D5102">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77,624</w:t>
            </w:r>
          </w:p>
        </w:tc>
        <w:tc>
          <w:tcPr>
            <w:tcW w:w="1833" w:type="dxa"/>
            <w:shd w:val="clear" w:color="auto" w:fill="FFFFFF"/>
            <w:vAlign w:val="center"/>
          </w:tcPr>
          <w:p w14:paraId="5E709A2C" w14:textId="5B9101E1" w:rsidR="007D5102" w:rsidRPr="007D5102" w:rsidRDefault="007D5102" w:rsidP="007D5102">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77,624</w:t>
            </w:r>
          </w:p>
        </w:tc>
        <w:tc>
          <w:tcPr>
            <w:tcW w:w="3322" w:type="dxa"/>
            <w:shd w:val="clear" w:color="auto" w:fill="FFFFFF"/>
            <w:vAlign w:val="center"/>
          </w:tcPr>
          <w:p w14:paraId="20D775E2" w14:textId="77777777" w:rsidR="007D5102" w:rsidRPr="007D5102" w:rsidRDefault="007D5102" w:rsidP="007D5102">
            <w:pPr>
              <w:rPr>
                <w:rFonts w:ascii="Sakkal Majalla" w:hAnsi="Sakkal Majalla" w:cs="Sakkal Majalla"/>
                <w:color w:val="222222"/>
                <w:sz w:val="22"/>
                <w:szCs w:val="22"/>
              </w:rPr>
            </w:pPr>
            <w:r w:rsidRPr="007D5102">
              <w:rPr>
                <w:rFonts w:ascii="Sakkal Majalla" w:hAnsi="Sakkal Majalla" w:cs="Sakkal Majalla"/>
                <w:color w:val="000000"/>
                <w:sz w:val="22"/>
                <w:szCs w:val="22"/>
                <w:rtl/>
              </w:rPr>
              <w:t>مطالبات على قروض سيادية</w:t>
            </w:r>
          </w:p>
        </w:tc>
      </w:tr>
      <w:tr w:rsidR="00E51266" w:rsidRPr="000678DC" w14:paraId="411F1D14" w14:textId="77777777" w:rsidTr="00E51266">
        <w:trPr>
          <w:trHeight w:val="240"/>
        </w:trPr>
        <w:tc>
          <w:tcPr>
            <w:tcW w:w="1513" w:type="dxa"/>
            <w:shd w:val="clear" w:color="auto" w:fill="FFFFFF"/>
            <w:vAlign w:val="center"/>
          </w:tcPr>
          <w:p w14:paraId="4775893E" w14:textId="7E4CFE9C"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1695" w:type="dxa"/>
            <w:shd w:val="clear" w:color="auto" w:fill="FFFFFF"/>
            <w:vAlign w:val="center"/>
          </w:tcPr>
          <w:p w14:paraId="73D1CF06" w14:textId="7644C63A"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1833" w:type="dxa"/>
            <w:shd w:val="clear" w:color="auto" w:fill="FFFFFF"/>
            <w:vAlign w:val="center"/>
          </w:tcPr>
          <w:p w14:paraId="02A172E4" w14:textId="15DD979C"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3322" w:type="dxa"/>
            <w:shd w:val="clear" w:color="auto" w:fill="FFFFFF"/>
            <w:vAlign w:val="center"/>
          </w:tcPr>
          <w:p w14:paraId="06C14FCD" w14:textId="77777777" w:rsidR="00E51266" w:rsidRPr="007D5102" w:rsidRDefault="00E51266" w:rsidP="00E51266">
            <w:pPr>
              <w:rPr>
                <w:rFonts w:ascii="Sakkal Majalla" w:hAnsi="Sakkal Majalla" w:cs="Sakkal Majalla"/>
                <w:color w:val="222222"/>
                <w:sz w:val="22"/>
                <w:szCs w:val="22"/>
              </w:rPr>
            </w:pPr>
            <w:r w:rsidRPr="007D5102">
              <w:rPr>
                <w:rFonts w:ascii="Sakkal Majalla" w:hAnsi="Sakkal Majalla" w:cs="Sakkal Majalla"/>
                <w:color w:val="000000"/>
                <w:sz w:val="22"/>
                <w:szCs w:val="22"/>
                <w:rtl/>
              </w:rPr>
              <w:t>مطالبات على منظمات دولية</w:t>
            </w:r>
          </w:p>
        </w:tc>
      </w:tr>
      <w:tr w:rsidR="00E51266" w:rsidRPr="000678DC" w14:paraId="4CE51498" w14:textId="77777777" w:rsidTr="00E51266">
        <w:trPr>
          <w:trHeight w:val="240"/>
        </w:trPr>
        <w:tc>
          <w:tcPr>
            <w:tcW w:w="1513" w:type="dxa"/>
            <w:shd w:val="clear" w:color="auto" w:fill="FFFFFF"/>
            <w:vAlign w:val="center"/>
          </w:tcPr>
          <w:p w14:paraId="56248CD9" w14:textId="630B3DFA"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1695" w:type="dxa"/>
            <w:shd w:val="clear" w:color="auto" w:fill="FFFFFF"/>
            <w:vAlign w:val="center"/>
          </w:tcPr>
          <w:p w14:paraId="446AA6E7" w14:textId="031EF834"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1833" w:type="dxa"/>
            <w:shd w:val="clear" w:color="auto" w:fill="FFFFFF"/>
            <w:vAlign w:val="center"/>
          </w:tcPr>
          <w:p w14:paraId="3072F486" w14:textId="41009AEE"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3322" w:type="dxa"/>
            <w:shd w:val="clear" w:color="auto" w:fill="FFFFFF"/>
            <w:vAlign w:val="center"/>
          </w:tcPr>
          <w:p w14:paraId="451B8C60" w14:textId="77777777" w:rsidR="00E51266" w:rsidRPr="007D5102" w:rsidRDefault="00E51266" w:rsidP="00E51266">
            <w:pPr>
              <w:rPr>
                <w:rFonts w:ascii="Sakkal Majalla" w:hAnsi="Sakkal Majalla" w:cs="Sakkal Majalla"/>
                <w:color w:val="222222"/>
                <w:sz w:val="22"/>
                <w:szCs w:val="22"/>
              </w:rPr>
            </w:pPr>
            <w:r w:rsidRPr="007D5102">
              <w:rPr>
                <w:rFonts w:ascii="Sakkal Majalla" w:hAnsi="Sakkal Majalla" w:cs="Sakkal Majalla"/>
                <w:color w:val="000000"/>
                <w:sz w:val="22"/>
                <w:szCs w:val="22"/>
                <w:rtl/>
              </w:rPr>
              <w:t xml:space="preserve">مطالبات على </w:t>
            </w:r>
            <w:r w:rsidRPr="007D5102">
              <w:rPr>
                <w:rFonts w:ascii="Sakkal Majalla" w:hAnsi="Sakkal Majalla" w:cs="Sakkal Majalla"/>
                <w:color w:val="000000"/>
                <w:sz w:val="22"/>
                <w:szCs w:val="22"/>
              </w:rPr>
              <w:t>PSE</w:t>
            </w:r>
          </w:p>
        </w:tc>
      </w:tr>
      <w:tr w:rsidR="00E51266" w:rsidRPr="000678DC" w14:paraId="0103DA93" w14:textId="77777777" w:rsidTr="00E51266">
        <w:trPr>
          <w:trHeight w:val="240"/>
        </w:trPr>
        <w:tc>
          <w:tcPr>
            <w:tcW w:w="1513" w:type="dxa"/>
            <w:shd w:val="clear" w:color="auto" w:fill="FFFFFF"/>
            <w:vAlign w:val="center"/>
          </w:tcPr>
          <w:p w14:paraId="4CC59191" w14:textId="4155904A"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1695" w:type="dxa"/>
            <w:shd w:val="clear" w:color="auto" w:fill="FFFFFF"/>
            <w:vAlign w:val="center"/>
          </w:tcPr>
          <w:p w14:paraId="54E69A73" w14:textId="533C563F"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1833" w:type="dxa"/>
            <w:shd w:val="clear" w:color="auto" w:fill="FFFFFF"/>
            <w:vAlign w:val="center"/>
          </w:tcPr>
          <w:p w14:paraId="0F657407" w14:textId="111C3268" w:rsidR="00E51266" w:rsidRPr="007D5102" w:rsidRDefault="00E51266" w:rsidP="00E51266">
            <w:pPr>
              <w:ind w:left="142" w:right="141"/>
              <w:jc w:val="right"/>
              <w:rPr>
                <w:rFonts w:asciiTheme="minorHAnsi" w:eastAsiaTheme="minorEastAsia" w:hAnsiTheme="minorHAnsi" w:cstheme="minorHAnsi"/>
                <w:bCs/>
                <w:color w:val="000000"/>
                <w:sz w:val="18"/>
                <w:szCs w:val="18"/>
              </w:rPr>
            </w:pPr>
            <w:r w:rsidRPr="007D5102">
              <w:rPr>
                <w:rFonts w:asciiTheme="minorHAnsi" w:eastAsiaTheme="minorEastAsia" w:hAnsiTheme="minorHAnsi" w:cstheme="minorHAnsi"/>
                <w:bCs/>
                <w:color w:val="000000"/>
                <w:sz w:val="18"/>
                <w:szCs w:val="18"/>
              </w:rPr>
              <w:t>0</w:t>
            </w:r>
          </w:p>
        </w:tc>
        <w:tc>
          <w:tcPr>
            <w:tcW w:w="3322" w:type="dxa"/>
            <w:shd w:val="clear" w:color="auto" w:fill="FFFFFF"/>
            <w:vAlign w:val="center"/>
          </w:tcPr>
          <w:p w14:paraId="4220D7CE" w14:textId="77777777" w:rsidR="00E51266" w:rsidRPr="007D5102" w:rsidRDefault="00E51266" w:rsidP="00E51266">
            <w:pPr>
              <w:rPr>
                <w:rFonts w:ascii="Sakkal Majalla" w:hAnsi="Sakkal Majalla" w:cs="Sakkal Majalla"/>
                <w:color w:val="000000"/>
                <w:sz w:val="22"/>
                <w:szCs w:val="22"/>
                <w:rtl/>
                <w:lang w:bidi="ar-KW"/>
              </w:rPr>
            </w:pPr>
            <w:r w:rsidRPr="007D5102">
              <w:rPr>
                <w:rFonts w:ascii="Sakkal Majalla" w:hAnsi="Sakkal Majalla" w:cs="Sakkal Majalla"/>
                <w:color w:val="000000"/>
                <w:sz w:val="22"/>
                <w:szCs w:val="22"/>
                <w:rtl/>
                <w:lang w:bidi="ar-KW"/>
              </w:rPr>
              <w:t xml:space="preserve">مطالبات على </w:t>
            </w:r>
            <w:r w:rsidRPr="007D5102">
              <w:rPr>
                <w:rFonts w:ascii="Sakkal Majalla" w:hAnsi="Sakkal Majalla" w:cs="Sakkal Majalla"/>
                <w:color w:val="000000"/>
                <w:sz w:val="22"/>
                <w:szCs w:val="22"/>
                <w:lang w:bidi="ar-KW"/>
              </w:rPr>
              <w:t>MDB</w:t>
            </w:r>
          </w:p>
        </w:tc>
      </w:tr>
      <w:tr w:rsidR="007D5102" w:rsidRPr="000678DC" w14:paraId="0DE711D8" w14:textId="77777777" w:rsidTr="00E51266">
        <w:trPr>
          <w:trHeight w:val="240"/>
        </w:trPr>
        <w:tc>
          <w:tcPr>
            <w:tcW w:w="1513" w:type="dxa"/>
            <w:shd w:val="clear" w:color="auto" w:fill="FFFFFF"/>
            <w:vAlign w:val="center"/>
          </w:tcPr>
          <w:p w14:paraId="6C190802" w14:textId="4555F92F" w:rsidR="007D5102" w:rsidRPr="00F7706F" w:rsidRDefault="007D5102" w:rsidP="007D5102">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61,448</w:t>
            </w:r>
          </w:p>
        </w:tc>
        <w:tc>
          <w:tcPr>
            <w:tcW w:w="1695" w:type="dxa"/>
            <w:shd w:val="clear" w:color="auto" w:fill="FFFFFF"/>
            <w:vAlign w:val="center"/>
          </w:tcPr>
          <w:p w14:paraId="3D32D014" w14:textId="1012F367" w:rsidR="007D5102" w:rsidRPr="00F7706F" w:rsidRDefault="007D5102" w:rsidP="007D5102">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307,074</w:t>
            </w:r>
          </w:p>
        </w:tc>
        <w:tc>
          <w:tcPr>
            <w:tcW w:w="1833" w:type="dxa"/>
            <w:shd w:val="clear" w:color="auto" w:fill="FFFFFF"/>
            <w:vAlign w:val="center"/>
          </w:tcPr>
          <w:p w14:paraId="1BA36423" w14:textId="66155BCB" w:rsidR="007D5102" w:rsidRPr="00F7706F" w:rsidRDefault="007D5102" w:rsidP="007D5102">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307,074</w:t>
            </w:r>
          </w:p>
        </w:tc>
        <w:tc>
          <w:tcPr>
            <w:tcW w:w="3322" w:type="dxa"/>
            <w:shd w:val="clear" w:color="auto" w:fill="FFFFFF"/>
            <w:vAlign w:val="center"/>
          </w:tcPr>
          <w:p w14:paraId="66455BFE" w14:textId="77777777" w:rsidR="007D5102" w:rsidRPr="007D5102" w:rsidRDefault="007D5102" w:rsidP="007D5102">
            <w:pPr>
              <w:rPr>
                <w:rFonts w:ascii="Sakkal Majalla" w:hAnsi="Sakkal Majalla" w:cs="Sakkal Majalla"/>
                <w:color w:val="000000"/>
                <w:sz w:val="22"/>
                <w:szCs w:val="22"/>
                <w:rtl/>
                <w:lang w:bidi="ar-KW"/>
              </w:rPr>
            </w:pPr>
            <w:r w:rsidRPr="007D5102">
              <w:rPr>
                <w:rFonts w:ascii="Sakkal Majalla" w:hAnsi="Sakkal Majalla" w:cs="Sakkal Majalla"/>
                <w:color w:val="000000"/>
                <w:sz w:val="22"/>
                <w:szCs w:val="22"/>
                <w:rtl/>
                <w:lang w:bidi="ar-KW"/>
              </w:rPr>
              <w:t>مطالبات على بنوك</w:t>
            </w:r>
          </w:p>
        </w:tc>
      </w:tr>
      <w:tr w:rsidR="00E51266" w:rsidRPr="000678DC" w14:paraId="4BF08A05" w14:textId="77777777" w:rsidTr="00E51266">
        <w:trPr>
          <w:trHeight w:val="240"/>
        </w:trPr>
        <w:tc>
          <w:tcPr>
            <w:tcW w:w="1513" w:type="dxa"/>
            <w:shd w:val="clear" w:color="auto" w:fill="FFFFFF"/>
            <w:vAlign w:val="center"/>
          </w:tcPr>
          <w:p w14:paraId="39FF0A3E" w14:textId="7B67225D" w:rsidR="00E51266" w:rsidRPr="00F7706F" w:rsidRDefault="00F7706F"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372,347</w:t>
            </w:r>
          </w:p>
        </w:tc>
        <w:tc>
          <w:tcPr>
            <w:tcW w:w="1695" w:type="dxa"/>
            <w:shd w:val="clear" w:color="auto" w:fill="FFFFFF"/>
            <w:vAlign w:val="center"/>
          </w:tcPr>
          <w:p w14:paraId="0705CA72" w14:textId="6267404B" w:rsidR="00E51266" w:rsidRPr="00F7706F" w:rsidRDefault="00F7706F"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372,347</w:t>
            </w:r>
          </w:p>
        </w:tc>
        <w:tc>
          <w:tcPr>
            <w:tcW w:w="1833" w:type="dxa"/>
            <w:shd w:val="clear" w:color="auto" w:fill="FFFFFF"/>
            <w:vAlign w:val="center"/>
          </w:tcPr>
          <w:p w14:paraId="7D952427" w14:textId="663EC95E" w:rsidR="00E51266" w:rsidRPr="00F7706F" w:rsidRDefault="00F7706F"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372,581</w:t>
            </w:r>
          </w:p>
        </w:tc>
        <w:tc>
          <w:tcPr>
            <w:tcW w:w="3322" w:type="dxa"/>
            <w:shd w:val="clear" w:color="auto" w:fill="FFFFFF"/>
            <w:vAlign w:val="center"/>
          </w:tcPr>
          <w:p w14:paraId="5D98DA03" w14:textId="77777777" w:rsidR="00E51266" w:rsidRPr="007D5102" w:rsidRDefault="00E51266" w:rsidP="00E51266">
            <w:pPr>
              <w:rPr>
                <w:rFonts w:ascii="Sakkal Majalla" w:hAnsi="Sakkal Majalla" w:cs="Sakkal Majalla"/>
                <w:color w:val="000000"/>
                <w:sz w:val="22"/>
                <w:szCs w:val="22"/>
                <w:rtl/>
                <w:lang w:bidi="ar-KW"/>
              </w:rPr>
            </w:pPr>
            <w:r w:rsidRPr="007D5102">
              <w:rPr>
                <w:rFonts w:ascii="Sakkal Majalla" w:hAnsi="Sakkal Majalla" w:cs="Sakkal Majalla"/>
                <w:color w:val="000000"/>
                <w:sz w:val="22"/>
                <w:szCs w:val="22"/>
                <w:rtl/>
                <w:lang w:bidi="ar-KW"/>
              </w:rPr>
              <w:t>مطالبات على مؤسسات تجارية</w:t>
            </w:r>
          </w:p>
        </w:tc>
      </w:tr>
      <w:tr w:rsidR="00E51266" w:rsidRPr="000678DC" w14:paraId="571AED7E" w14:textId="77777777" w:rsidTr="00E51266">
        <w:trPr>
          <w:trHeight w:val="240"/>
        </w:trPr>
        <w:tc>
          <w:tcPr>
            <w:tcW w:w="1513" w:type="dxa"/>
            <w:shd w:val="clear" w:color="auto" w:fill="FFFFFF"/>
            <w:vAlign w:val="center"/>
          </w:tcPr>
          <w:p w14:paraId="02F3E86C" w14:textId="6E3BBAAE" w:rsidR="00E51266" w:rsidRPr="00F7706F" w:rsidRDefault="00E51266"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0</w:t>
            </w:r>
          </w:p>
        </w:tc>
        <w:tc>
          <w:tcPr>
            <w:tcW w:w="1695" w:type="dxa"/>
            <w:shd w:val="clear" w:color="auto" w:fill="FFFFFF"/>
            <w:vAlign w:val="center"/>
          </w:tcPr>
          <w:p w14:paraId="61699279" w14:textId="0838B7E8" w:rsidR="00E51266" w:rsidRPr="00F7706F" w:rsidRDefault="00E51266"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0</w:t>
            </w:r>
          </w:p>
        </w:tc>
        <w:tc>
          <w:tcPr>
            <w:tcW w:w="1833" w:type="dxa"/>
            <w:shd w:val="clear" w:color="auto" w:fill="FFFFFF"/>
            <w:vAlign w:val="center"/>
          </w:tcPr>
          <w:p w14:paraId="63520442" w14:textId="207154B9" w:rsidR="00E51266" w:rsidRPr="00F7706F" w:rsidRDefault="00E51266"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0</w:t>
            </w:r>
          </w:p>
        </w:tc>
        <w:tc>
          <w:tcPr>
            <w:tcW w:w="3322" w:type="dxa"/>
            <w:shd w:val="clear" w:color="auto" w:fill="FFFFFF"/>
            <w:vAlign w:val="center"/>
          </w:tcPr>
          <w:p w14:paraId="5C7A339D" w14:textId="77777777" w:rsidR="00E51266" w:rsidRPr="007D5102" w:rsidRDefault="00E51266" w:rsidP="00E51266">
            <w:pPr>
              <w:rPr>
                <w:rFonts w:ascii="Sakkal Majalla" w:hAnsi="Sakkal Majalla" w:cs="Sakkal Majalla"/>
                <w:color w:val="000000"/>
                <w:sz w:val="22"/>
                <w:szCs w:val="22"/>
                <w:rtl/>
                <w:lang w:bidi="ar-KW"/>
              </w:rPr>
            </w:pPr>
            <w:r w:rsidRPr="007D5102">
              <w:rPr>
                <w:rFonts w:ascii="Sakkal Majalla" w:hAnsi="Sakkal Majalla" w:cs="Sakkal Majalla"/>
                <w:sz w:val="22"/>
                <w:szCs w:val="22"/>
                <w:rtl/>
              </w:rPr>
              <w:t>مطالبات على أصول مضمونة</w:t>
            </w:r>
          </w:p>
        </w:tc>
      </w:tr>
      <w:tr w:rsidR="00E51266" w:rsidRPr="000678DC" w14:paraId="73C2B95C" w14:textId="77777777" w:rsidTr="00E51266">
        <w:trPr>
          <w:trHeight w:val="240"/>
        </w:trPr>
        <w:tc>
          <w:tcPr>
            <w:tcW w:w="1513" w:type="dxa"/>
            <w:shd w:val="clear" w:color="auto" w:fill="FFFFFF"/>
            <w:vAlign w:val="center"/>
          </w:tcPr>
          <w:p w14:paraId="38604C49" w14:textId="0E6DB21C" w:rsidR="00E51266" w:rsidRPr="00F7706F" w:rsidRDefault="00E51266"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0</w:t>
            </w:r>
          </w:p>
        </w:tc>
        <w:tc>
          <w:tcPr>
            <w:tcW w:w="1695" w:type="dxa"/>
            <w:shd w:val="clear" w:color="auto" w:fill="FFFFFF"/>
            <w:vAlign w:val="center"/>
          </w:tcPr>
          <w:p w14:paraId="695954E9" w14:textId="62281FFE" w:rsidR="00E51266" w:rsidRPr="00F7706F" w:rsidRDefault="00E51266"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0</w:t>
            </w:r>
          </w:p>
        </w:tc>
        <w:tc>
          <w:tcPr>
            <w:tcW w:w="1833" w:type="dxa"/>
            <w:shd w:val="clear" w:color="auto" w:fill="FFFFFF"/>
            <w:vAlign w:val="center"/>
          </w:tcPr>
          <w:p w14:paraId="23D6422F" w14:textId="18713355" w:rsidR="00E51266" w:rsidRPr="00F7706F" w:rsidRDefault="00E51266"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0</w:t>
            </w:r>
          </w:p>
        </w:tc>
        <w:tc>
          <w:tcPr>
            <w:tcW w:w="3322" w:type="dxa"/>
            <w:shd w:val="clear" w:color="auto" w:fill="FFFFFF"/>
            <w:vAlign w:val="center"/>
          </w:tcPr>
          <w:p w14:paraId="6DB5D53F" w14:textId="77777777" w:rsidR="00E51266" w:rsidRPr="007D5102" w:rsidRDefault="00E51266" w:rsidP="00E51266">
            <w:pPr>
              <w:rPr>
                <w:rFonts w:ascii="Sakkal Majalla" w:hAnsi="Sakkal Majalla" w:cs="Sakkal Majalla"/>
                <w:color w:val="000000"/>
                <w:sz w:val="22"/>
                <w:szCs w:val="22"/>
                <w:rtl/>
                <w:lang w:bidi="ar-KW"/>
              </w:rPr>
            </w:pPr>
            <w:r w:rsidRPr="007D5102">
              <w:rPr>
                <w:rFonts w:ascii="Sakkal Majalla" w:hAnsi="Sakkal Majalla" w:cs="Sakkal Majalla"/>
                <w:color w:val="000000"/>
                <w:sz w:val="22"/>
                <w:szCs w:val="22"/>
                <w:rtl/>
                <w:lang w:bidi="ar-KW"/>
              </w:rPr>
              <w:t>قروض جزئية تنظيمية</w:t>
            </w:r>
          </w:p>
        </w:tc>
      </w:tr>
      <w:tr w:rsidR="00E51266" w:rsidRPr="000678DC" w14:paraId="73BE40BE" w14:textId="77777777" w:rsidTr="00E51266">
        <w:trPr>
          <w:trHeight w:val="240"/>
        </w:trPr>
        <w:tc>
          <w:tcPr>
            <w:tcW w:w="1513" w:type="dxa"/>
            <w:shd w:val="clear" w:color="auto" w:fill="FFFFFF"/>
            <w:vAlign w:val="center"/>
          </w:tcPr>
          <w:p w14:paraId="0A27EC76" w14:textId="2156A049" w:rsidR="00E51266" w:rsidRPr="00F7706F" w:rsidRDefault="00E51266"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0</w:t>
            </w:r>
          </w:p>
        </w:tc>
        <w:tc>
          <w:tcPr>
            <w:tcW w:w="1695" w:type="dxa"/>
            <w:shd w:val="clear" w:color="auto" w:fill="FFFFFF"/>
            <w:vAlign w:val="center"/>
          </w:tcPr>
          <w:p w14:paraId="69456861" w14:textId="615B6469" w:rsidR="00E51266" w:rsidRPr="00F7706F" w:rsidRDefault="00E51266"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0</w:t>
            </w:r>
          </w:p>
        </w:tc>
        <w:tc>
          <w:tcPr>
            <w:tcW w:w="1833" w:type="dxa"/>
            <w:shd w:val="clear" w:color="auto" w:fill="FFFFFF"/>
            <w:vAlign w:val="center"/>
          </w:tcPr>
          <w:p w14:paraId="37FC34E6" w14:textId="11397369" w:rsidR="00E51266" w:rsidRPr="00F7706F" w:rsidRDefault="00E51266"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0</w:t>
            </w:r>
          </w:p>
        </w:tc>
        <w:tc>
          <w:tcPr>
            <w:tcW w:w="3322" w:type="dxa"/>
            <w:shd w:val="clear" w:color="auto" w:fill="FFFFFF"/>
            <w:vAlign w:val="center"/>
          </w:tcPr>
          <w:p w14:paraId="61862ECC" w14:textId="77777777" w:rsidR="00E51266" w:rsidRPr="007D5102" w:rsidRDefault="00E51266" w:rsidP="00E51266">
            <w:pPr>
              <w:rPr>
                <w:rFonts w:ascii="Sakkal Majalla" w:hAnsi="Sakkal Majalla" w:cs="Sakkal Majalla"/>
                <w:color w:val="000000"/>
                <w:sz w:val="22"/>
                <w:szCs w:val="22"/>
                <w:rtl/>
                <w:lang w:bidi="ar-KW"/>
              </w:rPr>
            </w:pPr>
            <w:r w:rsidRPr="007D5102">
              <w:rPr>
                <w:rFonts w:ascii="Sakkal Majalla" w:hAnsi="Sakkal Majalla" w:cs="Sakkal Majalla"/>
                <w:color w:val="000000"/>
                <w:sz w:val="22"/>
                <w:szCs w:val="22"/>
                <w:rtl/>
                <w:lang w:bidi="ar-KW"/>
              </w:rPr>
              <w:t>قروض تجارية رقابية</w:t>
            </w:r>
          </w:p>
        </w:tc>
      </w:tr>
      <w:tr w:rsidR="00E51266" w:rsidRPr="000678DC" w14:paraId="2AF391B9" w14:textId="77777777" w:rsidTr="00E51266">
        <w:trPr>
          <w:trHeight w:val="240"/>
        </w:trPr>
        <w:tc>
          <w:tcPr>
            <w:tcW w:w="1513" w:type="dxa"/>
            <w:shd w:val="clear" w:color="auto" w:fill="FFFFFF"/>
            <w:vAlign w:val="center"/>
          </w:tcPr>
          <w:p w14:paraId="7D01F61F" w14:textId="6A042CC4" w:rsidR="00E51266" w:rsidRPr="00F7706F" w:rsidRDefault="00F7706F"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189</w:t>
            </w:r>
          </w:p>
        </w:tc>
        <w:tc>
          <w:tcPr>
            <w:tcW w:w="1695" w:type="dxa"/>
            <w:shd w:val="clear" w:color="auto" w:fill="FFFFFF"/>
            <w:vAlign w:val="center"/>
          </w:tcPr>
          <w:p w14:paraId="0625DFF6" w14:textId="54417FDB" w:rsidR="00E51266" w:rsidRPr="00F7706F" w:rsidRDefault="00F7706F"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189</w:t>
            </w:r>
          </w:p>
        </w:tc>
        <w:tc>
          <w:tcPr>
            <w:tcW w:w="1833" w:type="dxa"/>
            <w:shd w:val="clear" w:color="auto" w:fill="FFFFFF"/>
            <w:vAlign w:val="center"/>
          </w:tcPr>
          <w:p w14:paraId="4E3A608E" w14:textId="152A8049" w:rsidR="00E51266" w:rsidRPr="00F7706F" w:rsidRDefault="00F7706F"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189</w:t>
            </w:r>
          </w:p>
        </w:tc>
        <w:tc>
          <w:tcPr>
            <w:tcW w:w="3322" w:type="dxa"/>
            <w:shd w:val="clear" w:color="auto" w:fill="FFFFFF"/>
            <w:vAlign w:val="center"/>
          </w:tcPr>
          <w:p w14:paraId="3096F9A2" w14:textId="77777777" w:rsidR="00E51266" w:rsidRPr="007D5102" w:rsidRDefault="00E51266" w:rsidP="00E51266">
            <w:pPr>
              <w:rPr>
                <w:rFonts w:ascii="Sakkal Majalla" w:hAnsi="Sakkal Majalla" w:cs="Sakkal Majalla"/>
                <w:color w:val="000000"/>
                <w:sz w:val="22"/>
                <w:szCs w:val="22"/>
                <w:rtl/>
                <w:lang w:bidi="ar-KW"/>
              </w:rPr>
            </w:pPr>
            <w:proofErr w:type="spellStart"/>
            <w:r w:rsidRPr="007D5102">
              <w:rPr>
                <w:rFonts w:ascii="Sakkal Majalla" w:hAnsi="Sakkal Majalla" w:cs="Sakkal Majalla"/>
                <w:color w:val="000000"/>
                <w:sz w:val="22"/>
                <w:szCs w:val="22"/>
                <w:rtl/>
                <w:lang w:bidi="ar-KW"/>
              </w:rPr>
              <w:t>انكشافات</w:t>
            </w:r>
            <w:proofErr w:type="spellEnd"/>
            <w:r w:rsidRPr="007D5102">
              <w:rPr>
                <w:rFonts w:ascii="Sakkal Majalla" w:hAnsi="Sakkal Majalla" w:cs="Sakkal Majalla"/>
                <w:color w:val="000000"/>
                <w:sz w:val="22"/>
                <w:szCs w:val="22"/>
                <w:rtl/>
                <w:lang w:bidi="ar-KW"/>
              </w:rPr>
              <w:t xml:space="preserve"> واجبة الأداء</w:t>
            </w:r>
          </w:p>
        </w:tc>
      </w:tr>
      <w:tr w:rsidR="00E51266" w:rsidRPr="000678DC" w14:paraId="34EDABFA" w14:textId="77777777" w:rsidTr="00E51266">
        <w:trPr>
          <w:trHeight w:val="240"/>
        </w:trPr>
        <w:tc>
          <w:tcPr>
            <w:tcW w:w="1513" w:type="dxa"/>
            <w:shd w:val="clear" w:color="auto" w:fill="FFFFFF"/>
            <w:vAlign w:val="center"/>
          </w:tcPr>
          <w:p w14:paraId="324A7CAF" w14:textId="215B79DB" w:rsidR="00E51266" w:rsidRPr="00F7706F" w:rsidRDefault="00F7706F"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190,951</w:t>
            </w:r>
          </w:p>
        </w:tc>
        <w:tc>
          <w:tcPr>
            <w:tcW w:w="1695" w:type="dxa"/>
            <w:shd w:val="clear" w:color="auto" w:fill="FFFFFF"/>
            <w:vAlign w:val="center"/>
          </w:tcPr>
          <w:p w14:paraId="02B3EE39" w14:textId="532DED8C" w:rsidR="00E51266" w:rsidRPr="00F7706F" w:rsidRDefault="00F7706F"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190,951</w:t>
            </w:r>
          </w:p>
        </w:tc>
        <w:tc>
          <w:tcPr>
            <w:tcW w:w="1833" w:type="dxa"/>
            <w:shd w:val="clear" w:color="auto" w:fill="FFFFFF"/>
            <w:vAlign w:val="center"/>
          </w:tcPr>
          <w:p w14:paraId="77F7D54F" w14:textId="40AF697C" w:rsidR="00E51266" w:rsidRPr="00F7706F" w:rsidRDefault="00F7706F" w:rsidP="00E51266">
            <w:pPr>
              <w:ind w:left="142" w:right="141"/>
              <w:jc w:val="right"/>
              <w:rPr>
                <w:rFonts w:asciiTheme="minorHAnsi" w:eastAsiaTheme="minorEastAsia" w:hAnsiTheme="minorHAnsi" w:cstheme="minorHAnsi"/>
                <w:bCs/>
                <w:color w:val="000000"/>
                <w:sz w:val="18"/>
                <w:szCs w:val="18"/>
              </w:rPr>
            </w:pPr>
            <w:r w:rsidRPr="00F7706F">
              <w:rPr>
                <w:rFonts w:asciiTheme="minorHAnsi" w:eastAsiaTheme="minorEastAsia" w:hAnsiTheme="minorHAnsi" w:cstheme="minorHAnsi"/>
                <w:bCs/>
                <w:color w:val="000000"/>
                <w:sz w:val="18"/>
                <w:szCs w:val="18"/>
              </w:rPr>
              <w:t>190,951</w:t>
            </w:r>
          </w:p>
        </w:tc>
        <w:tc>
          <w:tcPr>
            <w:tcW w:w="3322" w:type="dxa"/>
            <w:shd w:val="clear" w:color="auto" w:fill="FFFFFF"/>
            <w:vAlign w:val="center"/>
          </w:tcPr>
          <w:p w14:paraId="79BF24A4" w14:textId="77777777" w:rsidR="00E51266" w:rsidRPr="007D5102" w:rsidRDefault="00E51266" w:rsidP="00E51266">
            <w:pPr>
              <w:rPr>
                <w:rFonts w:ascii="Sakkal Majalla" w:hAnsi="Sakkal Majalla" w:cs="Sakkal Majalla"/>
                <w:color w:val="000000"/>
                <w:sz w:val="22"/>
                <w:szCs w:val="22"/>
                <w:rtl/>
                <w:lang w:bidi="ar-KW"/>
              </w:rPr>
            </w:pPr>
            <w:proofErr w:type="spellStart"/>
            <w:r w:rsidRPr="007D5102">
              <w:rPr>
                <w:rFonts w:ascii="Sakkal Majalla" w:hAnsi="Sakkal Majalla" w:cs="Sakkal Majalla"/>
                <w:color w:val="000000"/>
                <w:sz w:val="22"/>
                <w:szCs w:val="22"/>
                <w:rtl/>
                <w:lang w:bidi="ar-KW"/>
              </w:rPr>
              <w:t>انكشافات</w:t>
            </w:r>
            <w:proofErr w:type="spellEnd"/>
            <w:r w:rsidRPr="007D5102">
              <w:rPr>
                <w:rFonts w:ascii="Sakkal Majalla" w:hAnsi="Sakkal Majalla" w:cs="Sakkal Majalla"/>
                <w:color w:val="000000"/>
                <w:sz w:val="22"/>
                <w:szCs w:val="22"/>
                <w:rtl/>
                <w:lang w:bidi="ar-KW"/>
              </w:rPr>
              <w:t xml:space="preserve"> أخرى</w:t>
            </w:r>
          </w:p>
        </w:tc>
      </w:tr>
      <w:tr w:rsidR="00E51266" w:rsidRPr="00972018" w14:paraId="1386A34B" w14:textId="77777777" w:rsidTr="00E51266">
        <w:trPr>
          <w:trHeight w:val="240"/>
        </w:trPr>
        <w:tc>
          <w:tcPr>
            <w:tcW w:w="1513" w:type="dxa"/>
            <w:shd w:val="clear" w:color="auto" w:fill="BFBFBF" w:themeFill="background1" w:themeFillShade="BF"/>
            <w:vAlign w:val="center"/>
          </w:tcPr>
          <w:p w14:paraId="43B4D0D8" w14:textId="2223212A" w:rsidR="00E51266" w:rsidRPr="00F7706F" w:rsidRDefault="00F7706F" w:rsidP="00E51266">
            <w:pPr>
              <w:ind w:left="142" w:right="141"/>
              <w:jc w:val="right"/>
              <w:rPr>
                <w:rFonts w:asciiTheme="minorHAnsi" w:eastAsiaTheme="minorEastAsia" w:hAnsiTheme="minorHAnsi" w:cstheme="minorHAnsi"/>
                <w:b/>
                <w:color w:val="000000"/>
                <w:sz w:val="18"/>
                <w:szCs w:val="18"/>
              </w:rPr>
            </w:pPr>
            <w:r w:rsidRPr="00F7706F">
              <w:rPr>
                <w:rFonts w:asciiTheme="minorHAnsi" w:eastAsiaTheme="minorEastAsia" w:hAnsiTheme="minorHAnsi" w:cstheme="minorHAnsi"/>
                <w:b/>
                <w:color w:val="000000"/>
                <w:sz w:val="18"/>
                <w:szCs w:val="18"/>
              </w:rPr>
              <w:t>624,935</w:t>
            </w:r>
          </w:p>
        </w:tc>
        <w:tc>
          <w:tcPr>
            <w:tcW w:w="1695" w:type="dxa"/>
            <w:shd w:val="clear" w:color="auto" w:fill="BFBFBF" w:themeFill="background1" w:themeFillShade="BF"/>
            <w:vAlign w:val="center"/>
          </w:tcPr>
          <w:p w14:paraId="1E8E5CAF" w14:textId="2D7C344E" w:rsidR="00E51266" w:rsidRPr="00F7706F" w:rsidRDefault="00F7706F" w:rsidP="00E51266">
            <w:pPr>
              <w:ind w:left="142" w:right="141"/>
              <w:jc w:val="right"/>
              <w:rPr>
                <w:rFonts w:asciiTheme="minorHAnsi" w:eastAsiaTheme="minorEastAsia" w:hAnsiTheme="minorHAnsi" w:cstheme="minorHAnsi"/>
                <w:b/>
                <w:color w:val="000000"/>
                <w:sz w:val="18"/>
                <w:szCs w:val="18"/>
              </w:rPr>
            </w:pPr>
            <w:r w:rsidRPr="00F7706F">
              <w:rPr>
                <w:rFonts w:asciiTheme="minorHAnsi" w:eastAsiaTheme="minorEastAsia" w:hAnsiTheme="minorHAnsi" w:cstheme="minorHAnsi"/>
                <w:b/>
                <w:color w:val="000000"/>
                <w:sz w:val="18"/>
                <w:szCs w:val="18"/>
              </w:rPr>
              <w:t>948,588</w:t>
            </w:r>
          </w:p>
        </w:tc>
        <w:tc>
          <w:tcPr>
            <w:tcW w:w="1833" w:type="dxa"/>
            <w:shd w:val="clear" w:color="auto" w:fill="BFBFBF" w:themeFill="background1" w:themeFillShade="BF"/>
            <w:vAlign w:val="center"/>
          </w:tcPr>
          <w:p w14:paraId="5AB5B7C0" w14:textId="24AC8017" w:rsidR="00E51266" w:rsidRPr="00F7706F" w:rsidRDefault="00F7706F" w:rsidP="00E51266">
            <w:pPr>
              <w:ind w:left="142" w:right="141"/>
              <w:jc w:val="right"/>
              <w:rPr>
                <w:rFonts w:asciiTheme="minorHAnsi" w:eastAsiaTheme="minorEastAsia" w:hAnsiTheme="minorHAnsi" w:cstheme="minorHAnsi"/>
                <w:b/>
                <w:color w:val="000000"/>
                <w:sz w:val="18"/>
                <w:szCs w:val="18"/>
              </w:rPr>
            </w:pPr>
            <w:r w:rsidRPr="00F7706F">
              <w:rPr>
                <w:rFonts w:asciiTheme="minorHAnsi" w:eastAsiaTheme="minorEastAsia" w:hAnsiTheme="minorHAnsi" w:cstheme="minorHAnsi"/>
                <w:b/>
                <w:color w:val="000000"/>
                <w:sz w:val="18"/>
                <w:szCs w:val="18"/>
              </w:rPr>
              <w:t>948,822</w:t>
            </w:r>
          </w:p>
        </w:tc>
        <w:tc>
          <w:tcPr>
            <w:tcW w:w="3322" w:type="dxa"/>
            <w:shd w:val="clear" w:color="auto" w:fill="BFBFBF" w:themeFill="background1" w:themeFillShade="BF"/>
            <w:vAlign w:val="center"/>
          </w:tcPr>
          <w:p w14:paraId="08572DD9" w14:textId="77777777" w:rsidR="00E51266" w:rsidRPr="007D5102" w:rsidRDefault="00E51266" w:rsidP="00E51266">
            <w:pPr>
              <w:rPr>
                <w:rFonts w:ascii="Sakkal Majalla" w:hAnsi="Sakkal Majalla" w:cs="Sakkal Majalla"/>
                <w:b/>
                <w:bCs/>
                <w:color w:val="000000"/>
                <w:sz w:val="22"/>
                <w:szCs w:val="22"/>
                <w:rtl/>
                <w:lang w:bidi="ar-KW"/>
              </w:rPr>
            </w:pPr>
            <w:r w:rsidRPr="007D5102">
              <w:rPr>
                <w:rFonts w:ascii="Sakkal Majalla" w:hAnsi="Sakkal Majalla" w:cs="Sakkal Majalla"/>
                <w:b/>
                <w:bCs/>
                <w:color w:val="000000"/>
                <w:sz w:val="22"/>
                <w:szCs w:val="22"/>
                <w:rtl/>
                <w:lang w:bidi="ar-KW"/>
              </w:rPr>
              <w:t>الإجمالي</w:t>
            </w:r>
          </w:p>
        </w:tc>
      </w:tr>
    </w:tbl>
    <w:p w14:paraId="2037AE82" w14:textId="77777777" w:rsidR="001D3B37" w:rsidRDefault="001D3B37" w:rsidP="001D3B37">
      <w:pPr>
        <w:autoSpaceDE w:val="0"/>
        <w:autoSpaceDN w:val="0"/>
        <w:adjustRightInd w:val="0"/>
        <w:ind w:left="-188"/>
        <w:jc w:val="both"/>
        <w:rPr>
          <w:rFonts w:ascii="Sakkal Majalla" w:eastAsia="Calibri" w:hAnsi="Sakkal Majalla" w:cs="Sakkal Majalla"/>
          <w:b/>
          <w:bCs/>
          <w:color w:val="000000"/>
          <w:sz w:val="28"/>
          <w:szCs w:val="28"/>
          <w:rtl/>
        </w:rPr>
      </w:pPr>
    </w:p>
    <w:p w14:paraId="25CEA7A6" w14:textId="376B378B" w:rsidR="00510750" w:rsidRPr="00F32418" w:rsidRDefault="00510750" w:rsidP="00F32418">
      <w:pPr>
        <w:autoSpaceDE w:val="0"/>
        <w:autoSpaceDN w:val="0"/>
        <w:adjustRightInd w:val="0"/>
        <w:ind w:left="-188"/>
        <w:jc w:val="both"/>
        <w:rPr>
          <w:rFonts w:ascii="Sakkal Majalla" w:eastAsia="Calibri" w:hAnsi="Sakkal Majalla" w:cs="Sakkal Majalla"/>
          <w:b/>
          <w:bCs/>
          <w:color w:val="000000"/>
          <w:sz w:val="28"/>
          <w:szCs w:val="28"/>
          <w:rtl/>
        </w:rPr>
      </w:pPr>
      <w:r w:rsidRPr="00F32418">
        <w:rPr>
          <w:rFonts w:ascii="Sakkal Majalla" w:eastAsia="Calibri" w:hAnsi="Sakkal Majalla" w:cs="Sakkal Majalla" w:hint="eastAsia"/>
          <w:b/>
          <w:bCs/>
          <w:color w:val="000000"/>
          <w:sz w:val="28"/>
          <w:szCs w:val="28"/>
          <w:rtl/>
        </w:rPr>
        <w:t>مصادقة</w:t>
      </w:r>
      <w:r w:rsidRPr="00F32418">
        <w:rPr>
          <w:rFonts w:ascii="Sakkal Majalla" w:eastAsia="Calibri" w:hAnsi="Sakkal Majalla" w:cs="Sakkal Majalla"/>
          <w:b/>
          <w:bCs/>
          <w:color w:val="000000"/>
          <w:sz w:val="28"/>
          <w:szCs w:val="28"/>
          <w:rtl/>
        </w:rPr>
        <w:t xml:space="preserve"> </w:t>
      </w:r>
      <w:r w:rsidRPr="00F32418">
        <w:rPr>
          <w:rFonts w:ascii="Sakkal Majalla" w:eastAsia="Calibri" w:hAnsi="Sakkal Majalla" w:cs="Sakkal Majalla" w:hint="eastAsia"/>
          <w:b/>
          <w:bCs/>
          <w:color w:val="000000"/>
          <w:sz w:val="28"/>
          <w:szCs w:val="28"/>
          <w:rtl/>
        </w:rPr>
        <w:t>ال</w:t>
      </w:r>
      <w:r w:rsidRPr="00F32418">
        <w:rPr>
          <w:rFonts w:ascii="Sakkal Majalla" w:eastAsia="Calibri" w:hAnsi="Sakkal Majalla" w:cs="Sakkal Majalla"/>
          <w:b/>
          <w:bCs/>
          <w:color w:val="000000"/>
          <w:sz w:val="28"/>
          <w:szCs w:val="28"/>
          <w:rtl/>
        </w:rPr>
        <w:t xml:space="preserve">نموذج </w:t>
      </w:r>
      <w:r w:rsidRPr="00F32418">
        <w:rPr>
          <w:rFonts w:ascii="Sakkal Majalla" w:eastAsia="Calibri" w:hAnsi="Sakkal Majalla" w:cs="Sakkal Majalla" w:hint="eastAsia"/>
          <w:b/>
          <w:bCs/>
          <w:color w:val="000000"/>
          <w:sz w:val="28"/>
          <w:szCs w:val="28"/>
          <w:rtl/>
        </w:rPr>
        <w:t>الداخلي</w:t>
      </w:r>
      <w:r w:rsidRPr="00F32418">
        <w:rPr>
          <w:rFonts w:ascii="Sakkal Majalla" w:eastAsia="Calibri" w:hAnsi="Sakkal Majalla" w:cs="Sakkal Majalla"/>
          <w:b/>
          <w:bCs/>
          <w:color w:val="000000"/>
          <w:sz w:val="28"/>
          <w:szCs w:val="28"/>
          <w:rtl/>
        </w:rPr>
        <w:t xml:space="preserve"> </w:t>
      </w:r>
      <w:r w:rsidRPr="00F32418">
        <w:rPr>
          <w:rFonts w:ascii="Sakkal Majalla" w:eastAsia="Calibri" w:hAnsi="Sakkal Majalla" w:cs="Sakkal Majalla" w:hint="eastAsia"/>
          <w:b/>
          <w:bCs/>
          <w:color w:val="000000"/>
          <w:sz w:val="28"/>
          <w:szCs w:val="28"/>
          <w:rtl/>
        </w:rPr>
        <w:t>ل</w:t>
      </w:r>
      <w:r w:rsidRPr="00F32418">
        <w:rPr>
          <w:rFonts w:ascii="Sakkal Majalla" w:eastAsia="Calibri" w:hAnsi="Sakkal Majalla" w:cs="Sakkal Majalla"/>
          <w:b/>
          <w:bCs/>
          <w:color w:val="000000"/>
          <w:sz w:val="28"/>
          <w:szCs w:val="28"/>
          <w:rtl/>
        </w:rPr>
        <w:t>لمعيار الدولي لإعداد التقارير المالية</w:t>
      </w:r>
      <w:r w:rsidRPr="00F32418">
        <w:rPr>
          <w:rFonts w:ascii="Sakkal Majalla" w:eastAsia="Calibri" w:hAnsi="Sakkal Majalla" w:cs="Sakkal Majalla"/>
          <w:b/>
          <w:bCs/>
          <w:color w:val="000000"/>
          <w:sz w:val="28"/>
          <w:szCs w:val="28"/>
        </w:rPr>
        <w:t xml:space="preserve"> (IFRS 9)</w:t>
      </w:r>
      <w:r w:rsidRPr="00F32418">
        <w:rPr>
          <w:rFonts w:ascii="Sakkal Majalla" w:eastAsia="Calibri" w:hAnsi="Sakkal Majalla" w:cs="Sakkal Majalla"/>
          <w:b/>
          <w:bCs/>
          <w:color w:val="000000"/>
          <w:sz w:val="28"/>
          <w:szCs w:val="28"/>
          <w:rtl/>
        </w:rPr>
        <w:t>:</w:t>
      </w:r>
    </w:p>
    <w:p w14:paraId="1F84BB04" w14:textId="77777777" w:rsidR="0085608E" w:rsidRDefault="00510750" w:rsidP="001D3B37">
      <w:pPr>
        <w:ind w:left="-188"/>
        <w:jc w:val="both"/>
        <w:rPr>
          <w:rFonts w:ascii="Sakkal Majalla" w:hAnsi="Sakkal Majalla" w:cs="Sakkal Majalla"/>
          <w:sz w:val="32"/>
          <w:szCs w:val="32"/>
          <w:rtl/>
        </w:rPr>
      </w:pPr>
      <w:r w:rsidRPr="00F32418">
        <w:rPr>
          <w:rFonts w:ascii="Sakkal Majalla" w:hAnsi="Sakkal Majalla" w:cs="Sakkal Majalla"/>
          <w:sz w:val="32"/>
          <w:szCs w:val="32"/>
          <w:rtl/>
        </w:rPr>
        <w:t xml:space="preserve">قامت </w:t>
      </w:r>
      <w:r>
        <w:rPr>
          <w:rFonts w:ascii="Sakkal Majalla" w:hAnsi="Sakkal Majalla" w:cs="Sakkal Majalla" w:hint="cs"/>
          <w:sz w:val="32"/>
          <w:szCs w:val="32"/>
          <w:rtl/>
        </w:rPr>
        <w:t xml:space="preserve">دائرة </w:t>
      </w:r>
      <w:r w:rsidRPr="00F32418">
        <w:rPr>
          <w:rFonts w:ascii="Sakkal Majalla" w:hAnsi="Sakkal Majalla" w:cs="Sakkal Majalla"/>
          <w:sz w:val="32"/>
          <w:szCs w:val="32"/>
          <w:rtl/>
        </w:rPr>
        <w:t>إدارة المخاطر بتحديث نموذجها المالي لحساب احتمالية التخلف عن السداد على مستوى العملاء وفئة التصنيف الائتماني للوصول إلى تقييمات الخسارة الائتمانية المتوقعة. تم إجراء عملية التحقق احترافي</w:t>
      </w:r>
      <w:r w:rsidR="001D3B37">
        <w:rPr>
          <w:rFonts w:ascii="Sakkal Majalla" w:hAnsi="Sakkal Majalla" w:cs="Sakkal Majalla" w:hint="cs"/>
          <w:sz w:val="32"/>
          <w:szCs w:val="32"/>
          <w:rtl/>
        </w:rPr>
        <w:t>ة</w:t>
      </w:r>
      <w:r w:rsidRPr="00F32418">
        <w:rPr>
          <w:rFonts w:ascii="Sakkal Majalla" w:hAnsi="Sakkal Majalla" w:cs="Sakkal Majalla"/>
          <w:sz w:val="32"/>
          <w:szCs w:val="32"/>
          <w:rtl/>
        </w:rPr>
        <w:t xml:space="preserve"> من قبل خبراء مستقلين – </w:t>
      </w:r>
      <w:proofErr w:type="spellStart"/>
      <w:r w:rsidRPr="00F32418">
        <w:rPr>
          <w:rFonts w:ascii="Sakkal Majalla" w:hAnsi="Sakkal Majalla" w:cs="Sakkal Majalla"/>
          <w:sz w:val="32"/>
          <w:szCs w:val="32"/>
        </w:rPr>
        <w:t>Loxon</w:t>
      </w:r>
      <w:proofErr w:type="spellEnd"/>
      <w:r w:rsidRPr="00F32418">
        <w:rPr>
          <w:rFonts w:ascii="Sakkal Majalla" w:hAnsi="Sakkal Majalla" w:cs="Sakkal Majalla"/>
          <w:sz w:val="32"/>
          <w:szCs w:val="32"/>
        </w:rPr>
        <w:t xml:space="preserve"> Advisory Services</w:t>
      </w:r>
      <w:r w:rsidRPr="00F32418">
        <w:rPr>
          <w:rFonts w:ascii="Sakkal Majalla" w:hAnsi="Sakkal Majalla" w:cs="Sakkal Majalla"/>
          <w:sz w:val="32"/>
          <w:szCs w:val="32"/>
          <w:rtl/>
        </w:rPr>
        <w:t xml:space="preserve"> </w:t>
      </w:r>
      <w:r w:rsidR="001D3B37">
        <w:rPr>
          <w:rFonts w:ascii="Sakkal Majalla" w:hAnsi="Sakkal Majalla" w:cs="Sakkal Majalla" w:hint="cs"/>
          <w:sz w:val="32"/>
          <w:szCs w:val="32"/>
          <w:rtl/>
        </w:rPr>
        <w:t xml:space="preserve">حيث </w:t>
      </w:r>
      <w:r w:rsidRPr="00F32418">
        <w:rPr>
          <w:rFonts w:ascii="Sakkal Majalla" w:hAnsi="Sakkal Majalla" w:cs="Sakkal Majalla"/>
          <w:sz w:val="32"/>
          <w:szCs w:val="32"/>
          <w:rtl/>
        </w:rPr>
        <w:t xml:space="preserve">تم إجراء تحليل إحصائي للمحفظة الائتمانية. أولاً، تم </w:t>
      </w:r>
      <w:r>
        <w:rPr>
          <w:rFonts w:ascii="Sakkal Majalla" w:hAnsi="Sakkal Majalla" w:cs="Sakkal Majalla" w:hint="cs"/>
          <w:sz w:val="32"/>
          <w:szCs w:val="32"/>
          <w:rtl/>
        </w:rPr>
        <w:t>التأكد</w:t>
      </w:r>
      <w:r w:rsidRPr="00F32418">
        <w:rPr>
          <w:rFonts w:ascii="Sakkal Majalla" w:hAnsi="Sakkal Majalla" w:cs="Sakkal Majalla"/>
          <w:sz w:val="32"/>
          <w:szCs w:val="32"/>
          <w:rtl/>
        </w:rPr>
        <w:t xml:space="preserve"> من صحة مقياس التصنيف الائتماني الداخلي الحالي لد</w:t>
      </w:r>
      <w:r>
        <w:rPr>
          <w:rFonts w:ascii="Sakkal Majalla" w:hAnsi="Sakkal Majalla" w:cs="Sakkal Majalla" w:hint="cs"/>
          <w:sz w:val="32"/>
          <w:szCs w:val="32"/>
          <w:rtl/>
        </w:rPr>
        <w:t>ى البنك</w:t>
      </w:r>
      <w:r w:rsidRPr="00F32418">
        <w:rPr>
          <w:rFonts w:ascii="Sakkal Majalla" w:hAnsi="Sakkal Majalla" w:cs="Sakkal Majalla"/>
          <w:sz w:val="32"/>
          <w:szCs w:val="32"/>
          <w:rtl/>
        </w:rPr>
        <w:t xml:space="preserve"> والتصنيفات الممنوحة للعملاء بناءً على العوامل المالية والسلوكية. أظهرت النتائج زيادة في معدلات التخلف عن السداد مع انتقال</w:t>
      </w:r>
      <w:r>
        <w:rPr>
          <w:rFonts w:ascii="Sakkal Majalla" w:hAnsi="Sakkal Majalla" w:cs="Sakkal Majalla" w:hint="cs"/>
          <w:sz w:val="32"/>
          <w:szCs w:val="32"/>
          <w:rtl/>
        </w:rPr>
        <w:t xml:space="preserve"> العملاء</w:t>
      </w:r>
      <w:r w:rsidRPr="00F32418">
        <w:rPr>
          <w:rFonts w:ascii="Sakkal Majalla" w:hAnsi="Sakkal Majalla" w:cs="Sakkal Majalla"/>
          <w:sz w:val="32"/>
          <w:szCs w:val="32"/>
          <w:rtl/>
        </w:rPr>
        <w:t xml:space="preserve"> من درجات التصنيف الأفضل إلى الأسوأ، وزيادة </w:t>
      </w:r>
      <w:r w:rsidRPr="001D3B37">
        <w:rPr>
          <w:rFonts w:ascii="Sakkal Majalla" w:hAnsi="Sakkal Majalla" w:cs="Sakkal Majalla" w:hint="eastAsia"/>
          <w:sz w:val="32"/>
          <w:szCs w:val="32"/>
          <w:rtl/>
        </w:rPr>
        <w:t>تدريجية</w:t>
      </w:r>
      <w:r w:rsidRPr="00F32418">
        <w:rPr>
          <w:rFonts w:ascii="Sakkal Majalla" w:hAnsi="Sakkal Majalla" w:cs="Sakkal Majalla"/>
          <w:sz w:val="32"/>
          <w:szCs w:val="32"/>
          <w:rtl/>
        </w:rPr>
        <w:t xml:space="preserve"> في متوسط </w:t>
      </w:r>
      <w:r w:rsidRPr="00F32418">
        <w:rPr>
          <w:rFonts w:ascii="Arial" w:hAnsi="Arial" w:cs="Arial"/>
          <w:sz w:val="32"/>
          <w:szCs w:val="32"/>
        </w:rPr>
        <w:t>​​</w:t>
      </w:r>
      <w:r w:rsidRPr="00F32418">
        <w:rPr>
          <w:rFonts w:ascii="Sakkal Majalla" w:hAnsi="Sakkal Majalla" w:cs="Sakkal Majalla" w:hint="eastAsia"/>
          <w:sz w:val="32"/>
          <w:szCs w:val="32"/>
          <w:rtl/>
        </w:rPr>
        <w:t>احتمالية</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التعثر</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المحسوبة</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بموجب</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المعيار</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الدولي</w:t>
      </w:r>
      <w:r w:rsidRPr="00F32418">
        <w:rPr>
          <w:rFonts w:ascii="Sakkal Majalla" w:hAnsi="Sakkal Majalla" w:cs="Sakkal Majalla"/>
          <w:sz w:val="32"/>
          <w:szCs w:val="32"/>
          <w:rtl/>
        </w:rPr>
        <w:t xml:space="preserve"> 9 (</w:t>
      </w:r>
      <w:r w:rsidRPr="00F32418">
        <w:rPr>
          <w:rFonts w:ascii="Sakkal Majalla" w:hAnsi="Sakkal Majalla" w:cs="Sakkal Majalla"/>
          <w:sz w:val="32"/>
          <w:szCs w:val="32"/>
        </w:rPr>
        <w:t>IFRS9</w:t>
      </w:r>
      <w:r w:rsidRPr="00F32418">
        <w:rPr>
          <w:rFonts w:ascii="Sakkal Majalla" w:hAnsi="Sakkal Majalla" w:cs="Sakkal Majalla"/>
          <w:sz w:val="32"/>
          <w:szCs w:val="32"/>
          <w:rtl/>
        </w:rPr>
        <w:t xml:space="preserve">)، مما أظهر أن التصنيف الداخلي </w:t>
      </w:r>
      <w:r w:rsidR="001D3B37">
        <w:rPr>
          <w:rFonts w:ascii="Sakkal Majalla" w:hAnsi="Sakkal Majalla" w:cs="Sakkal Majalla" w:hint="cs"/>
          <w:sz w:val="32"/>
          <w:szCs w:val="32"/>
          <w:rtl/>
        </w:rPr>
        <w:t>المستخدم</w:t>
      </w:r>
      <w:r w:rsidRPr="00F32418">
        <w:rPr>
          <w:rFonts w:ascii="Sakkal Majalla" w:hAnsi="Sakkal Majalla" w:cs="Sakkal Majalla"/>
          <w:sz w:val="32"/>
          <w:szCs w:val="32"/>
          <w:rtl/>
        </w:rPr>
        <w:t xml:space="preserve"> يعد مدخلاً جيدًا لنماذج التعثر في السداد وفقًا للمعيار الدولي 9 (</w:t>
      </w:r>
      <w:r w:rsidRPr="00F32418">
        <w:rPr>
          <w:rFonts w:ascii="Sakkal Majalla" w:hAnsi="Sakkal Majalla" w:cs="Sakkal Majalla"/>
          <w:sz w:val="32"/>
          <w:szCs w:val="32"/>
        </w:rPr>
        <w:t>IFRS9</w:t>
      </w:r>
      <w:r w:rsidRPr="00F32418">
        <w:rPr>
          <w:rFonts w:ascii="Sakkal Majalla" w:hAnsi="Sakkal Majalla" w:cs="Sakkal Majalla"/>
          <w:sz w:val="32"/>
          <w:szCs w:val="32"/>
          <w:rtl/>
        </w:rPr>
        <w:t>) وكان ذا دلالة إحصائية</w:t>
      </w:r>
      <w:r w:rsidR="0085608E">
        <w:rPr>
          <w:rFonts w:ascii="Sakkal Majalla" w:hAnsi="Sakkal Majalla" w:cs="Sakkal Majalla" w:hint="cs"/>
          <w:sz w:val="32"/>
          <w:szCs w:val="32"/>
          <w:rtl/>
        </w:rPr>
        <w:t xml:space="preserve"> جيدة</w:t>
      </w:r>
      <w:r w:rsidR="00A231D7" w:rsidRPr="00510750">
        <w:rPr>
          <w:rFonts w:ascii="Sakkal Majalla" w:hAnsi="Sakkal Majalla" w:cs="Sakkal Majalla"/>
          <w:sz w:val="32"/>
          <w:szCs w:val="32"/>
          <w:rtl/>
        </w:rPr>
        <w:t>.</w:t>
      </w:r>
      <w:r w:rsidRPr="00F32418">
        <w:rPr>
          <w:rFonts w:ascii="Sakkal Majalla" w:hAnsi="Sakkal Majalla" w:cs="Sakkal Majalla"/>
          <w:sz w:val="32"/>
          <w:szCs w:val="32"/>
          <w:rtl/>
        </w:rPr>
        <w:t xml:space="preserve"> </w:t>
      </w:r>
    </w:p>
    <w:p w14:paraId="37A0B8C1" w14:textId="77777777" w:rsidR="00B64DB6" w:rsidRDefault="00B64DB6" w:rsidP="001D3B37">
      <w:pPr>
        <w:ind w:left="-188"/>
        <w:jc w:val="both"/>
        <w:rPr>
          <w:rFonts w:ascii="Sakkal Majalla" w:hAnsi="Sakkal Majalla" w:cs="Sakkal Majalla"/>
          <w:sz w:val="32"/>
          <w:szCs w:val="32"/>
        </w:rPr>
      </w:pPr>
    </w:p>
    <w:p w14:paraId="36EE46CE" w14:textId="38733ABA" w:rsidR="0085608E" w:rsidRDefault="00510750" w:rsidP="001D3B37">
      <w:pPr>
        <w:ind w:left="-188"/>
        <w:jc w:val="both"/>
        <w:rPr>
          <w:rFonts w:ascii="Sakkal Majalla" w:hAnsi="Sakkal Majalla" w:cs="Sakkal Majalla"/>
          <w:sz w:val="32"/>
          <w:szCs w:val="32"/>
          <w:rtl/>
        </w:rPr>
      </w:pPr>
      <w:r w:rsidRPr="00F32418">
        <w:rPr>
          <w:rFonts w:ascii="Sakkal Majalla" w:hAnsi="Sakkal Majalla" w:cs="Sakkal Majalla"/>
          <w:sz w:val="32"/>
          <w:szCs w:val="32"/>
          <w:rtl/>
        </w:rPr>
        <w:t xml:space="preserve">ثانياً، تم تحديد متوسط </w:t>
      </w:r>
      <w:r w:rsidRPr="00F32418">
        <w:rPr>
          <w:rFonts w:ascii="Arial" w:hAnsi="Arial" w:cs="Arial"/>
          <w:sz w:val="32"/>
          <w:szCs w:val="32"/>
        </w:rPr>
        <w:t>​​</w:t>
      </w:r>
      <w:r w:rsidRPr="00F32418">
        <w:rPr>
          <w:rFonts w:ascii="Sakkal Majalla" w:hAnsi="Sakkal Majalla" w:cs="Sakkal Majalla" w:hint="eastAsia"/>
          <w:sz w:val="32"/>
          <w:szCs w:val="32"/>
          <w:rtl/>
        </w:rPr>
        <w:t>احتمالية</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التخلف</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عن</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السداد</w:t>
      </w:r>
      <w:r w:rsidR="0085608E">
        <w:rPr>
          <w:rFonts w:ascii="Sakkal Majalla" w:hAnsi="Sakkal Majalla" w:cs="Sakkal Majalla" w:hint="cs"/>
          <w:sz w:val="32"/>
          <w:szCs w:val="32"/>
          <w:rtl/>
        </w:rPr>
        <w:t xml:space="preserve"> </w:t>
      </w:r>
      <w:r w:rsidR="0085608E" w:rsidRPr="00BC592D">
        <w:rPr>
          <w:rFonts w:ascii="Sakkal Majalla" w:hAnsi="Sakkal Majalla" w:cs="Sakkal Majalla"/>
          <w:sz w:val="32"/>
          <w:szCs w:val="32"/>
          <w:rtl/>
        </w:rPr>
        <w:t>(</w:t>
      </w:r>
      <w:r w:rsidR="0085608E" w:rsidRPr="00BC592D">
        <w:rPr>
          <w:rFonts w:ascii="Sakkal Majalla" w:hAnsi="Sakkal Majalla" w:cs="Sakkal Majalla"/>
          <w:sz w:val="32"/>
          <w:szCs w:val="32"/>
        </w:rPr>
        <w:t>PD</w:t>
      </w:r>
      <w:r w:rsidR="0085608E" w:rsidRPr="00BC592D">
        <w:rPr>
          <w:rFonts w:ascii="Sakkal Majalla" w:hAnsi="Sakkal Majalla" w:cs="Sakkal Majalla"/>
          <w:sz w:val="32"/>
          <w:szCs w:val="32"/>
          <w:rtl/>
        </w:rPr>
        <w:t>)</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لمدة</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عام</w:t>
      </w:r>
      <w:r w:rsidRPr="00F32418">
        <w:rPr>
          <w:rFonts w:ascii="Sakkal Majalla" w:hAnsi="Sakkal Majalla" w:cs="Sakkal Majalla"/>
          <w:sz w:val="32"/>
          <w:szCs w:val="32"/>
          <w:rtl/>
        </w:rPr>
        <w:t xml:space="preserve"> </w:t>
      </w:r>
      <w:r w:rsidRPr="00F32418">
        <w:rPr>
          <w:rFonts w:ascii="Sakkal Majalla" w:hAnsi="Sakkal Majalla" w:cs="Sakkal Majalla" w:hint="eastAsia"/>
          <w:sz w:val="32"/>
          <w:szCs w:val="32"/>
          <w:rtl/>
        </w:rPr>
        <w:t>واحد</w:t>
      </w:r>
      <w:r w:rsidR="0085608E">
        <w:rPr>
          <w:rFonts w:ascii="Sakkal Majalla" w:hAnsi="Sakkal Majalla" w:cs="Sakkal Majalla" w:hint="cs"/>
          <w:sz w:val="32"/>
          <w:szCs w:val="32"/>
          <w:rtl/>
        </w:rPr>
        <w:t>،</w:t>
      </w:r>
      <w:r w:rsidRPr="00F32418">
        <w:rPr>
          <w:rFonts w:ascii="Sakkal Majalla" w:hAnsi="Sakkal Majalla" w:cs="Sakkal Majalla"/>
          <w:sz w:val="32"/>
          <w:szCs w:val="32"/>
          <w:rtl/>
        </w:rPr>
        <w:t xml:space="preserve"> والتحقق من صحته لجميع فئات التصنيف الائتماني الداخلي. </w:t>
      </w:r>
    </w:p>
    <w:p w14:paraId="471AC88A" w14:textId="77777777" w:rsidR="00B64DB6" w:rsidRDefault="00B64DB6" w:rsidP="00F32418">
      <w:pPr>
        <w:ind w:left="-188"/>
        <w:jc w:val="both"/>
        <w:rPr>
          <w:rFonts w:ascii="Sakkal Majalla" w:hAnsi="Sakkal Majalla" w:cs="Sakkal Majalla"/>
          <w:sz w:val="32"/>
          <w:szCs w:val="32"/>
        </w:rPr>
      </w:pPr>
    </w:p>
    <w:p w14:paraId="71CAE543" w14:textId="2BDC8D05" w:rsidR="001D3B37" w:rsidRDefault="00510750" w:rsidP="00F32418">
      <w:pPr>
        <w:ind w:left="-188"/>
        <w:jc w:val="both"/>
        <w:rPr>
          <w:rFonts w:ascii="Sakkal Majalla" w:hAnsi="Sakkal Majalla" w:cs="Sakkal Majalla"/>
          <w:sz w:val="32"/>
          <w:szCs w:val="32"/>
          <w:rtl/>
        </w:rPr>
      </w:pPr>
      <w:r w:rsidRPr="00F32418">
        <w:rPr>
          <w:rFonts w:ascii="Sakkal Majalla" w:hAnsi="Sakkal Majalla" w:cs="Sakkal Majalla"/>
          <w:sz w:val="32"/>
          <w:szCs w:val="32"/>
          <w:rtl/>
        </w:rPr>
        <w:t>ثالثًا، تم تحديد احتمالية التخلف عن السداد والتحقق من صحتها لجميع العملاء</w:t>
      </w:r>
      <w:r w:rsidR="0085608E" w:rsidRPr="0085608E">
        <w:rPr>
          <w:rFonts w:ascii="Sakkal Majalla" w:hAnsi="Sakkal Majalla" w:cs="Sakkal Majalla"/>
          <w:sz w:val="32"/>
          <w:szCs w:val="32"/>
          <w:rtl/>
        </w:rPr>
        <w:t xml:space="preserve"> </w:t>
      </w:r>
      <w:r w:rsidR="0085608E" w:rsidRPr="00BC592D">
        <w:rPr>
          <w:rFonts w:ascii="Sakkal Majalla" w:hAnsi="Sakkal Majalla" w:cs="Sakkal Majalla"/>
          <w:sz w:val="32"/>
          <w:szCs w:val="32"/>
          <w:rtl/>
        </w:rPr>
        <w:t xml:space="preserve">لمدة عام </w:t>
      </w:r>
      <w:r w:rsidR="0085608E" w:rsidRPr="00BC592D">
        <w:rPr>
          <w:rFonts w:ascii="Sakkal Majalla" w:hAnsi="Sakkal Majalla" w:cs="Sakkal Majalla" w:hint="cs"/>
          <w:sz w:val="32"/>
          <w:szCs w:val="32"/>
          <w:rtl/>
        </w:rPr>
        <w:t xml:space="preserve">واحد، </w:t>
      </w:r>
      <w:r w:rsidR="0085608E" w:rsidRPr="00510750">
        <w:rPr>
          <w:rFonts w:ascii="Sakkal Majalla" w:hAnsi="Sakkal Majalla" w:cs="Sakkal Majalla" w:hint="eastAsia"/>
          <w:sz w:val="32"/>
          <w:szCs w:val="32"/>
          <w:rtl/>
        </w:rPr>
        <w:t>بما</w:t>
      </w:r>
      <w:r w:rsidRPr="00F32418">
        <w:rPr>
          <w:rFonts w:ascii="Sakkal Majalla" w:hAnsi="Sakkal Majalla" w:cs="Sakkal Majalla"/>
          <w:sz w:val="32"/>
          <w:szCs w:val="32"/>
          <w:rtl/>
        </w:rPr>
        <w:t xml:space="preserve"> في ذلك تراكب الاقتصاد الكلي. توفر احتمالات التعثر هذه جنبًا إلى جنب مع تصنيفات المرحلة الخاصة بالمعيار الدولي 9 وتوجيهات بنك الكويت المركزي مخصصات خسائر القروض المتوقعة ذات التطلعات المستقبلية </w:t>
      </w:r>
      <w:r w:rsidRPr="00F32418">
        <w:rPr>
          <w:rFonts w:ascii="Sakkal Majalla" w:hAnsi="Sakkal Majalla" w:cs="Sakkal Majalla"/>
          <w:sz w:val="32"/>
          <w:szCs w:val="32"/>
          <w:rtl/>
        </w:rPr>
        <w:lastRenderedPageBreak/>
        <w:t xml:space="preserve">وفقًا لتوجيهات المعيار الدولي لإعداد التقارير المالية رقم 9. لقد خضع </w:t>
      </w:r>
      <w:r w:rsidR="0085608E">
        <w:rPr>
          <w:rFonts w:ascii="Sakkal Majalla" w:hAnsi="Sakkal Majalla" w:cs="Sakkal Majalla" w:hint="cs"/>
          <w:sz w:val="32"/>
          <w:szCs w:val="32"/>
          <w:rtl/>
        </w:rPr>
        <w:t xml:space="preserve">هذا </w:t>
      </w:r>
      <w:r w:rsidRPr="00F32418">
        <w:rPr>
          <w:rFonts w:ascii="Sakkal Majalla" w:hAnsi="Sakkal Majalla" w:cs="Sakkal Majalla"/>
          <w:sz w:val="32"/>
          <w:szCs w:val="32"/>
          <w:rtl/>
        </w:rPr>
        <w:t xml:space="preserve">التحقق لتدقيق </w:t>
      </w:r>
      <w:r w:rsidR="0085608E">
        <w:rPr>
          <w:rFonts w:ascii="Sakkal Majalla" w:hAnsi="Sakkal Majalla" w:cs="Sakkal Majalla" w:hint="cs"/>
          <w:sz w:val="32"/>
          <w:szCs w:val="32"/>
          <w:rtl/>
        </w:rPr>
        <w:t xml:space="preserve">خاص </w:t>
      </w:r>
      <w:r w:rsidRPr="00F32418">
        <w:rPr>
          <w:rFonts w:ascii="Sakkal Majalla" w:hAnsi="Sakkal Majalla" w:cs="Sakkal Majalla"/>
          <w:sz w:val="32"/>
          <w:szCs w:val="32"/>
          <w:rtl/>
        </w:rPr>
        <w:t xml:space="preserve">مستقل من قبل شركة </w:t>
      </w:r>
      <w:r w:rsidRPr="00F32418">
        <w:rPr>
          <w:rFonts w:ascii="Sakkal Majalla" w:hAnsi="Sakkal Majalla" w:cs="Sakkal Majalla"/>
          <w:sz w:val="32"/>
          <w:szCs w:val="32"/>
        </w:rPr>
        <w:t>E&amp;Y</w:t>
      </w:r>
      <w:r w:rsidRPr="00F32418">
        <w:rPr>
          <w:rFonts w:ascii="Sakkal Majalla" w:hAnsi="Sakkal Majalla" w:cs="Sakkal Majalla"/>
          <w:sz w:val="32"/>
          <w:szCs w:val="32"/>
          <w:rtl/>
        </w:rPr>
        <w:t xml:space="preserve">، التي منحت الموافقة الكاملة لعملية التحقق والنتائج. </w:t>
      </w:r>
    </w:p>
    <w:p w14:paraId="43A0238A" w14:textId="77777777" w:rsidR="00B64DB6" w:rsidRDefault="00B64DB6" w:rsidP="00F32418">
      <w:pPr>
        <w:ind w:left="-188"/>
        <w:jc w:val="both"/>
        <w:rPr>
          <w:rFonts w:ascii="Sakkal Majalla" w:hAnsi="Sakkal Majalla" w:cs="Sakkal Majalla"/>
          <w:sz w:val="32"/>
          <w:szCs w:val="32"/>
        </w:rPr>
      </w:pPr>
    </w:p>
    <w:p w14:paraId="2F333656" w14:textId="698C3A29" w:rsidR="00617DDA" w:rsidRDefault="00A231D7" w:rsidP="00F32418">
      <w:pPr>
        <w:ind w:left="-188"/>
        <w:jc w:val="both"/>
        <w:rPr>
          <w:rFonts w:ascii="Sakkal Majalla" w:hAnsi="Sakkal Majalla" w:cs="Sakkal Majalla"/>
          <w:sz w:val="32"/>
          <w:szCs w:val="32"/>
          <w:rtl/>
        </w:rPr>
      </w:pPr>
      <w:r>
        <w:rPr>
          <w:rFonts w:ascii="Sakkal Majalla" w:hAnsi="Sakkal Majalla" w:cs="Sakkal Majalla" w:hint="cs"/>
          <w:sz w:val="32"/>
          <w:szCs w:val="32"/>
          <w:rtl/>
        </w:rPr>
        <w:t>و</w:t>
      </w:r>
      <w:r w:rsidR="00510750" w:rsidRPr="00F32418">
        <w:rPr>
          <w:rFonts w:ascii="Sakkal Majalla" w:hAnsi="Sakkal Majalla" w:cs="Sakkal Majalla"/>
          <w:sz w:val="32"/>
          <w:szCs w:val="32"/>
          <w:rtl/>
        </w:rPr>
        <w:t xml:space="preserve">من حيث </w:t>
      </w:r>
      <w:r w:rsidRPr="00BC592D">
        <w:rPr>
          <w:rFonts w:ascii="Sakkal Majalla" w:hAnsi="Sakkal Majalla" w:cs="Sakkal Majalla"/>
          <w:sz w:val="32"/>
          <w:szCs w:val="32"/>
          <w:rtl/>
        </w:rPr>
        <w:t>المر</w:t>
      </w:r>
      <w:r>
        <w:rPr>
          <w:rFonts w:ascii="Sakkal Majalla" w:hAnsi="Sakkal Majalla" w:cs="Sakkal Majalla" w:hint="cs"/>
          <w:sz w:val="32"/>
          <w:szCs w:val="32"/>
          <w:rtl/>
        </w:rPr>
        <w:t>ا</w:t>
      </w:r>
      <w:r w:rsidRPr="00BC592D">
        <w:rPr>
          <w:rFonts w:ascii="Sakkal Majalla" w:hAnsi="Sakkal Majalla" w:cs="Sakkal Majalla"/>
          <w:sz w:val="32"/>
          <w:szCs w:val="32"/>
          <w:rtl/>
        </w:rPr>
        <w:t>حل</w:t>
      </w:r>
      <w:r>
        <w:rPr>
          <w:rFonts w:ascii="Sakkal Majalla" w:hAnsi="Sakkal Majalla" w:cs="Sakkal Majalla" w:hint="cs"/>
          <w:sz w:val="32"/>
          <w:szCs w:val="32"/>
          <w:rtl/>
        </w:rPr>
        <w:t xml:space="preserve"> الائتمانية </w:t>
      </w:r>
      <w:r w:rsidRPr="00BC592D">
        <w:rPr>
          <w:rFonts w:ascii="Sakkal Majalla" w:hAnsi="Sakkal Majalla" w:cs="Sakkal Majalla" w:hint="cs"/>
          <w:sz w:val="32"/>
          <w:szCs w:val="32"/>
          <w:rtl/>
        </w:rPr>
        <w:t>-</w:t>
      </w:r>
      <w:r w:rsidRPr="00BC592D">
        <w:rPr>
          <w:rFonts w:ascii="Sakkal Majalla" w:hAnsi="Sakkal Majalla" w:cs="Sakkal Majalla"/>
          <w:sz w:val="32"/>
          <w:szCs w:val="32"/>
          <w:rtl/>
        </w:rPr>
        <w:t xml:space="preserve"> </w:t>
      </w:r>
      <w:proofErr w:type="spellStart"/>
      <w:r>
        <w:rPr>
          <w:rFonts w:ascii="Sakkal Majalla" w:hAnsi="Sakkal Majalla" w:cs="Sakkal Majalla" w:hint="cs"/>
          <w:sz w:val="32"/>
          <w:szCs w:val="32"/>
          <w:rtl/>
        </w:rPr>
        <w:t>ال</w:t>
      </w:r>
      <w:r w:rsidRPr="00A231D7">
        <w:rPr>
          <w:rFonts w:ascii="Sakkal Majalla" w:hAnsi="Sakkal Majalla" w:cs="Sakkal Majalla"/>
          <w:sz w:val="32"/>
          <w:szCs w:val="32"/>
          <w:rtl/>
        </w:rPr>
        <w:t>إنكشافات</w:t>
      </w:r>
      <w:proofErr w:type="spellEnd"/>
      <w:r w:rsidRPr="00A231D7">
        <w:rPr>
          <w:rFonts w:ascii="Sakkal Majalla" w:hAnsi="Sakkal Majalla" w:cs="Sakkal Majalla"/>
          <w:sz w:val="32"/>
          <w:szCs w:val="32"/>
          <w:rtl/>
        </w:rPr>
        <w:t xml:space="preserve"> </w:t>
      </w:r>
      <w:r>
        <w:rPr>
          <w:rFonts w:ascii="Sakkal Majalla" w:hAnsi="Sakkal Majalla" w:cs="Sakkal Majalla" w:hint="cs"/>
          <w:sz w:val="32"/>
          <w:szCs w:val="32"/>
          <w:rtl/>
        </w:rPr>
        <w:t>حسب ال</w:t>
      </w:r>
      <w:r w:rsidR="00510750" w:rsidRPr="00F32418">
        <w:rPr>
          <w:rFonts w:ascii="Sakkal Majalla" w:hAnsi="Sakkal Majalla" w:cs="Sakkal Majalla"/>
          <w:sz w:val="32"/>
          <w:szCs w:val="32"/>
          <w:rtl/>
        </w:rPr>
        <w:t>معيار الدولي لإعداد التقارير المالية 9 والخسارة الائتمانية المتوقعة المقابلة لكل مرحلة مذكورة أدناه</w:t>
      </w:r>
    </w:p>
    <w:tbl>
      <w:tblPr>
        <w:tblW w:w="8509"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7"/>
        <w:gridCol w:w="2790"/>
        <w:gridCol w:w="2142"/>
      </w:tblGrid>
      <w:tr w:rsidR="00617DDA" w:rsidRPr="000678DC" w14:paraId="25D1A1C1" w14:textId="77777777" w:rsidTr="0092745B">
        <w:trPr>
          <w:trHeight w:val="453"/>
        </w:trPr>
        <w:tc>
          <w:tcPr>
            <w:tcW w:w="8509" w:type="dxa"/>
            <w:gridSpan w:val="3"/>
            <w:shd w:val="clear" w:color="000000" w:fill="002060"/>
            <w:noWrap/>
            <w:vAlign w:val="bottom"/>
            <w:hideMark/>
          </w:tcPr>
          <w:p w14:paraId="5AB83CA9" w14:textId="77777777" w:rsidR="00617DDA" w:rsidRPr="00AE1D72" w:rsidRDefault="00617DDA" w:rsidP="00617DDA">
            <w:pPr>
              <w:bidi w:val="0"/>
              <w:jc w:val="center"/>
              <w:rPr>
                <w:rFonts w:ascii="Sakkal Majalla" w:hAnsi="Sakkal Majalla" w:cs="Sakkal Majalla"/>
                <w:b/>
                <w:bCs/>
                <w:color w:val="FFFFFF"/>
                <w:sz w:val="22"/>
                <w:szCs w:val="22"/>
                <w:rtl/>
              </w:rPr>
            </w:pPr>
            <w:r w:rsidRPr="00AE1D72">
              <w:rPr>
                <w:rFonts w:ascii="Sakkal Majalla" w:hAnsi="Sakkal Majalla" w:cs="Sakkal Majalla"/>
                <w:b/>
                <w:bCs/>
                <w:color w:val="FFFFFF"/>
                <w:sz w:val="22"/>
                <w:szCs w:val="22"/>
                <w:rtl/>
              </w:rPr>
              <w:t xml:space="preserve">المعيار الدولي للتقارير المالية 9 </w:t>
            </w:r>
            <w:r w:rsidR="000F072F" w:rsidRPr="00AE1D72">
              <w:rPr>
                <w:rFonts w:ascii="Sakkal Majalla" w:hAnsi="Sakkal Majalla" w:cs="Sakkal Majalla"/>
                <w:b/>
                <w:bCs/>
                <w:color w:val="FFFFFF"/>
                <w:sz w:val="22"/>
                <w:szCs w:val="22"/>
                <w:rtl/>
              </w:rPr>
              <w:t>-الخسائر</w:t>
            </w:r>
            <w:r w:rsidRPr="00AE1D72">
              <w:rPr>
                <w:rFonts w:ascii="Sakkal Majalla" w:hAnsi="Sakkal Majalla" w:cs="Sakkal Majalla"/>
                <w:b/>
                <w:bCs/>
                <w:color w:val="FFFFFF"/>
                <w:sz w:val="22"/>
                <w:szCs w:val="22"/>
                <w:rtl/>
              </w:rPr>
              <w:t xml:space="preserve"> الائتمان</w:t>
            </w:r>
            <w:r w:rsidR="000215D9" w:rsidRPr="00AE1D72">
              <w:rPr>
                <w:rFonts w:ascii="Sakkal Majalla" w:hAnsi="Sakkal Majalla" w:cs="Sakkal Majalla"/>
                <w:b/>
                <w:bCs/>
                <w:color w:val="FFFFFF"/>
                <w:sz w:val="22"/>
                <w:szCs w:val="22"/>
                <w:rtl/>
              </w:rPr>
              <w:t>ية</w:t>
            </w:r>
            <w:r w:rsidRPr="00AE1D72">
              <w:rPr>
                <w:rFonts w:ascii="Sakkal Majalla" w:hAnsi="Sakkal Majalla" w:cs="Sakkal Majalla"/>
                <w:b/>
                <w:bCs/>
                <w:color w:val="FFFFFF"/>
                <w:sz w:val="22"/>
                <w:szCs w:val="22"/>
                <w:rtl/>
              </w:rPr>
              <w:t xml:space="preserve"> المتوقعة – بحسب المرحلة</w:t>
            </w:r>
          </w:p>
          <w:p w14:paraId="68FBFACE" w14:textId="2758A363" w:rsidR="00617DDA" w:rsidRPr="00AE1D72" w:rsidRDefault="00617DDA" w:rsidP="00413B91">
            <w:pPr>
              <w:bidi w:val="0"/>
              <w:jc w:val="center"/>
              <w:rPr>
                <w:rFonts w:ascii="Sakkal Majalla" w:hAnsi="Sakkal Majalla" w:cs="Sakkal Majalla"/>
                <w:b/>
                <w:bCs/>
                <w:color w:val="FFFFFF"/>
                <w:sz w:val="22"/>
                <w:szCs w:val="22"/>
              </w:rPr>
            </w:pPr>
            <w:r w:rsidRPr="00AE1D72">
              <w:rPr>
                <w:rFonts w:ascii="Sakkal Majalla" w:hAnsi="Sakkal Majalla" w:cs="Sakkal Majalla"/>
                <w:b/>
                <w:bCs/>
                <w:color w:val="FFFFFF"/>
                <w:sz w:val="22"/>
                <w:szCs w:val="22"/>
                <w:rtl/>
              </w:rPr>
              <w:t xml:space="preserve"> كما في 31.12.</w:t>
            </w:r>
            <w:r w:rsidR="000678DC" w:rsidRPr="00AE1D72">
              <w:rPr>
                <w:rFonts w:ascii="Sakkal Majalla" w:hAnsi="Sakkal Majalla" w:cs="Sakkal Majalla" w:hint="cs"/>
                <w:b/>
                <w:bCs/>
                <w:color w:val="FFFFFF"/>
                <w:sz w:val="22"/>
                <w:szCs w:val="22"/>
                <w:rtl/>
              </w:rPr>
              <w:t>2025</w:t>
            </w:r>
            <w:r w:rsidR="001D3B37" w:rsidRPr="00AE1D72">
              <w:rPr>
                <w:rFonts w:ascii="Sakkal Majalla" w:hAnsi="Sakkal Majalla" w:cs="Sakkal Majalla" w:hint="cs"/>
                <w:b/>
                <w:bCs/>
                <w:color w:val="FFFFFF"/>
                <w:sz w:val="22"/>
                <w:szCs w:val="22"/>
                <w:rtl/>
              </w:rPr>
              <w:t xml:space="preserve"> </w:t>
            </w:r>
            <w:r w:rsidR="00544B18" w:rsidRPr="00AE1D72">
              <w:rPr>
                <w:rFonts w:ascii="Sakkal Majalla" w:hAnsi="Sakkal Majalla" w:cs="Sakkal Majalla"/>
                <w:b/>
                <w:bCs/>
                <w:sz w:val="22"/>
                <w:szCs w:val="22"/>
                <w:rtl/>
              </w:rPr>
              <w:t>(</w:t>
            </w:r>
            <w:r w:rsidR="00544B18" w:rsidRPr="00AE1D72">
              <w:rPr>
                <w:rFonts w:ascii="Sakkal Majalla" w:hAnsi="Sakkal Majalla" w:cs="Sakkal Majalla"/>
                <w:b/>
                <w:bCs/>
                <w:sz w:val="22"/>
                <w:szCs w:val="22"/>
                <w:rtl/>
                <w:lang w:bidi="ar-KW"/>
              </w:rPr>
              <w:t>ألف د.ك</w:t>
            </w:r>
            <w:r w:rsidR="00544B18" w:rsidRPr="00AE1D72">
              <w:rPr>
                <w:rFonts w:ascii="Sakkal Majalla" w:hAnsi="Sakkal Majalla" w:cs="Sakkal Majalla"/>
                <w:b/>
                <w:bCs/>
                <w:sz w:val="22"/>
                <w:szCs w:val="22"/>
                <w:rtl/>
              </w:rPr>
              <w:t>)</w:t>
            </w:r>
          </w:p>
        </w:tc>
      </w:tr>
      <w:tr w:rsidR="00617DDA" w:rsidRPr="000678DC" w14:paraId="2CD81E75" w14:textId="77777777" w:rsidTr="0092745B">
        <w:trPr>
          <w:trHeight w:val="404"/>
        </w:trPr>
        <w:tc>
          <w:tcPr>
            <w:tcW w:w="3577" w:type="dxa"/>
            <w:shd w:val="clear" w:color="000000" w:fill="002060"/>
            <w:noWrap/>
            <w:vAlign w:val="center"/>
            <w:hideMark/>
          </w:tcPr>
          <w:p w14:paraId="763738AF" w14:textId="77777777" w:rsidR="00617DDA" w:rsidRPr="00AE1D72" w:rsidRDefault="00B1337E" w:rsidP="001548BE">
            <w:pPr>
              <w:bidi w:val="0"/>
              <w:jc w:val="center"/>
              <w:rPr>
                <w:rFonts w:ascii="Sakkal Majalla" w:hAnsi="Sakkal Majalla" w:cs="Sakkal Majalla"/>
                <w:b/>
                <w:bCs/>
                <w:color w:val="FFFFFF"/>
                <w:sz w:val="22"/>
                <w:szCs w:val="22"/>
              </w:rPr>
            </w:pPr>
            <w:r w:rsidRPr="00AE1D72">
              <w:rPr>
                <w:rFonts w:ascii="Sakkal Majalla" w:hAnsi="Sakkal Majalla" w:cs="Sakkal Majalla"/>
                <w:b/>
                <w:bCs/>
                <w:color w:val="FFFFFF"/>
                <w:sz w:val="22"/>
                <w:szCs w:val="22"/>
                <w:rtl/>
              </w:rPr>
              <w:t xml:space="preserve">الخسائر </w:t>
            </w:r>
            <w:r w:rsidR="001548BE" w:rsidRPr="00AE1D72">
              <w:rPr>
                <w:rFonts w:ascii="Sakkal Majalla" w:hAnsi="Sakkal Majalla" w:cs="Sakkal Majalla"/>
                <w:b/>
                <w:bCs/>
                <w:color w:val="FFFFFF"/>
                <w:sz w:val="22"/>
                <w:szCs w:val="22"/>
                <w:rtl/>
              </w:rPr>
              <w:t>الائتمان</w:t>
            </w:r>
            <w:r w:rsidRPr="00AE1D72">
              <w:rPr>
                <w:rFonts w:ascii="Sakkal Majalla" w:hAnsi="Sakkal Majalla" w:cs="Sakkal Majalla"/>
                <w:b/>
                <w:bCs/>
                <w:color w:val="FFFFFF"/>
                <w:sz w:val="22"/>
                <w:szCs w:val="22"/>
                <w:rtl/>
              </w:rPr>
              <w:t>ية</w:t>
            </w:r>
            <w:r w:rsidR="001548BE" w:rsidRPr="00AE1D72">
              <w:rPr>
                <w:rFonts w:ascii="Sakkal Majalla" w:hAnsi="Sakkal Majalla" w:cs="Sakkal Majalla"/>
                <w:b/>
                <w:bCs/>
                <w:color w:val="FFFFFF"/>
                <w:sz w:val="22"/>
                <w:szCs w:val="22"/>
                <w:rtl/>
              </w:rPr>
              <w:t xml:space="preserve"> المتوقعة</w:t>
            </w:r>
          </w:p>
        </w:tc>
        <w:tc>
          <w:tcPr>
            <w:tcW w:w="2790" w:type="dxa"/>
            <w:shd w:val="clear" w:color="000000" w:fill="002060"/>
            <w:vAlign w:val="center"/>
          </w:tcPr>
          <w:p w14:paraId="3F868E08" w14:textId="77777777" w:rsidR="00617DDA" w:rsidRPr="00AE1D72" w:rsidRDefault="000C2381" w:rsidP="001548BE">
            <w:pPr>
              <w:bidi w:val="0"/>
              <w:jc w:val="center"/>
              <w:rPr>
                <w:rFonts w:ascii="Sakkal Majalla" w:hAnsi="Sakkal Majalla" w:cs="Sakkal Majalla"/>
                <w:b/>
                <w:bCs/>
                <w:color w:val="FFFFFF"/>
                <w:sz w:val="22"/>
                <w:szCs w:val="22"/>
                <w:rtl/>
                <w:lang w:bidi="ar-KW"/>
              </w:rPr>
            </w:pPr>
            <w:proofErr w:type="spellStart"/>
            <w:r w:rsidRPr="00AE1D72">
              <w:rPr>
                <w:rFonts w:ascii="Sakkal Majalla" w:hAnsi="Sakkal Majalla" w:cs="Sakkal Majalla"/>
                <w:b/>
                <w:bCs/>
                <w:color w:val="FFFFFF"/>
                <w:sz w:val="22"/>
                <w:szCs w:val="22"/>
                <w:rtl/>
              </w:rPr>
              <w:t>إنكشافات</w:t>
            </w:r>
            <w:proofErr w:type="spellEnd"/>
            <w:r w:rsidRPr="00AE1D72">
              <w:rPr>
                <w:rFonts w:ascii="Sakkal Majalla" w:hAnsi="Sakkal Majalla" w:cs="Sakkal Majalla"/>
                <w:b/>
                <w:bCs/>
                <w:color w:val="FFFFFF"/>
                <w:sz w:val="22"/>
                <w:szCs w:val="22"/>
                <w:rtl/>
              </w:rPr>
              <w:t xml:space="preserve"> عند التعثر</w:t>
            </w:r>
          </w:p>
        </w:tc>
        <w:tc>
          <w:tcPr>
            <w:tcW w:w="2142" w:type="dxa"/>
            <w:shd w:val="clear" w:color="000000" w:fill="002060"/>
            <w:vAlign w:val="center"/>
          </w:tcPr>
          <w:p w14:paraId="28039782" w14:textId="77777777" w:rsidR="00617DDA" w:rsidRPr="00AE1D72" w:rsidRDefault="001548BE" w:rsidP="001548BE">
            <w:pPr>
              <w:bidi w:val="0"/>
              <w:jc w:val="center"/>
              <w:rPr>
                <w:rFonts w:ascii="Sakkal Majalla" w:hAnsi="Sakkal Majalla" w:cs="Sakkal Majalla"/>
                <w:b/>
                <w:bCs/>
                <w:color w:val="FFFFFF"/>
                <w:sz w:val="22"/>
                <w:szCs w:val="22"/>
                <w:rtl/>
                <w:lang w:bidi="ar-KW"/>
              </w:rPr>
            </w:pPr>
            <w:r w:rsidRPr="00AE1D72">
              <w:rPr>
                <w:rFonts w:ascii="Sakkal Majalla" w:hAnsi="Sakkal Majalla" w:cs="Sakkal Majalla"/>
                <w:b/>
                <w:bCs/>
                <w:color w:val="FFFFFF"/>
                <w:sz w:val="22"/>
                <w:szCs w:val="22"/>
                <w:rtl/>
                <w:lang w:bidi="ar-KW"/>
              </w:rPr>
              <w:t>المرحلة</w:t>
            </w:r>
          </w:p>
        </w:tc>
      </w:tr>
      <w:tr w:rsidR="0079434B" w:rsidRPr="000678DC" w14:paraId="452A6F9B" w14:textId="77777777" w:rsidTr="004630CE">
        <w:trPr>
          <w:trHeight w:val="285"/>
        </w:trPr>
        <w:tc>
          <w:tcPr>
            <w:tcW w:w="3577" w:type="dxa"/>
            <w:noWrap/>
            <w:vAlign w:val="center"/>
          </w:tcPr>
          <w:p w14:paraId="7A154C3C" w14:textId="2BADE0D0" w:rsidR="0079434B" w:rsidRPr="00AE1D72" w:rsidRDefault="00AE1D72" w:rsidP="0079434B">
            <w:pPr>
              <w:jc w:val="center"/>
              <w:rPr>
                <w:rFonts w:asciiTheme="minorHAnsi" w:eastAsiaTheme="minorEastAsia" w:hAnsiTheme="minorHAnsi" w:cstheme="minorHAnsi"/>
                <w:bCs/>
                <w:color w:val="000000"/>
                <w:sz w:val="18"/>
                <w:szCs w:val="18"/>
              </w:rPr>
            </w:pPr>
            <w:r w:rsidRPr="00AE1D72">
              <w:rPr>
                <w:rFonts w:asciiTheme="minorHAnsi" w:hAnsiTheme="minorHAnsi" w:cstheme="minorHAnsi"/>
                <w:sz w:val="20"/>
                <w:szCs w:val="20"/>
              </w:rPr>
              <w:t>1,122</w:t>
            </w:r>
          </w:p>
        </w:tc>
        <w:tc>
          <w:tcPr>
            <w:tcW w:w="2790" w:type="dxa"/>
            <w:vAlign w:val="center"/>
          </w:tcPr>
          <w:p w14:paraId="1E1AA2EB" w14:textId="3F5AB585" w:rsidR="0079434B" w:rsidRPr="00AE1D72" w:rsidRDefault="00AE1D72" w:rsidP="0079434B">
            <w:pPr>
              <w:jc w:val="center"/>
              <w:rPr>
                <w:rFonts w:asciiTheme="minorHAnsi" w:eastAsiaTheme="minorEastAsia" w:hAnsiTheme="minorHAnsi" w:cstheme="minorHAnsi"/>
                <w:bCs/>
                <w:color w:val="000000"/>
                <w:sz w:val="18"/>
                <w:szCs w:val="18"/>
              </w:rPr>
            </w:pPr>
            <w:r w:rsidRPr="00AE1D72">
              <w:rPr>
                <w:rFonts w:asciiTheme="minorHAnsi" w:hAnsiTheme="minorHAnsi" w:cstheme="minorHAnsi"/>
                <w:sz w:val="20"/>
                <w:szCs w:val="20"/>
              </w:rPr>
              <w:t>253,099</w:t>
            </w:r>
          </w:p>
        </w:tc>
        <w:tc>
          <w:tcPr>
            <w:tcW w:w="2142" w:type="dxa"/>
            <w:vAlign w:val="center"/>
          </w:tcPr>
          <w:p w14:paraId="7EE8D46E" w14:textId="77777777" w:rsidR="0079434B" w:rsidRPr="00AE1D72" w:rsidRDefault="0079434B" w:rsidP="0079434B">
            <w:pPr>
              <w:bidi w:val="0"/>
              <w:jc w:val="right"/>
              <w:rPr>
                <w:rFonts w:ascii="Sakkal Majalla" w:hAnsi="Sakkal Majalla" w:cs="Sakkal Majalla"/>
                <w:sz w:val="22"/>
                <w:szCs w:val="22"/>
              </w:rPr>
            </w:pPr>
            <w:r w:rsidRPr="00AE1D72">
              <w:rPr>
                <w:rFonts w:ascii="Sakkal Majalla" w:hAnsi="Sakkal Majalla" w:cs="Sakkal Majalla"/>
                <w:b/>
                <w:bCs/>
                <w:sz w:val="22"/>
                <w:szCs w:val="22"/>
                <w:rtl/>
              </w:rPr>
              <w:t>المرحلة - 1</w:t>
            </w:r>
          </w:p>
        </w:tc>
      </w:tr>
      <w:tr w:rsidR="0079434B" w:rsidRPr="000678DC" w14:paraId="09968AD9" w14:textId="77777777" w:rsidTr="004630CE">
        <w:trPr>
          <w:trHeight w:val="278"/>
        </w:trPr>
        <w:tc>
          <w:tcPr>
            <w:tcW w:w="3577" w:type="dxa"/>
            <w:noWrap/>
            <w:vAlign w:val="center"/>
          </w:tcPr>
          <w:p w14:paraId="080859AA" w14:textId="507F5C7D" w:rsidR="0079434B" w:rsidRPr="00AE1D72" w:rsidRDefault="00AE1D72" w:rsidP="0079434B">
            <w:pPr>
              <w:jc w:val="center"/>
              <w:rPr>
                <w:rFonts w:asciiTheme="minorHAnsi" w:eastAsiaTheme="minorEastAsia" w:hAnsiTheme="minorHAnsi" w:cstheme="minorHAnsi"/>
                <w:bCs/>
                <w:color w:val="000000"/>
                <w:sz w:val="18"/>
                <w:szCs w:val="18"/>
              </w:rPr>
            </w:pPr>
            <w:r w:rsidRPr="00AE1D72">
              <w:rPr>
                <w:rFonts w:asciiTheme="minorHAnsi" w:hAnsiTheme="minorHAnsi" w:cstheme="minorHAnsi"/>
                <w:sz w:val="20"/>
                <w:szCs w:val="20"/>
              </w:rPr>
              <w:t>1,033</w:t>
            </w:r>
          </w:p>
        </w:tc>
        <w:tc>
          <w:tcPr>
            <w:tcW w:w="2790" w:type="dxa"/>
            <w:vAlign w:val="center"/>
          </w:tcPr>
          <w:p w14:paraId="436485C1" w14:textId="5FD5C250" w:rsidR="0079434B" w:rsidRPr="00AE1D72" w:rsidRDefault="00AE1D72" w:rsidP="0079434B">
            <w:pPr>
              <w:jc w:val="center"/>
              <w:rPr>
                <w:rFonts w:asciiTheme="minorHAnsi" w:eastAsiaTheme="minorEastAsia" w:hAnsiTheme="minorHAnsi" w:cstheme="minorHAnsi"/>
                <w:bCs/>
                <w:color w:val="000000"/>
                <w:sz w:val="18"/>
                <w:szCs w:val="18"/>
              </w:rPr>
            </w:pPr>
            <w:r w:rsidRPr="00AE1D72">
              <w:rPr>
                <w:rFonts w:asciiTheme="minorHAnsi" w:hAnsiTheme="minorHAnsi" w:cstheme="minorHAnsi"/>
                <w:sz w:val="20"/>
                <w:szCs w:val="20"/>
              </w:rPr>
              <w:t>66,848</w:t>
            </w:r>
          </w:p>
        </w:tc>
        <w:tc>
          <w:tcPr>
            <w:tcW w:w="2142" w:type="dxa"/>
            <w:vAlign w:val="center"/>
          </w:tcPr>
          <w:p w14:paraId="026C2365" w14:textId="77777777" w:rsidR="0079434B" w:rsidRPr="00AE1D72" w:rsidRDefault="0079434B" w:rsidP="0079434B">
            <w:pPr>
              <w:bidi w:val="0"/>
              <w:jc w:val="right"/>
              <w:rPr>
                <w:rFonts w:ascii="Sakkal Majalla" w:hAnsi="Sakkal Majalla" w:cs="Sakkal Majalla"/>
                <w:sz w:val="22"/>
                <w:szCs w:val="22"/>
              </w:rPr>
            </w:pPr>
            <w:r w:rsidRPr="00AE1D72">
              <w:rPr>
                <w:rFonts w:ascii="Sakkal Majalla" w:hAnsi="Sakkal Majalla" w:cs="Sakkal Majalla"/>
                <w:b/>
                <w:bCs/>
                <w:sz w:val="22"/>
                <w:szCs w:val="22"/>
                <w:rtl/>
              </w:rPr>
              <w:t>المرحلة - 2</w:t>
            </w:r>
          </w:p>
        </w:tc>
      </w:tr>
      <w:tr w:rsidR="0079434B" w:rsidRPr="000678DC" w14:paraId="2D19C27B" w14:textId="77777777" w:rsidTr="004630CE">
        <w:trPr>
          <w:trHeight w:val="265"/>
        </w:trPr>
        <w:tc>
          <w:tcPr>
            <w:tcW w:w="3577" w:type="dxa"/>
            <w:noWrap/>
            <w:vAlign w:val="center"/>
          </w:tcPr>
          <w:p w14:paraId="6F59604D" w14:textId="576FCE75" w:rsidR="0079434B" w:rsidRPr="00AE1D72" w:rsidRDefault="00AE1D72" w:rsidP="0079434B">
            <w:pPr>
              <w:jc w:val="center"/>
              <w:rPr>
                <w:rFonts w:asciiTheme="minorHAnsi" w:eastAsiaTheme="minorEastAsia" w:hAnsiTheme="minorHAnsi" w:cstheme="minorHAnsi"/>
                <w:bCs/>
                <w:color w:val="000000"/>
                <w:sz w:val="18"/>
                <w:szCs w:val="18"/>
              </w:rPr>
            </w:pPr>
            <w:r w:rsidRPr="00AE1D72">
              <w:rPr>
                <w:rFonts w:asciiTheme="minorHAnsi" w:hAnsiTheme="minorHAnsi" w:cstheme="minorHAnsi"/>
                <w:sz w:val="20"/>
                <w:szCs w:val="20"/>
              </w:rPr>
              <w:t>10,525</w:t>
            </w:r>
          </w:p>
        </w:tc>
        <w:tc>
          <w:tcPr>
            <w:tcW w:w="2790" w:type="dxa"/>
            <w:vAlign w:val="center"/>
          </w:tcPr>
          <w:p w14:paraId="52D06705" w14:textId="37EBEDC6" w:rsidR="0079434B" w:rsidRPr="00AE1D72" w:rsidRDefault="00AE1D72" w:rsidP="0079434B">
            <w:pPr>
              <w:jc w:val="center"/>
              <w:rPr>
                <w:rFonts w:asciiTheme="minorHAnsi" w:eastAsiaTheme="minorEastAsia" w:hAnsiTheme="minorHAnsi" w:cstheme="minorHAnsi"/>
                <w:bCs/>
                <w:color w:val="000000"/>
                <w:sz w:val="18"/>
                <w:szCs w:val="18"/>
              </w:rPr>
            </w:pPr>
            <w:r w:rsidRPr="00AE1D72">
              <w:rPr>
                <w:rFonts w:asciiTheme="minorHAnsi" w:hAnsiTheme="minorHAnsi" w:cstheme="minorHAnsi"/>
                <w:sz w:val="20"/>
                <w:szCs w:val="20"/>
              </w:rPr>
              <w:t>12,540</w:t>
            </w:r>
          </w:p>
        </w:tc>
        <w:tc>
          <w:tcPr>
            <w:tcW w:w="2142" w:type="dxa"/>
            <w:vAlign w:val="center"/>
          </w:tcPr>
          <w:p w14:paraId="200CFB84" w14:textId="77777777" w:rsidR="0079434B" w:rsidRPr="00AE1D72" w:rsidRDefault="0079434B" w:rsidP="0079434B">
            <w:pPr>
              <w:bidi w:val="0"/>
              <w:jc w:val="right"/>
              <w:rPr>
                <w:rFonts w:ascii="Sakkal Majalla" w:hAnsi="Sakkal Majalla" w:cs="Sakkal Majalla"/>
                <w:sz w:val="22"/>
                <w:szCs w:val="22"/>
              </w:rPr>
            </w:pPr>
            <w:r w:rsidRPr="00AE1D72">
              <w:rPr>
                <w:rFonts w:ascii="Sakkal Majalla" w:hAnsi="Sakkal Majalla" w:cs="Sakkal Majalla"/>
                <w:b/>
                <w:bCs/>
                <w:sz w:val="22"/>
                <w:szCs w:val="22"/>
                <w:rtl/>
              </w:rPr>
              <w:t>المرحلة - 3</w:t>
            </w:r>
          </w:p>
        </w:tc>
      </w:tr>
      <w:tr w:rsidR="0079434B" w:rsidRPr="00DA7210" w14:paraId="6A48C1F3" w14:textId="77777777" w:rsidTr="004630CE">
        <w:trPr>
          <w:trHeight w:val="270"/>
        </w:trPr>
        <w:tc>
          <w:tcPr>
            <w:tcW w:w="3577" w:type="dxa"/>
            <w:noWrap/>
            <w:vAlign w:val="center"/>
          </w:tcPr>
          <w:p w14:paraId="5046C61E" w14:textId="5DC7D3BA" w:rsidR="0079434B" w:rsidRPr="00AE1D72" w:rsidRDefault="00AE1D72" w:rsidP="0079434B">
            <w:pPr>
              <w:jc w:val="center"/>
              <w:rPr>
                <w:rFonts w:asciiTheme="minorHAnsi" w:eastAsiaTheme="minorEastAsia" w:hAnsiTheme="minorHAnsi" w:cstheme="minorHAnsi"/>
                <w:b/>
                <w:color w:val="000000"/>
                <w:sz w:val="18"/>
                <w:szCs w:val="18"/>
              </w:rPr>
            </w:pPr>
            <w:r w:rsidRPr="00AE1D72">
              <w:rPr>
                <w:rFonts w:asciiTheme="minorHAnsi" w:hAnsiTheme="minorHAnsi" w:cstheme="minorHAnsi"/>
                <w:b/>
                <w:bCs/>
                <w:sz w:val="20"/>
                <w:szCs w:val="20"/>
              </w:rPr>
              <w:t>12,680</w:t>
            </w:r>
          </w:p>
        </w:tc>
        <w:tc>
          <w:tcPr>
            <w:tcW w:w="2790" w:type="dxa"/>
            <w:vAlign w:val="center"/>
          </w:tcPr>
          <w:p w14:paraId="462B5A25" w14:textId="6809CE8E" w:rsidR="0079434B" w:rsidRPr="00AE1D72" w:rsidRDefault="00AE1D72" w:rsidP="0079434B">
            <w:pPr>
              <w:jc w:val="center"/>
              <w:rPr>
                <w:rFonts w:asciiTheme="minorHAnsi" w:eastAsiaTheme="minorEastAsia" w:hAnsiTheme="minorHAnsi" w:cstheme="minorHAnsi"/>
                <w:b/>
                <w:color w:val="000000"/>
                <w:sz w:val="18"/>
                <w:szCs w:val="18"/>
              </w:rPr>
            </w:pPr>
            <w:r w:rsidRPr="00AE1D72">
              <w:rPr>
                <w:rFonts w:asciiTheme="minorHAnsi" w:hAnsiTheme="minorHAnsi" w:cstheme="minorHAnsi"/>
                <w:b/>
                <w:bCs/>
                <w:sz w:val="20"/>
                <w:szCs w:val="20"/>
              </w:rPr>
              <w:t>332,487</w:t>
            </w:r>
          </w:p>
        </w:tc>
        <w:tc>
          <w:tcPr>
            <w:tcW w:w="2142" w:type="dxa"/>
            <w:vAlign w:val="center"/>
          </w:tcPr>
          <w:p w14:paraId="082E10D7" w14:textId="77777777" w:rsidR="0079434B" w:rsidRPr="00AE1D72" w:rsidRDefault="0079434B" w:rsidP="0079434B">
            <w:pPr>
              <w:bidi w:val="0"/>
              <w:jc w:val="right"/>
              <w:rPr>
                <w:rFonts w:ascii="Sakkal Majalla" w:hAnsi="Sakkal Majalla" w:cs="Sakkal Majalla"/>
                <w:b/>
                <w:bCs/>
                <w:color w:val="000000"/>
                <w:sz w:val="22"/>
                <w:szCs w:val="22"/>
              </w:rPr>
            </w:pPr>
            <w:r w:rsidRPr="00AE1D72">
              <w:rPr>
                <w:rFonts w:ascii="Sakkal Majalla" w:hAnsi="Sakkal Majalla" w:cs="Sakkal Majalla"/>
                <w:b/>
                <w:bCs/>
                <w:color w:val="000000"/>
                <w:sz w:val="22"/>
                <w:szCs w:val="22"/>
                <w:rtl/>
              </w:rPr>
              <w:t>الإجمالي</w:t>
            </w:r>
          </w:p>
        </w:tc>
      </w:tr>
    </w:tbl>
    <w:p w14:paraId="676A436C" w14:textId="77777777" w:rsidR="004B569D" w:rsidRDefault="004B569D" w:rsidP="00374405">
      <w:pPr>
        <w:jc w:val="both"/>
        <w:rPr>
          <w:rFonts w:ascii="Sakkal Majalla" w:hAnsi="Sakkal Majalla" w:cs="Sakkal Majalla"/>
          <w:b/>
          <w:bCs/>
          <w:sz w:val="32"/>
          <w:szCs w:val="32"/>
        </w:rPr>
      </w:pPr>
    </w:p>
    <w:p w14:paraId="75F8FE91" w14:textId="77777777" w:rsidR="00E039A9" w:rsidRPr="00F668A8" w:rsidRDefault="00654E10" w:rsidP="00F668A8">
      <w:pPr>
        <w:autoSpaceDE w:val="0"/>
        <w:autoSpaceDN w:val="0"/>
        <w:adjustRightInd w:val="0"/>
        <w:ind w:left="-188"/>
        <w:jc w:val="both"/>
        <w:rPr>
          <w:rFonts w:ascii="Sakkal Majalla" w:eastAsia="Calibri" w:hAnsi="Sakkal Majalla" w:cs="Sakkal Majalla"/>
          <w:b/>
          <w:bCs/>
          <w:color w:val="000000"/>
          <w:sz w:val="28"/>
          <w:szCs w:val="28"/>
          <w:rtl/>
        </w:rPr>
      </w:pPr>
      <w:r w:rsidRPr="00F668A8">
        <w:rPr>
          <w:rFonts w:ascii="Sakkal Majalla" w:eastAsia="Calibri" w:hAnsi="Sakkal Majalla" w:cs="Sakkal Majalla" w:hint="cs"/>
          <w:b/>
          <w:bCs/>
          <w:color w:val="000000"/>
          <w:sz w:val="28"/>
          <w:szCs w:val="28"/>
          <w:rtl/>
        </w:rPr>
        <w:t>إ</w:t>
      </w:r>
      <w:r w:rsidR="00FA6B77" w:rsidRPr="00F668A8">
        <w:rPr>
          <w:rFonts w:ascii="Sakkal Majalla" w:eastAsia="Calibri" w:hAnsi="Sakkal Majalla" w:cs="Sakkal Majalla"/>
          <w:b/>
          <w:bCs/>
          <w:color w:val="000000"/>
          <w:sz w:val="28"/>
          <w:szCs w:val="28"/>
          <w:rtl/>
        </w:rPr>
        <w:t xml:space="preserve">دارة </w:t>
      </w:r>
      <w:proofErr w:type="gramStart"/>
      <w:r w:rsidR="00FA6B77" w:rsidRPr="00F668A8">
        <w:rPr>
          <w:rFonts w:ascii="Sakkal Majalla" w:eastAsia="Calibri" w:hAnsi="Sakkal Majalla" w:cs="Sakkal Majalla"/>
          <w:b/>
          <w:bCs/>
          <w:color w:val="000000"/>
          <w:sz w:val="28"/>
          <w:szCs w:val="28"/>
          <w:rtl/>
        </w:rPr>
        <w:t>مخاطر</w:t>
      </w:r>
      <w:proofErr w:type="gramEnd"/>
      <w:r w:rsidR="00FA6B77" w:rsidRPr="00F668A8">
        <w:rPr>
          <w:rFonts w:ascii="Sakkal Majalla" w:eastAsia="Calibri" w:hAnsi="Sakkal Majalla" w:cs="Sakkal Majalla"/>
          <w:b/>
          <w:bCs/>
          <w:color w:val="000000"/>
          <w:sz w:val="28"/>
          <w:szCs w:val="28"/>
          <w:rtl/>
        </w:rPr>
        <w:t xml:space="preserve"> السوق</w:t>
      </w:r>
      <w:r w:rsidRPr="00F668A8">
        <w:rPr>
          <w:rFonts w:ascii="Sakkal Majalla" w:eastAsia="Calibri" w:hAnsi="Sakkal Majalla" w:cs="Sakkal Majalla" w:hint="cs"/>
          <w:b/>
          <w:bCs/>
          <w:color w:val="000000"/>
          <w:sz w:val="28"/>
          <w:szCs w:val="28"/>
          <w:rtl/>
        </w:rPr>
        <w:t xml:space="preserve">: </w:t>
      </w:r>
    </w:p>
    <w:p w14:paraId="6C4AEEBE" w14:textId="77777777" w:rsidR="00431A24" w:rsidRPr="00F668A8" w:rsidRDefault="00FA6B77" w:rsidP="00F668A8">
      <w:pPr>
        <w:autoSpaceDE w:val="0"/>
        <w:autoSpaceDN w:val="0"/>
        <w:adjustRightInd w:val="0"/>
        <w:ind w:left="-188"/>
        <w:jc w:val="both"/>
        <w:rPr>
          <w:rFonts w:ascii="Sakkal Majalla" w:eastAsia="Calibri" w:hAnsi="Sakkal Majalla" w:cs="Sakkal Majalla"/>
          <w:color w:val="000000"/>
          <w:sz w:val="28"/>
          <w:szCs w:val="28"/>
          <w:rtl/>
        </w:rPr>
      </w:pP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السوق هي </w:t>
      </w:r>
      <w:r w:rsidR="00EE3828" w:rsidRPr="00F668A8">
        <w:rPr>
          <w:rFonts w:ascii="Sakkal Majalla" w:eastAsia="Calibri" w:hAnsi="Sakkal Majalla" w:cs="Sakkal Majalla" w:hint="cs"/>
          <w:color w:val="000000"/>
          <w:sz w:val="28"/>
          <w:szCs w:val="28"/>
          <w:rtl/>
        </w:rPr>
        <w:t>المخاطر المرتبطة</w:t>
      </w:r>
      <w:r w:rsidR="0024491B" w:rsidRPr="00F668A8">
        <w:rPr>
          <w:rFonts w:ascii="Sakkal Majalla" w:eastAsia="Calibri" w:hAnsi="Sakkal Majalla" w:cs="Sakkal Majalla" w:hint="cs"/>
          <w:color w:val="000000"/>
          <w:sz w:val="28"/>
          <w:szCs w:val="28"/>
          <w:rtl/>
        </w:rPr>
        <w:t xml:space="preserve"> ب</w:t>
      </w:r>
      <w:r w:rsidRPr="00F668A8">
        <w:rPr>
          <w:rFonts w:ascii="Sakkal Majalla" w:eastAsia="Calibri" w:hAnsi="Sakkal Majalla" w:cs="Sakkal Majalla"/>
          <w:color w:val="000000"/>
          <w:sz w:val="28"/>
          <w:szCs w:val="28"/>
          <w:rtl/>
        </w:rPr>
        <w:t>أرباح البنك أو رأس مال</w:t>
      </w:r>
      <w:r w:rsidR="0024491B" w:rsidRPr="00F668A8">
        <w:rPr>
          <w:rFonts w:ascii="Sakkal Majalla" w:eastAsia="Calibri" w:hAnsi="Sakkal Majalla" w:cs="Sakkal Majalla" w:hint="cs"/>
          <w:color w:val="000000"/>
          <w:sz w:val="28"/>
          <w:szCs w:val="28"/>
          <w:rtl/>
        </w:rPr>
        <w:t>ه</w:t>
      </w:r>
      <w:r w:rsidRPr="00F668A8">
        <w:rPr>
          <w:rFonts w:ascii="Sakkal Majalla" w:eastAsia="Calibri" w:hAnsi="Sakkal Majalla" w:cs="Sakkal Majalla"/>
          <w:color w:val="000000"/>
          <w:sz w:val="28"/>
          <w:szCs w:val="28"/>
          <w:rtl/>
        </w:rPr>
        <w:t>، أو قدرته على تلبية أهداف أعمال</w:t>
      </w:r>
      <w:r w:rsidR="0024491B" w:rsidRPr="00F668A8">
        <w:rPr>
          <w:rFonts w:ascii="Sakkal Majalla" w:eastAsia="Calibri" w:hAnsi="Sakkal Majalla" w:cs="Sakkal Majalla" w:hint="cs"/>
          <w:color w:val="000000"/>
          <w:sz w:val="28"/>
          <w:szCs w:val="28"/>
          <w:rtl/>
        </w:rPr>
        <w:t>ه التجارية</w:t>
      </w:r>
      <w:r w:rsidRPr="00F668A8">
        <w:rPr>
          <w:rFonts w:ascii="Sakkal Majalla" w:eastAsia="Calibri" w:hAnsi="Sakkal Majalla" w:cs="Sakkal Majalla"/>
          <w:color w:val="000000"/>
          <w:sz w:val="28"/>
          <w:szCs w:val="28"/>
          <w:rtl/>
        </w:rPr>
        <w:t xml:space="preserve"> </w:t>
      </w:r>
      <w:r w:rsidR="00EE3828" w:rsidRPr="00F668A8">
        <w:rPr>
          <w:rFonts w:ascii="Sakkal Majalla" w:eastAsia="Calibri" w:hAnsi="Sakkal Majalla" w:cs="Sakkal Majalla" w:hint="cs"/>
          <w:color w:val="000000"/>
          <w:sz w:val="28"/>
          <w:szCs w:val="28"/>
          <w:rtl/>
        </w:rPr>
        <w:t>والتي قد</w:t>
      </w:r>
      <w:r w:rsidR="0024491B" w:rsidRPr="00F668A8">
        <w:rPr>
          <w:rFonts w:ascii="Sakkal Majalla" w:eastAsia="Calibri" w:hAnsi="Sakkal Majalla" w:cs="Sakkal Majalla" w:hint="cs"/>
          <w:color w:val="000000"/>
          <w:sz w:val="28"/>
          <w:szCs w:val="28"/>
          <w:rtl/>
        </w:rPr>
        <w:t xml:space="preserve"> تتأثر </w:t>
      </w:r>
      <w:r w:rsidRPr="00F668A8">
        <w:rPr>
          <w:rFonts w:ascii="Sakkal Majalla" w:eastAsia="Calibri" w:hAnsi="Sakkal Majalla" w:cs="Sakkal Majalla"/>
          <w:color w:val="000000"/>
          <w:sz w:val="28"/>
          <w:szCs w:val="28"/>
          <w:rtl/>
        </w:rPr>
        <w:t>سلبا</w:t>
      </w:r>
      <w:r w:rsidR="0024491B" w:rsidRPr="00F668A8">
        <w:rPr>
          <w:rFonts w:ascii="Sakkal Majalla" w:eastAsia="Calibri" w:hAnsi="Sakkal Majalla" w:cs="Sakkal Majalla" w:hint="cs"/>
          <w:color w:val="000000"/>
          <w:sz w:val="28"/>
          <w:szCs w:val="28"/>
          <w:rtl/>
        </w:rPr>
        <w:t>ً</w:t>
      </w:r>
      <w:r w:rsidRPr="00F668A8">
        <w:rPr>
          <w:rFonts w:ascii="Sakkal Majalla" w:eastAsia="Calibri" w:hAnsi="Sakkal Majalla" w:cs="Sakkal Majalla"/>
          <w:color w:val="000000"/>
          <w:sz w:val="28"/>
          <w:szCs w:val="28"/>
          <w:rtl/>
        </w:rPr>
        <w:t xml:space="preserve"> </w:t>
      </w:r>
      <w:r w:rsidR="0024491B" w:rsidRPr="00F668A8">
        <w:rPr>
          <w:rFonts w:ascii="Sakkal Majalla" w:eastAsia="Calibri" w:hAnsi="Sakkal Majalla" w:cs="Sakkal Majalla" w:hint="cs"/>
          <w:color w:val="000000"/>
          <w:sz w:val="28"/>
          <w:szCs w:val="28"/>
          <w:rtl/>
        </w:rPr>
        <w:t xml:space="preserve">بسبب </w:t>
      </w:r>
      <w:r w:rsidRPr="00F668A8">
        <w:rPr>
          <w:rFonts w:ascii="Sakkal Majalla" w:eastAsia="Calibri" w:hAnsi="Sakkal Majalla" w:cs="Sakkal Majalla"/>
          <w:color w:val="000000"/>
          <w:sz w:val="28"/>
          <w:szCs w:val="28"/>
          <w:rtl/>
        </w:rPr>
        <w:t xml:space="preserve">التغيرات في مستوى أو تقلبات أسعار السوق أو الأسعار مثل أسعار الفائدة، </w:t>
      </w:r>
      <w:r w:rsidR="0024491B" w:rsidRPr="00F668A8">
        <w:rPr>
          <w:rFonts w:ascii="Sakkal Majalla" w:eastAsia="Calibri" w:hAnsi="Sakkal Majalla" w:cs="Sakkal Majalla" w:hint="cs"/>
          <w:color w:val="000000"/>
          <w:sz w:val="28"/>
          <w:szCs w:val="28"/>
          <w:rtl/>
        </w:rPr>
        <w:t xml:space="preserve">أسعار القروض </w:t>
      </w:r>
      <w:r w:rsidR="00EE3828" w:rsidRPr="00F668A8">
        <w:rPr>
          <w:rFonts w:ascii="Sakkal Majalla" w:eastAsia="Calibri" w:hAnsi="Sakkal Majalla" w:cs="Sakkal Majalla" w:hint="cs"/>
          <w:color w:val="000000"/>
          <w:sz w:val="28"/>
          <w:szCs w:val="28"/>
          <w:rtl/>
        </w:rPr>
        <w:t>وأسعار السلع</w:t>
      </w:r>
      <w:r w:rsidRPr="00F668A8">
        <w:rPr>
          <w:rFonts w:ascii="Sakkal Majalla" w:eastAsia="Calibri" w:hAnsi="Sakkal Majalla" w:cs="Sakkal Majalla"/>
          <w:color w:val="000000"/>
          <w:sz w:val="28"/>
          <w:szCs w:val="28"/>
          <w:rtl/>
        </w:rPr>
        <w:t xml:space="preserve"> الأساسية وأسعار الأسهم وأسعار صرف العملات الأجنبية. </w:t>
      </w:r>
      <w:r w:rsidR="0024491B"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هذ</w:t>
      </w:r>
      <w:r w:rsidR="0024491B" w:rsidRPr="00F668A8">
        <w:rPr>
          <w:rFonts w:ascii="Sakkal Majalla" w:eastAsia="Calibri" w:hAnsi="Sakkal Majalla" w:cs="Sakkal Majalla" w:hint="cs"/>
          <w:color w:val="000000"/>
          <w:sz w:val="28"/>
          <w:szCs w:val="28"/>
          <w:rtl/>
        </w:rPr>
        <w:t xml:space="preserve">ه المخاطر </w:t>
      </w:r>
      <w:r w:rsidRPr="00F668A8">
        <w:rPr>
          <w:rFonts w:ascii="Sakkal Majalla" w:eastAsia="Calibri" w:hAnsi="Sakkal Majalla" w:cs="Sakkal Majalla"/>
          <w:color w:val="000000"/>
          <w:sz w:val="28"/>
          <w:szCs w:val="28"/>
          <w:rtl/>
        </w:rPr>
        <w:t>متأصل</w:t>
      </w:r>
      <w:r w:rsidR="0024491B" w:rsidRPr="00F668A8">
        <w:rPr>
          <w:rFonts w:ascii="Sakkal Majalla" w:eastAsia="Calibri" w:hAnsi="Sakkal Majalla" w:cs="Sakkal Majalla" w:hint="cs"/>
          <w:color w:val="000000"/>
          <w:sz w:val="28"/>
          <w:szCs w:val="28"/>
          <w:rtl/>
        </w:rPr>
        <w:t>ة</w:t>
      </w:r>
      <w:r w:rsidRPr="00F668A8">
        <w:rPr>
          <w:rFonts w:ascii="Sakkal Majalla" w:eastAsia="Calibri" w:hAnsi="Sakkal Majalla" w:cs="Sakkal Majalla"/>
          <w:color w:val="000000"/>
          <w:sz w:val="28"/>
          <w:szCs w:val="28"/>
          <w:rtl/>
        </w:rPr>
        <w:t xml:space="preserve"> في الصكوك المالية المرتبطة بعمليات و/أو أنشطة </w:t>
      </w:r>
      <w:r w:rsidR="0024491B" w:rsidRPr="00F668A8">
        <w:rPr>
          <w:rFonts w:ascii="Sakkal Majalla" w:eastAsia="Calibri" w:hAnsi="Sakkal Majalla" w:cs="Sakkal Majalla" w:hint="cs"/>
          <w:color w:val="000000"/>
          <w:sz w:val="28"/>
          <w:szCs w:val="28"/>
          <w:rtl/>
        </w:rPr>
        <w:t xml:space="preserve">البنك </w:t>
      </w:r>
      <w:r w:rsidRPr="00F668A8">
        <w:rPr>
          <w:rFonts w:ascii="Sakkal Majalla" w:eastAsia="Calibri" w:hAnsi="Sakkal Majalla" w:cs="Sakkal Majalla"/>
          <w:color w:val="000000"/>
          <w:sz w:val="28"/>
          <w:szCs w:val="28"/>
          <w:rtl/>
        </w:rPr>
        <w:t xml:space="preserve">بما في ذلك القروض الممنوحة </w:t>
      </w:r>
      <w:r w:rsidR="0024491B" w:rsidRPr="00F668A8">
        <w:rPr>
          <w:rFonts w:ascii="Sakkal Majalla" w:eastAsia="Calibri" w:hAnsi="Sakkal Majalla" w:cs="Sakkal Majalla" w:hint="cs"/>
          <w:color w:val="000000"/>
          <w:sz w:val="28"/>
          <w:szCs w:val="28"/>
          <w:rtl/>
        </w:rPr>
        <w:t xml:space="preserve">تبعاً </w:t>
      </w:r>
      <w:r w:rsidR="00EE3828" w:rsidRPr="00F668A8">
        <w:rPr>
          <w:rFonts w:ascii="Sakkal Majalla" w:eastAsia="Calibri" w:hAnsi="Sakkal Majalla" w:cs="Sakkal Majalla" w:hint="cs"/>
          <w:color w:val="000000"/>
          <w:sz w:val="28"/>
          <w:szCs w:val="28"/>
          <w:rtl/>
        </w:rPr>
        <w:t>للأسعار</w:t>
      </w:r>
      <w:r w:rsidRPr="00F668A8">
        <w:rPr>
          <w:rFonts w:ascii="Sakkal Majalla" w:eastAsia="Calibri" w:hAnsi="Sakkal Majalla" w:cs="Sakkal Majalla"/>
          <w:color w:val="000000"/>
          <w:sz w:val="28"/>
          <w:szCs w:val="28"/>
          <w:rtl/>
        </w:rPr>
        <w:t xml:space="preserve"> التجارية والودائع والأوراق </w:t>
      </w:r>
      <w:proofErr w:type="gramStart"/>
      <w:r w:rsidRPr="00F668A8">
        <w:rPr>
          <w:rFonts w:ascii="Sakkal Majalla" w:eastAsia="Calibri" w:hAnsi="Sakkal Majalla" w:cs="Sakkal Majalla"/>
          <w:color w:val="000000"/>
          <w:sz w:val="28"/>
          <w:szCs w:val="28"/>
          <w:rtl/>
        </w:rPr>
        <w:t>المالية</w:t>
      </w:r>
      <w:proofErr w:type="gramEnd"/>
      <w:r w:rsidRPr="00F668A8">
        <w:rPr>
          <w:rFonts w:ascii="Sakkal Majalla" w:eastAsia="Calibri" w:hAnsi="Sakkal Majalla" w:cs="Sakkal Majalla"/>
          <w:color w:val="000000"/>
          <w:sz w:val="28"/>
          <w:szCs w:val="28"/>
          <w:rtl/>
        </w:rPr>
        <w:t xml:space="preserve"> والتجارية </w:t>
      </w:r>
      <w:r w:rsidR="00EE3828" w:rsidRPr="00F668A8">
        <w:rPr>
          <w:rFonts w:ascii="Sakkal Majalla" w:eastAsia="Calibri" w:hAnsi="Sakkal Majalla" w:cs="Sakkal Majalla" w:hint="cs"/>
          <w:color w:val="000000"/>
          <w:sz w:val="28"/>
          <w:szCs w:val="28"/>
          <w:rtl/>
        </w:rPr>
        <w:t>وحساب الأصول</w:t>
      </w:r>
      <w:r w:rsidRPr="00F668A8">
        <w:rPr>
          <w:rFonts w:ascii="Sakkal Majalla" w:eastAsia="Calibri" w:hAnsi="Sakkal Majalla" w:cs="Sakkal Majalla"/>
          <w:color w:val="000000"/>
          <w:sz w:val="28"/>
          <w:szCs w:val="28"/>
          <w:rtl/>
        </w:rPr>
        <w:t xml:space="preserve"> والمشتقات. </w:t>
      </w:r>
      <w:r w:rsidR="0024491B"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وتكمن غالبية</w:t>
      </w:r>
      <w:r w:rsidR="0024491B" w:rsidRPr="00F668A8">
        <w:rPr>
          <w:rFonts w:ascii="Sakkal Majalla" w:eastAsia="Calibri" w:hAnsi="Sakkal Majalla" w:cs="Sakkal Majalla" w:hint="cs"/>
          <w:color w:val="000000"/>
          <w:sz w:val="28"/>
          <w:szCs w:val="28"/>
          <w:rtl/>
        </w:rPr>
        <w:t xml:space="preserve"> </w:t>
      </w:r>
      <w:proofErr w:type="spellStart"/>
      <w:r w:rsidR="0024491B" w:rsidRPr="00F668A8">
        <w:rPr>
          <w:rFonts w:ascii="Sakkal Majalla" w:eastAsia="Calibri" w:hAnsi="Sakkal Majalla" w:cs="Sakkal Majalla" w:hint="cs"/>
          <w:color w:val="000000"/>
          <w:sz w:val="28"/>
          <w:szCs w:val="28"/>
          <w:rtl/>
        </w:rPr>
        <w:t>الإنكشافات</w:t>
      </w:r>
      <w:proofErr w:type="spellEnd"/>
      <w:r w:rsidR="0024491B" w:rsidRPr="00F668A8">
        <w:rPr>
          <w:rFonts w:ascii="Sakkal Majalla" w:eastAsia="Calibri" w:hAnsi="Sakkal Majalla" w:cs="Sakkal Majalla" w:hint="cs"/>
          <w:color w:val="000000"/>
          <w:sz w:val="28"/>
          <w:szCs w:val="28"/>
          <w:rtl/>
        </w:rPr>
        <w:t xml:space="preserve"> على </w:t>
      </w:r>
      <w:proofErr w:type="gramStart"/>
      <w:r w:rsidR="00EE3828" w:rsidRPr="00F668A8">
        <w:rPr>
          <w:rFonts w:ascii="Sakkal Majalla" w:eastAsia="Calibri" w:hAnsi="Sakkal Majalla" w:cs="Sakkal Majalla" w:hint="cs"/>
          <w:color w:val="000000"/>
          <w:sz w:val="28"/>
          <w:szCs w:val="28"/>
          <w:rtl/>
        </w:rPr>
        <w:t>مخاطر</w:t>
      </w:r>
      <w:proofErr w:type="gramEnd"/>
      <w:r w:rsidR="00EE3828" w:rsidRPr="00F668A8">
        <w:rPr>
          <w:rFonts w:ascii="Sakkal Majalla" w:eastAsia="Calibri" w:hAnsi="Sakkal Majalla" w:cs="Sakkal Majalla" w:hint="cs"/>
          <w:color w:val="000000"/>
          <w:sz w:val="28"/>
          <w:szCs w:val="28"/>
          <w:rtl/>
        </w:rPr>
        <w:t xml:space="preserve"> السوق</w:t>
      </w:r>
      <w:r w:rsidRPr="00F668A8">
        <w:rPr>
          <w:rFonts w:ascii="Sakkal Majalla" w:eastAsia="Calibri" w:hAnsi="Sakkal Majalla" w:cs="Sakkal Majalla"/>
          <w:color w:val="000000"/>
          <w:sz w:val="28"/>
          <w:szCs w:val="28"/>
          <w:rtl/>
        </w:rPr>
        <w:t xml:space="preserve"> في </w:t>
      </w:r>
      <w:r w:rsidR="0024491B" w:rsidRPr="00F668A8">
        <w:rPr>
          <w:rFonts w:ascii="Sakkal Majalla" w:eastAsia="Calibri" w:hAnsi="Sakkal Majalla" w:cs="Sakkal Majalla" w:hint="cs"/>
          <w:color w:val="000000"/>
          <w:sz w:val="28"/>
          <w:szCs w:val="28"/>
          <w:rtl/>
        </w:rPr>
        <w:t xml:space="preserve">عمليات الخزانة </w:t>
      </w:r>
      <w:r w:rsidR="00EE3828" w:rsidRPr="00F668A8">
        <w:rPr>
          <w:rFonts w:ascii="Sakkal Majalla" w:eastAsia="Calibri" w:hAnsi="Sakkal Majalla" w:cs="Sakkal Majalla" w:hint="cs"/>
          <w:color w:val="000000"/>
          <w:sz w:val="28"/>
          <w:szCs w:val="28"/>
          <w:rtl/>
        </w:rPr>
        <w:t>والاستثمار ومخاطر السوق</w:t>
      </w:r>
      <w:r w:rsidR="0024491B" w:rsidRPr="00F668A8">
        <w:rPr>
          <w:rFonts w:ascii="Sakkal Majalla" w:eastAsia="Calibri" w:hAnsi="Sakkal Majalla" w:cs="Sakkal Majalla" w:hint="cs"/>
          <w:color w:val="000000"/>
          <w:sz w:val="28"/>
          <w:szCs w:val="28"/>
          <w:rtl/>
        </w:rPr>
        <w:t xml:space="preserve"> من خلال حقوق الملكية المحلية لشركة </w:t>
      </w:r>
      <w:proofErr w:type="spellStart"/>
      <w:r w:rsidR="0024491B" w:rsidRPr="00F668A8">
        <w:rPr>
          <w:rFonts w:ascii="Sakkal Majalla" w:eastAsia="Calibri" w:hAnsi="Sakkal Majalla" w:cs="Sakkal Majalla" w:hint="cs"/>
          <w:color w:val="000000"/>
          <w:sz w:val="28"/>
          <w:szCs w:val="28"/>
          <w:rtl/>
        </w:rPr>
        <w:t>كيبكو</w:t>
      </w:r>
      <w:proofErr w:type="spellEnd"/>
      <w:r w:rsidR="0024491B"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التابعة لل</w:t>
      </w:r>
      <w:r w:rsidR="0024491B" w:rsidRPr="00F668A8">
        <w:rPr>
          <w:rFonts w:ascii="Sakkal Majalla" w:eastAsia="Calibri" w:hAnsi="Sakkal Majalla" w:cs="Sakkal Majalla" w:hint="cs"/>
          <w:color w:val="000000"/>
          <w:sz w:val="28"/>
          <w:szCs w:val="28"/>
          <w:rtl/>
        </w:rPr>
        <w:t xml:space="preserve">بنك </w:t>
      </w:r>
      <w:r w:rsidR="00EE3828" w:rsidRPr="00F668A8">
        <w:rPr>
          <w:rFonts w:ascii="Sakkal Majalla" w:eastAsia="Calibri" w:hAnsi="Sakkal Majalla" w:cs="Sakkal Majalla" w:hint="cs"/>
          <w:color w:val="000000"/>
          <w:sz w:val="28"/>
          <w:szCs w:val="28"/>
          <w:rtl/>
        </w:rPr>
        <w:t>والتي هي</w:t>
      </w:r>
      <w:r w:rsidRPr="00F668A8">
        <w:rPr>
          <w:rFonts w:ascii="Sakkal Majalla" w:eastAsia="Calibri" w:hAnsi="Sakkal Majalla" w:cs="Sakkal Majalla"/>
          <w:color w:val="000000"/>
          <w:sz w:val="28"/>
          <w:szCs w:val="28"/>
          <w:rtl/>
        </w:rPr>
        <w:t xml:space="preserve"> </w:t>
      </w:r>
      <w:r w:rsidR="0024491B" w:rsidRPr="00F668A8">
        <w:rPr>
          <w:rFonts w:ascii="Sakkal Majalla" w:eastAsia="Calibri" w:hAnsi="Sakkal Majalla" w:cs="Sakkal Majalla" w:hint="cs"/>
          <w:color w:val="000000"/>
          <w:sz w:val="28"/>
          <w:szCs w:val="28"/>
          <w:rtl/>
        </w:rPr>
        <w:t xml:space="preserve">أسهم </w:t>
      </w:r>
      <w:r w:rsidRPr="00F668A8">
        <w:rPr>
          <w:rFonts w:ascii="Sakkal Majalla" w:eastAsia="Calibri" w:hAnsi="Sakkal Majalla" w:cs="Sakkal Majalla"/>
          <w:color w:val="000000"/>
          <w:sz w:val="28"/>
          <w:szCs w:val="28"/>
          <w:rtl/>
        </w:rPr>
        <w:t xml:space="preserve">سلبية </w:t>
      </w:r>
      <w:r w:rsidR="0024491B" w:rsidRPr="00F668A8">
        <w:rPr>
          <w:rFonts w:ascii="Sakkal Majalla" w:eastAsia="Calibri" w:hAnsi="Sakkal Majalla" w:cs="Sakkal Majalla" w:hint="cs"/>
          <w:color w:val="000000"/>
          <w:sz w:val="28"/>
          <w:szCs w:val="28"/>
          <w:rtl/>
        </w:rPr>
        <w:t>لل</w:t>
      </w:r>
      <w:r w:rsidRPr="00F668A8">
        <w:rPr>
          <w:rFonts w:ascii="Sakkal Majalla" w:eastAsia="Calibri" w:hAnsi="Sakkal Majalla" w:cs="Sakkal Majalla"/>
          <w:color w:val="000000"/>
          <w:sz w:val="28"/>
          <w:szCs w:val="28"/>
          <w:rtl/>
        </w:rPr>
        <w:t>مؤسسة القابضة</w:t>
      </w:r>
      <w:r w:rsidR="0024491B" w:rsidRPr="00F668A8">
        <w:rPr>
          <w:rFonts w:ascii="Sakkal Majalla" w:eastAsia="Calibri" w:hAnsi="Sakkal Majalla" w:cs="Sakkal Majalla" w:hint="cs"/>
          <w:color w:val="000000"/>
          <w:sz w:val="28"/>
          <w:szCs w:val="28"/>
          <w:rtl/>
        </w:rPr>
        <w:t xml:space="preserve">.  </w:t>
      </w:r>
    </w:p>
    <w:p w14:paraId="11B5E8C9" w14:textId="77777777" w:rsidR="00921628" w:rsidRPr="00F668A8" w:rsidRDefault="00921628" w:rsidP="00F668A8">
      <w:pPr>
        <w:autoSpaceDE w:val="0"/>
        <w:autoSpaceDN w:val="0"/>
        <w:adjustRightInd w:val="0"/>
        <w:ind w:left="-188"/>
        <w:jc w:val="both"/>
        <w:rPr>
          <w:rFonts w:ascii="Sakkal Majalla" w:eastAsia="Calibri" w:hAnsi="Sakkal Majalla" w:cs="Sakkal Majalla"/>
          <w:color w:val="000000"/>
          <w:sz w:val="28"/>
          <w:szCs w:val="28"/>
          <w:rtl/>
        </w:rPr>
      </w:pPr>
    </w:p>
    <w:p w14:paraId="0AB020F1" w14:textId="77777777" w:rsidR="00A62E85" w:rsidRPr="00F668A8" w:rsidRDefault="0024491B"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hint="cs"/>
          <w:color w:val="000000"/>
          <w:sz w:val="28"/>
          <w:szCs w:val="28"/>
          <w:rtl/>
        </w:rPr>
        <w:t xml:space="preserve">تحدد أهداف إدارة </w:t>
      </w:r>
      <w:r w:rsidR="00EE3828" w:rsidRPr="00F668A8">
        <w:rPr>
          <w:rFonts w:ascii="Sakkal Majalla" w:eastAsia="Calibri" w:hAnsi="Sakkal Majalla" w:cs="Sakkal Majalla" w:hint="cs"/>
          <w:color w:val="000000"/>
          <w:sz w:val="28"/>
          <w:szCs w:val="28"/>
          <w:rtl/>
        </w:rPr>
        <w:t>المخاطر في</w:t>
      </w:r>
      <w:r w:rsidRPr="00F668A8">
        <w:rPr>
          <w:rFonts w:ascii="Sakkal Majalla" w:eastAsia="Calibri" w:hAnsi="Sakkal Majalla" w:cs="Sakkal Majalla" w:hint="cs"/>
          <w:color w:val="000000"/>
          <w:sz w:val="28"/>
          <w:szCs w:val="28"/>
          <w:rtl/>
        </w:rPr>
        <w:t xml:space="preserve"> بنك الكويت الصناعي </w:t>
      </w:r>
      <w:r w:rsidR="00431A24" w:rsidRPr="00F668A8">
        <w:rPr>
          <w:rFonts w:ascii="Sakkal Majalla" w:eastAsia="Calibri" w:hAnsi="Sakkal Majalla" w:cs="Sakkal Majalla" w:hint="cs"/>
          <w:color w:val="000000"/>
          <w:sz w:val="28"/>
          <w:szCs w:val="28"/>
          <w:rtl/>
        </w:rPr>
        <w:t xml:space="preserve">في </w:t>
      </w:r>
      <w:r w:rsidRPr="00F668A8">
        <w:rPr>
          <w:rFonts w:ascii="Sakkal Majalla" w:eastAsia="Calibri" w:hAnsi="Sakkal Majalla" w:cs="Sakkal Majalla" w:hint="cs"/>
          <w:color w:val="000000"/>
          <w:sz w:val="28"/>
          <w:szCs w:val="28"/>
          <w:rtl/>
        </w:rPr>
        <w:t xml:space="preserve">إدارة </w:t>
      </w:r>
      <w:proofErr w:type="gramStart"/>
      <w:r w:rsidRPr="00F668A8">
        <w:rPr>
          <w:rFonts w:ascii="Sakkal Majalla" w:eastAsia="Calibri" w:hAnsi="Sakkal Majalla" w:cs="Sakkal Majalla" w:hint="cs"/>
          <w:color w:val="000000"/>
          <w:sz w:val="28"/>
          <w:szCs w:val="28"/>
          <w:rtl/>
        </w:rPr>
        <w:t>مخاطر</w:t>
      </w:r>
      <w:proofErr w:type="gramEnd"/>
      <w:r w:rsidRPr="00F668A8">
        <w:rPr>
          <w:rFonts w:ascii="Sakkal Majalla" w:eastAsia="Calibri" w:hAnsi="Sakkal Majalla" w:cs="Sakkal Majalla" w:hint="cs"/>
          <w:color w:val="000000"/>
          <w:sz w:val="28"/>
          <w:szCs w:val="28"/>
          <w:rtl/>
        </w:rPr>
        <w:t xml:space="preserve"> </w:t>
      </w:r>
      <w:r w:rsidR="00FA6B77" w:rsidRPr="00F668A8">
        <w:rPr>
          <w:rFonts w:ascii="Sakkal Majalla" w:eastAsia="Calibri" w:hAnsi="Sakkal Majalla" w:cs="Sakkal Majalla"/>
          <w:color w:val="000000"/>
          <w:sz w:val="28"/>
          <w:szCs w:val="28"/>
          <w:rtl/>
        </w:rPr>
        <w:t xml:space="preserve">السوق </w:t>
      </w:r>
      <w:r w:rsidR="00431A24" w:rsidRPr="00F668A8">
        <w:rPr>
          <w:rFonts w:ascii="Sakkal Majalla" w:eastAsia="Calibri" w:hAnsi="Sakkal Majalla" w:cs="Sakkal Majalla" w:hint="cs"/>
          <w:color w:val="000000"/>
          <w:sz w:val="28"/>
          <w:szCs w:val="28"/>
          <w:rtl/>
        </w:rPr>
        <w:t xml:space="preserve">كما </w:t>
      </w:r>
      <w:r w:rsidRPr="00F668A8">
        <w:rPr>
          <w:rFonts w:ascii="Sakkal Majalla" w:eastAsia="Calibri" w:hAnsi="Sakkal Majalla" w:cs="Sakkal Majalla" w:hint="cs"/>
          <w:color w:val="000000"/>
          <w:sz w:val="28"/>
          <w:szCs w:val="28"/>
          <w:rtl/>
        </w:rPr>
        <w:t xml:space="preserve">يلي: </w:t>
      </w:r>
    </w:p>
    <w:p w14:paraId="21EC80B0" w14:textId="77777777" w:rsidR="00862B84" w:rsidRDefault="00862B84" w:rsidP="00D071B0">
      <w:pPr>
        <w:pStyle w:val="ListParagraph"/>
        <w:numPr>
          <w:ilvl w:val="0"/>
          <w:numId w:val="3"/>
        </w:numPr>
        <w:ind w:left="662"/>
        <w:jc w:val="both"/>
        <w:rPr>
          <w:rFonts w:ascii="Sakkal Majalla" w:hAnsi="Sakkal Majalla" w:cs="Sakkal Majalla"/>
          <w:sz w:val="28"/>
          <w:szCs w:val="28"/>
        </w:rPr>
      </w:pPr>
      <w:r w:rsidRPr="00862B84">
        <w:rPr>
          <w:rFonts w:ascii="Sakkal Majalla" w:hAnsi="Sakkal Majalla" w:cs="Sakkal Majalla"/>
          <w:sz w:val="28"/>
          <w:szCs w:val="28"/>
          <w:rtl/>
        </w:rPr>
        <w:t xml:space="preserve">فهم </w:t>
      </w:r>
      <w:r w:rsidR="00EE3828" w:rsidRPr="00862B84">
        <w:rPr>
          <w:rFonts w:ascii="Sakkal Majalla" w:hAnsi="Sakkal Majalla" w:cs="Sakkal Majalla" w:hint="cs"/>
          <w:sz w:val="28"/>
          <w:szCs w:val="28"/>
          <w:rtl/>
        </w:rPr>
        <w:t>و</w:t>
      </w:r>
      <w:r w:rsidR="00EE3828">
        <w:rPr>
          <w:rFonts w:ascii="Sakkal Majalla" w:hAnsi="Sakkal Majalla" w:cs="Sakkal Majalla" w:hint="cs"/>
          <w:sz w:val="28"/>
          <w:szCs w:val="28"/>
          <w:rtl/>
        </w:rPr>
        <w:t>السيطرة على</w:t>
      </w:r>
      <w:r>
        <w:rPr>
          <w:rFonts w:ascii="Sakkal Majalla" w:hAnsi="Sakkal Majalla" w:cs="Sakkal Majalla" w:hint="cs"/>
          <w:sz w:val="28"/>
          <w:szCs w:val="28"/>
          <w:rtl/>
        </w:rPr>
        <w:t xml:space="preserve"> </w:t>
      </w:r>
      <w:proofErr w:type="gramStart"/>
      <w:r w:rsidRPr="00862B84">
        <w:rPr>
          <w:rFonts w:ascii="Sakkal Majalla" w:hAnsi="Sakkal Majalla" w:cs="Sakkal Majalla"/>
          <w:sz w:val="28"/>
          <w:szCs w:val="28"/>
          <w:rtl/>
        </w:rPr>
        <w:t>مخاطر</w:t>
      </w:r>
      <w:proofErr w:type="gramEnd"/>
      <w:r w:rsidRPr="00862B84">
        <w:rPr>
          <w:rFonts w:ascii="Sakkal Majalla" w:hAnsi="Sakkal Majalla" w:cs="Sakkal Majalla"/>
          <w:sz w:val="28"/>
          <w:szCs w:val="28"/>
          <w:rtl/>
        </w:rPr>
        <w:t xml:space="preserve"> </w:t>
      </w:r>
      <w:r>
        <w:rPr>
          <w:rFonts w:ascii="Sakkal Majalla" w:hAnsi="Sakkal Majalla" w:cs="Sakkal Majalla" w:hint="cs"/>
          <w:sz w:val="28"/>
          <w:szCs w:val="28"/>
          <w:rtl/>
        </w:rPr>
        <w:t>السوق بواسطة اتباع نظام صارم ل</w:t>
      </w:r>
      <w:r w:rsidRPr="00862B84">
        <w:rPr>
          <w:rFonts w:ascii="Sakkal Majalla" w:hAnsi="Sakkal Majalla" w:cs="Sakkal Majalla"/>
          <w:sz w:val="28"/>
          <w:szCs w:val="28"/>
          <w:rtl/>
        </w:rPr>
        <w:t xml:space="preserve">قياس </w:t>
      </w:r>
      <w:r w:rsidR="00EE3828" w:rsidRPr="00862B84">
        <w:rPr>
          <w:rFonts w:ascii="Sakkal Majalla" w:hAnsi="Sakkal Majalla" w:cs="Sakkal Majalla" w:hint="cs"/>
          <w:sz w:val="28"/>
          <w:szCs w:val="28"/>
          <w:rtl/>
        </w:rPr>
        <w:t>و</w:t>
      </w:r>
      <w:r w:rsidR="00EE3828">
        <w:rPr>
          <w:rFonts w:ascii="Sakkal Majalla" w:hAnsi="Sakkal Majalla" w:cs="Sakkal Majalla" w:hint="cs"/>
          <w:sz w:val="28"/>
          <w:szCs w:val="28"/>
          <w:rtl/>
        </w:rPr>
        <w:t>تطبيق الحدود</w:t>
      </w:r>
      <w:r w:rsidRPr="00862B84">
        <w:rPr>
          <w:rFonts w:ascii="Sakkal Majalla" w:hAnsi="Sakkal Majalla" w:cs="Sakkal Majalla"/>
          <w:sz w:val="28"/>
          <w:szCs w:val="28"/>
          <w:rtl/>
        </w:rPr>
        <w:t xml:space="preserve"> </w:t>
      </w:r>
      <w:r w:rsidR="00EE3828" w:rsidRPr="00862B84">
        <w:rPr>
          <w:rFonts w:ascii="Sakkal Majalla" w:hAnsi="Sakkal Majalla" w:cs="Sakkal Majalla" w:hint="cs"/>
          <w:sz w:val="28"/>
          <w:szCs w:val="28"/>
          <w:rtl/>
        </w:rPr>
        <w:t>و</w:t>
      </w:r>
      <w:r w:rsidR="00EE3828">
        <w:rPr>
          <w:rFonts w:ascii="Sakkal Majalla" w:hAnsi="Sakkal Majalla" w:cs="Sakkal Majalla" w:hint="cs"/>
          <w:sz w:val="28"/>
          <w:szCs w:val="28"/>
          <w:rtl/>
        </w:rPr>
        <w:t>مراقبتها</w:t>
      </w:r>
    </w:p>
    <w:p w14:paraId="0911B030" w14:textId="77777777" w:rsidR="00862B84" w:rsidRDefault="00862B84" w:rsidP="00D071B0">
      <w:pPr>
        <w:pStyle w:val="ListParagraph"/>
        <w:numPr>
          <w:ilvl w:val="0"/>
          <w:numId w:val="3"/>
        </w:numPr>
        <w:ind w:left="662"/>
        <w:jc w:val="both"/>
        <w:rPr>
          <w:rFonts w:ascii="Sakkal Majalla" w:hAnsi="Sakkal Majalla" w:cs="Sakkal Majalla"/>
          <w:sz w:val="28"/>
          <w:szCs w:val="28"/>
        </w:rPr>
      </w:pPr>
      <w:r w:rsidRPr="00862B84">
        <w:rPr>
          <w:rFonts w:ascii="Sakkal Majalla" w:hAnsi="Sakkal Majalla" w:cs="Sakkal Majalla"/>
          <w:sz w:val="28"/>
          <w:szCs w:val="28"/>
          <w:rtl/>
        </w:rPr>
        <w:t xml:space="preserve">ضمان الدقة في </w:t>
      </w:r>
      <w:r>
        <w:rPr>
          <w:rFonts w:ascii="Sakkal Majalla" w:hAnsi="Sakkal Majalla" w:cs="Sakkal Majalla" w:hint="cs"/>
          <w:sz w:val="28"/>
          <w:szCs w:val="28"/>
          <w:rtl/>
        </w:rPr>
        <w:t xml:space="preserve">إجراءات </w:t>
      </w:r>
      <w:r w:rsidRPr="00862B84">
        <w:rPr>
          <w:rFonts w:ascii="Sakkal Majalla" w:hAnsi="Sakkal Majalla" w:cs="Sakkal Majalla"/>
          <w:sz w:val="28"/>
          <w:szCs w:val="28"/>
          <w:rtl/>
        </w:rPr>
        <w:t>الصفق</w:t>
      </w:r>
      <w:r>
        <w:rPr>
          <w:rFonts w:ascii="Sakkal Majalla" w:hAnsi="Sakkal Majalla" w:cs="Sakkal Majalla" w:hint="cs"/>
          <w:sz w:val="28"/>
          <w:szCs w:val="28"/>
          <w:rtl/>
        </w:rPr>
        <w:t>ات</w:t>
      </w:r>
      <w:r w:rsidRPr="00862B84">
        <w:rPr>
          <w:rFonts w:ascii="Sakkal Majalla" w:hAnsi="Sakkal Majalla" w:cs="Sakkal Majalla"/>
          <w:sz w:val="28"/>
          <w:szCs w:val="28"/>
          <w:rtl/>
        </w:rPr>
        <w:t>/</w:t>
      </w:r>
      <w:r>
        <w:rPr>
          <w:rFonts w:ascii="Sakkal Majalla" w:hAnsi="Sakkal Majalla" w:cs="Sakkal Majalla" w:hint="cs"/>
          <w:sz w:val="28"/>
          <w:szCs w:val="28"/>
          <w:rtl/>
        </w:rPr>
        <w:t xml:space="preserve"> التسويات </w:t>
      </w:r>
    </w:p>
    <w:p w14:paraId="06A0E986" w14:textId="77777777" w:rsidR="00862B84" w:rsidRDefault="00862B84" w:rsidP="00D071B0">
      <w:pPr>
        <w:pStyle w:val="ListParagraph"/>
        <w:numPr>
          <w:ilvl w:val="0"/>
          <w:numId w:val="3"/>
        </w:numPr>
        <w:ind w:left="662"/>
        <w:jc w:val="both"/>
        <w:rPr>
          <w:rFonts w:ascii="Sakkal Majalla" w:hAnsi="Sakkal Majalla" w:cs="Sakkal Majalla"/>
          <w:sz w:val="28"/>
          <w:szCs w:val="28"/>
        </w:rPr>
      </w:pPr>
      <w:r>
        <w:rPr>
          <w:rFonts w:ascii="Sakkal Majalla" w:hAnsi="Sakkal Majalla" w:cs="Sakkal Majalla" w:hint="cs"/>
          <w:sz w:val="28"/>
          <w:szCs w:val="28"/>
          <w:rtl/>
        </w:rPr>
        <w:t xml:space="preserve">تسهيل </w:t>
      </w:r>
      <w:r w:rsidRPr="00862B84">
        <w:rPr>
          <w:rFonts w:ascii="Sakkal Majalla" w:hAnsi="Sakkal Majalla" w:cs="Sakkal Majalla"/>
          <w:sz w:val="28"/>
          <w:szCs w:val="28"/>
          <w:rtl/>
        </w:rPr>
        <w:t xml:space="preserve">نمو الأعمال التجارية ضمن إطار </w:t>
      </w:r>
      <w:r>
        <w:rPr>
          <w:rFonts w:ascii="Sakkal Majalla" w:hAnsi="Sakkal Majalla" w:cs="Sakkal Majalla" w:hint="cs"/>
          <w:sz w:val="28"/>
          <w:szCs w:val="28"/>
          <w:rtl/>
        </w:rPr>
        <w:t xml:space="preserve">رقابي </w:t>
      </w:r>
      <w:r w:rsidR="00EE3828">
        <w:rPr>
          <w:rFonts w:ascii="Sakkal Majalla" w:hAnsi="Sakkal Majalla" w:cs="Sakkal Majalla" w:hint="cs"/>
          <w:sz w:val="28"/>
          <w:szCs w:val="28"/>
          <w:rtl/>
        </w:rPr>
        <w:t>وشفاف لإدارة</w:t>
      </w:r>
      <w:r w:rsidRPr="00862B84">
        <w:rPr>
          <w:rFonts w:ascii="Sakkal Majalla" w:hAnsi="Sakkal Majalla" w:cs="Sakkal Majalla"/>
          <w:sz w:val="28"/>
          <w:szCs w:val="28"/>
          <w:rtl/>
        </w:rPr>
        <w:t xml:space="preserve"> </w:t>
      </w:r>
      <w:r>
        <w:rPr>
          <w:rFonts w:ascii="Sakkal Majalla" w:hAnsi="Sakkal Majalla" w:cs="Sakkal Majalla" w:hint="cs"/>
          <w:sz w:val="28"/>
          <w:szCs w:val="28"/>
          <w:rtl/>
        </w:rPr>
        <w:t>ال</w:t>
      </w:r>
      <w:r w:rsidRPr="00862B84">
        <w:rPr>
          <w:rFonts w:ascii="Sakkal Majalla" w:hAnsi="Sakkal Majalla" w:cs="Sakkal Majalla"/>
          <w:sz w:val="28"/>
          <w:szCs w:val="28"/>
          <w:rtl/>
        </w:rPr>
        <w:t xml:space="preserve">مخاطر </w:t>
      </w:r>
    </w:p>
    <w:p w14:paraId="662B631D" w14:textId="77777777" w:rsidR="006D472C" w:rsidRPr="00921628" w:rsidRDefault="00862B84" w:rsidP="00D071B0">
      <w:pPr>
        <w:pStyle w:val="ListParagraph"/>
        <w:numPr>
          <w:ilvl w:val="0"/>
          <w:numId w:val="3"/>
        </w:numPr>
        <w:ind w:left="662"/>
        <w:jc w:val="both"/>
        <w:rPr>
          <w:rFonts w:ascii="Sakkal Majalla" w:hAnsi="Sakkal Majalla" w:cs="Sakkal Majalla"/>
          <w:sz w:val="28"/>
          <w:szCs w:val="28"/>
        </w:rPr>
      </w:pPr>
      <w:r>
        <w:rPr>
          <w:rFonts w:ascii="Sakkal Majalla" w:hAnsi="Sakkal Majalla" w:cs="Sakkal Majalla" w:hint="cs"/>
          <w:sz w:val="28"/>
          <w:szCs w:val="28"/>
          <w:rtl/>
        </w:rPr>
        <w:t xml:space="preserve">قياس </w:t>
      </w:r>
      <w:r w:rsidR="00EE3828">
        <w:rPr>
          <w:rFonts w:ascii="Sakkal Majalla" w:hAnsi="Sakkal Majalla" w:cs="Sakkal Majalla" w:hint="cs"/>
          <w:sz w:val="28"/>
          <w:szCs w:val="28"/>
          <w:rtl/>
        </w:rPr>
        <w:t>والإبلاغ عن</w:t>
      </w:r>
      <w:r>
        <w:rPr>
          <w:rFonts w:ascii="Sakkal Majalla" w:hAnsi="Sakkal Majalla" w:cs="Sakkal Majalla" w:hint="cs"/>
          <w:sz w:val="28"/>
          <w:szCs w:val="28"/>
          <w:rtl/>
        </w:rPr>
        <w:t xml:space="preserve"> </w:t>
      </w:r>
      <w:proofErr w:type="gramStart"/>
      <w:r w:rsidR="00EE3828">
        <w:rPr>
          <w:rFonts w:ascii="Sakkal Majalla" w:hAnsi="Sakkal Majalla" w:cs="Sakkal Majalla" w:hint="cs"/>
          <w:sz w:val="28"/>
          <w:szCs w:val="28"/>
          <w:rtl/>
        </w:rPr>
        <w:t>مخاطر</w:t>
      </w:r>
      <w:proofErr w:type="gramEnd"/>
      <w:r w:rsidR="00EE3828">
        <w:rPr>
          <w:rFonts w:ascii="Sakkal Majalla" w:hAnsi="Sakkal Majalla" w:cs="Sakkal Majalla" w:hint="cs"/>
          <w:sz w:val="28"/>
          <w:szCs w:val="28"/>
          <w:rtl/>
        </w:rPr>
        <w:t xml:space="preserve"> السوق</w:t>
      </w:r>
      <w:r>
        <w:rPr>
          <w:rFonts w:ascii="Sakkal Majalla" w:hAnsi="Sakkal Majalla" w:cs="Sakkal Majalla" w:hint="cs"/>
          <w:sz w:val="28"/>
          <w:szCs w:val="28"/>
          <w:rtl/>
        </w:rPr>
        <w:t xml:space="preserve"> غير المتداول </w:t>
      </w:r>
    </w:p>
    <w:p w14:paraId="29863A89" w14:textId="77777777" w:rsidR="00921628" w:rsidRPr="00F668A8" w:rsidRDefault="00921628" w:rsidP="00F668A8">
      <w:pPr>
        <w:autoSpaceDE w:val="0"/>
        <w:autoSpaceDN w:val="0"/>
        <w:adjustRightInd w:val="0"/>
        <w:ind w:left="-188"/>
        <w:jc w:val="both"/>
        <w:rPr>
          <w:rFonts w:ascii="Sakkal Majalla" w:eastAsia="Calibri" w:hAnsi="Sakkal Majalla" w:cs="Sakkal Majalla"/>
          <w:color w:val="000000"/>
          <w:sz w:val="28"/>
          <w:szCs w:val="28"/>
          <w:rtl/>
        </w:rPr>
      </w:pPr>
    </w:p>
    <w:p w14:paraId="1D805BEF" w14:textId="77777777" w:rsidR="00E039A9" w:rsidRPr="00F668A8" w:rsidRDefault="002604B6"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hint="cs"/>
          <w:color w:val="000000"/>
          <w:sz w:val="28"/>
          <w:szCs w:val="28"/>
          <w:rtl/>
        </w:rPr>
        <w:t xml:space="preserve">تعتبر </w:t>
      </w:r>
      <w:proofErr w:type="gramStart"/>
      <w:r w:rsidR="00FA6B77" w:rsidRPr="00F668A8">
        <w:rPr>
          <w:rFonts w:ascii="Sakkal Majalla" w:eastAsia="Calibri" w:hAnsi="Sakkal Majalla" w:cs="Sakkal Majalla"/>
          <w:color w:val="000000"/>
          <w:sz w:val="28"/>
          <w:szCs w:val="28"/>
          <w:rtl/>
        </w:rPr>
        <w:t>مخاطر</w:t>
      </w:r>
      <w:proofErr w:type="gramEnd"/>
      <w:r w:rsidR="00FA6B77" w:rsidRPr="00F668A8">
        <w:rPr>
          <w:rFonts w:ascii="Sakkal Majalla" w:eastAsia="Calibri" w:hAnsi="Sakkal Majalla" w:cs="Sakkal Majalla"/>
          <w:color w:val="000000"/>
          <w:sz w:val="28"/>
          <w:szCs w:val="28"/>
          <w:rtl/>
        </w:rPr>
        <w:t xml:space="preserve"> السوق </w:t>
      </w:r>
      <w:r w:rsidRPr="00F668A8">
        <w:rPr>
          <w:rFonts w:ascii="Sakkal Majalla" w:eastAsia="Calibri" w:hAnsi="Sakkal Majalla" w:cs="Sakkal Majalla" w:hint="cs"/>
          <w:color w:val="000000"/>
          <w:sz w:val="28"/>
          <w:szCs w:val="28"/>
          <w:rtl/>
        </w:rPr>
        <w:t xml:space="preserve">المرتبطة بالبنك </w:t>
      </w:r>
      <w:r w:rsidR="00FA6B77" w:rsidRPr="00F668A8">
        <w:rPr>
          <w:rFonts w:ascii="Sakkal Majalla" w:eastAsia="Calibri" w:hAnsi="Sakkal Majalla" w:cs="Sakkal Majalla"/>
          <w:color w:val="000000"/>
          <w:sz w:val="28"/>
          <w:szCs w:val="28"/>
          <w:rtl/>
        </w:rPr>
        <w:t xml:space="preserve">محدودة نسبيا، باستثناء إدارة دفتر العملات الأجنبية لحسابها الخاص </w:t>
      </w:r>
      <w:r w:rsidR="00EE3828" w:rsidRPr="00F668A8">
        <w:rPr>
          <w:rFonts w:ascii="Sakkal Majalla" w:eastAsia="Calibri" w:hAnsi="Sakkal Majalla" w:cs="Sakkal Majalla" w:hint="cs"/>
          <w:color w:val="000000"/>
          <w:sz w:val="28"/>
          <w:szCs w:val="28"/>
          <w:rtl/>
        </w:rPr>
        <w:t>ولعملائه من</w:t>
      </w:r>
      <w:r w:rsidRPr="00F668A8">
        <w:rPr>
          <w:rFonts w:ascii="Sakkal Majalla" w:eastAsia="Calibri" w:hAnsi="Sakkal Majalla" w:cs="Sakkal Majalla" w:hint="cs"/>
          <w:color w:val="000000"/>
          <w:sz w:val="28"/>
          <w:szCs w:val="28"/>
          <w:rtl/>
        </w:rPr>
        <w:t xml:space="preserve"> القطاع </w:t>
      </w:r>
      <w:r w:rsidR="00FA6B77" w:rsidRPr="00F668A8">
        <w:rPr>
          <w:rFonts w:ascii="Sakkal Majalla" w:eastAsia="Calibri" w:hAnsi="Sakkal Majalla" w:cs="Sakkal Majalla"/>
          <w:color w:val="000000"/>
          <w:sz w:val="28"/>
          <w:szCs w:val="28"/>
          <w:rtl/>
        </w:rPr>
        <w:t xml:space="preserve">الصناعي المحلية، وفي </w:t>
      </w:r>
      <w:r w:rsidRPr="00F668A8">
        <w:rPr>
          <w:rFonts w:ascii="Sakkal Majalla" w:eastAsia="Calibri" w:hAnsi="Sakkal Majalla" w:cs="Sakkal Majalla" w:hint="cs"/>
          <w:color w:val="000000"/>
          <w:sz w:val="28"/>
          <w:szCs w:val="28"/>
          <w:rtl/>
        </w:rPr>
        <w:t>ال</w:t>
      </w:r>
      <w:r w:rsidR="00FA6B77" w:rsidRPr="00F668A8">
        <w:rPr>
          <w:rFonts w:ascii="Sakkal Majalla" w:eastAsia="Calibri" w:hAnsi="Sakkal Majalla" w:cs="Sakkal Majalla"/>
          <w:color w:val="000000"/>
          <w:sz w:val="28"/>
          <w:szCs w:val="28"/>
          <w:rtl/>
        </w:rPr>
        <w:t xml:space="preserve">حالات </w:t>
      </w:r>
      <w:r w:rsidRPr="00F668A8">
        <w:rPr>
          <w:rFonts w:ascii="Sakkal Majalla" w:eastAsia="Calibri" w:hAnsi="Sakkal Majalla" w:cs="Sakkal Majalla" w:hint="cs"/>
          <w:color w:val="000000"/>
          <w:sz w:val="28"/>
          <w:szCs w:val="28"/>
          <w:rtl/>
        </w:rPr>
        <w:t>ال</w:t>
      </w:r>
      <w:r w:rsidR="00FA6B77" w:rsidRPr="00F668A8">
        <w:rPr>
          <w:rFonts w:ascii="Sakkal Majalla" w:eastAsia="Calibri" w:hAnsi="Sakkal Majalla" w:cs="Sakkal Majalla"/>
          <w:color w:val="000000"/>
          <w:sz w:val="28"/>
          <w:szCs w:val="28"/>
          <w:rtl/>
        </w:rPr>
        <w:t xml:space="preserve">نادرة </w:t>
      </w:r>
      <w:r w:rsidRPr="00F668A8">
        <w:rPr>
          <w:rFonts w:ascii="Sakkal Majalla" w:eastAsia="Calibri" w:hAnsi="Sakkal Majalla" w:cs="Sakkal Majalla" w:hint="cs"/>
          <w:color w:val="000000"/>
          <w:sz w:val="28"/>
          <w:szCs w:val="28"/>
          <w:rtl/>
        </w:rPr>
        <w:t xml:space="preserve">التي يستخدم فيها </w:t>
      </w:r>
      <w:r w:rsidR="00FA6B77" w:rsidRPr="00F668A8">
        <w:rPr>
          <w:rFonts w:ascii="Sakkal Majalla" w:eastAsia="Calibri" w:hAnsi="Sakkal Majalla" w:cs="Sakkal Majalla"/>
          <w:color w:val="000000"/>
          <w:sz w:val="28"/>
          <w:szCs w:val="28"/>
          <w:rtl/>
        </w:rPr>
        <w:t xml:space="preserve">المشتقات لأغراض التحوط، </w:t>
      </w:r>
      <w:r w:rsidRPr="00F668A8">
        <w:rPr>
          <w:rFonts w:ascii="Sakkal Majalla" w:eastAsia="Calibri" w:hAnsi="Sakkal Majalla" w:cs="Sakkal Majalla" w:hint="cs"/>
          <w:color w:val="000000"/>
          <w:sz w:val="28"/>
          <w:szCs w:val="28"/>
          <w:rtl/>
        </w:rPr>
        <w:t xml:space="preserve">حيث </w:t>
      </w:r>
      <w:proofErr w:type="gramStart"/>
      <w:r w:rsidRPr="00F668A8">
        <w:rPr>
          <w:rFonts w:ascii="Sakkal Majalla" w:eastAsia="Calibri" w:hAnsi="Sakkal Majalla" w:cs="Sakkal Majalla" w:hint="cs"/>
          <w:color w:val="000000"/>
          <w:sz w:val="28"/>
          <w:szCs w:val="28"/>
          <w:rtl/>
        </w:rPr>
        <w:t>أن</w:t>
      </w:r>
      <w:proofErr w:type="gramEnd"/>
      <w:r w:rsidRPr="00F668A8">
        <w:rPr>
          <w:rFonts w:ascii="Sakkal Majalla" w:eastAsia="Calibri" w:hAnsi="Sakkal Majalla" w:cs="Sakkal Majalla" w:hint="cs"/>
          <w:color w:val="000000"/>
          <w:sz w:val="28"/>
          <w:szCs w:val="28"/>
          <w:rtl/>
        </w:rPr>
        <w:t xml:space="preserve"> </w:t>
      </w:r>
      <w:r w:rsidR="00FA6B77" w:rsidRPr="00F668A8">
        <w:rPr>
          <w:rFonts w:ascii="Sakkal Majalla" w:eastAsia="Calibri" w:hAnsi="Sakkal Majalla" w:cs="Sakkal Majalla"/>
          <w:color w:val="000000"/>
          <w:sz w:val="28"/>
          <w:szCs w:val="28"/>
          <w:rtl/>
        </w:rPr>
        <w:t xml:space="preserve">البنك </w:t>
      </w:r>
      <w:r w:rsidRPr="00F668A8">
        <w:rPr>
          <w:rFonts w:ascii="Sakkal Majalla" w:eastAsia="Calibri" w:hAnsi="Sakkal Majalla" w:cs="Sakkal Majalla" w:hint="cs"/>
          <w:color w:val="000000"/>
          <w:sz w:val="28"/>
          <w:szCs w:val="28"/>
          <w:rtl/>
        </w:rPr>
        <w:t xml:space="preserve">يتجنب إلى حد كبير </w:t>
      </w:r>
      <w:r w:rsidR="00EE3828" w:rsidRPr="00F668A8">
        <w:rPr>
          <w:rFonts w:ascii="Sakkal Majalla" w:eastAsia="Calibri" w:hAnsi="Sakkal Majalla" w:cs="Sakkal Majalla" w:hint="cs"/>
          <w:color w:val="000000"/>
          <w:sz w:val="28"/>
          <w:szCs w:val="28"/>
          <w:rtl/>
        </w:rPr>
        <w:t>الانكشاف</w:t>
      </w:r>
      <w:r w:rsidRPr="00F668A8">
        <w:rPr>
          <w:rFonts w:ascii="Sakkal Majalla" w:eastAsia="Calibri" w:hAnsi="Sakkal Majalla" w:cs="Sakkal Majalla" w:hint="cs"/>
          <w:color w:val="000000"/>
          <w:sz w:val="28"/>
          <w:szCs w:val="28"/>
          <w:rtl/>
        </w:rPr>
        <w:t xml:space="preserve"> على </w:t>
      </w:r>
      <w:proofErr w:type="gramStart"/>
      <w:r w:rsidR="00FA6B77" w:rsidRPr="00F668A8">
        <w:rPr>
          <w:rFonts w:ascii="Sakkal Majalla" w:eastAsia="Calibri" w:hAnsi="Sakkal Majalla" w:cs="Sakkal Majalla"/>
          <w:color w:val="000000"/>
          <w:sz w:val="28"/>
          <w:szCs w:val="28"/>
          <w:rtl/>
        </w:rPr>
        <w:t>مخاطر</w:t>
      </w:r>
      <w:proofErr w:type="gramEnd"/>
      <w:r w:rsidR="00FA6B77" w:rsidRPr="00F668A8">
        <w:rPr>
          <w:rFonts w:ascii="Sakkal Majalla" w:eastAsia="Calibri" w:hAnsi="Sakkal Majalla" w:cs="Sakkal Majalla"/>
          <w:color w:val="000000"/>
          <w:sz w:val="28"/>
          <w:szCs w:val="28"/>
          <w:rtl/>
        </w:rPr>
        <w:t xml:space="preserve"> السوق. وقد </w:t>
      </w:r>
      <w:r w:rsidRPr="00F668A8">
        <w:rPr>
          <w:rFonts w:ascii="Sakkal Majalla" w:eastAsia="Calibri" w:hAnsi="Sakkal Majalla" w:cs="Sakkal Majalla" w:hint="cs"/>
          <w:color w:val="000000"/>
          <w:sz w:val="28"/>
          <w:szCs w:val="28"/>
          <w:rtl/>
        </w:rPr>
        <w:t xml:space="preserve">وضعت </w:t>
      </w:r>
      <w:r w:rsidR="00FA6B77" w:rsidRPr="00F668A8">
        <w:rPr>
          <w:rFonts w:ascii="Sakkal Majalla" w:eastAsia="Calibri" w:hAnsi="Sakkal Majalla" w:cs="Sakkal Majalla"/>
          <w:color w:val="000000"/>
          <w:sz w:val="28"/>
          <w:szCs w:val="28"/>
          <w:rtl/>
        </w:rPr>
        <w:t xml:space="preserve">الحدود المناسبة </w:t>
      </w:r>
      <w:r w:rsidRPr="00F668A8">
        <w:rPr>
          <w:rFonts w:ascii="Sakkal Majalla" w:eastAsia="Calibri" w:hAnsi="Sakkal Majalla" w:cs="Sakkal Majalla" w:hint="cs"/>
          <w:color w:val="000000"/>
          <w:sz w:val="28"/>
          <w:szCs w:val="28"/>
          <w:rtl/>
        </w:rPr>
        <w:t xml:space="preserve">لذلك </w:t>
      </w:r>
      <w:r w:rsidR="00FA6B77" w:rsidRPr="00F668A8">
        <w:rPr>
          <w:rFonts w:ascii="Sakkal Majalla" w:eastAsia="Calibri" w:hAnsi="Sakkal Majalla" w:cs="Sakkal Majalla"/>
          <w:color w:val="000000"/>
          <w:sz w:val="28"/>
          <w:szCs w:val="28"/>
          <w:rtl/>
        </w:rPr>
        <w:t>ويجري باستمرار رصد أنشطة الخزانة والاستثمار</w:t>
      </w:r>
      <w:r w:rsidRPr="00F668A8">
        <w:rPr>
          <w:rFonts w:ascii="Sakkal Majalla" w:eastAsia="Calibri" w:hAnsi="Sakkal Majalla" w:cs="Sakkal Majalla" w:hint="cs"/>
          <w:color w:val="000000"/>
          <w:sz w:val="28"/>
          <w:szCs w:val="28"/>
          <w:rtl/>
        </w:rPr>
        <w:t xml:space="preserve"> بهذا الخصوص</w:t>
      </w:r>
      <w:r w:rsidR="00FA6B77" w:rsidRPr="00F668A8">
        <w:rPr>
          <w:rFonts w:ascii="Sakkal Majalla" w:eastAsia="Calibri" w:hAnsi="Sakkal Majalla" w:cs="Sakkal Majalla"/>
          <w:color w:val="000000"/>
          <w:sz w:val="28"/>
          <w:szCs w:val="28"/>
          <w:rtl/>
        </w:rPr>
        <w:t>.</w:t>
      </w:r>
    </w:p>
    <w:p w14:paraId="6053A236" w14:textId="77777777" w:rsidR="006D472C" w:rsidRPr="00F668A8" w:rsidRDefault="006D472C" w:rsidP="00F668A8">
      <w:pPr>
        <w:autoSpaceDE w:val="0"/>
        <w:autoSpaceDN w:val="0"/>
        <w:adjustRightInd w:val="0"/>
        <w:ind w:left="-188"/>
        <w:jc w:val="both"/>
        <w:rPr>
          <w:rFonts w:ascii="Sakkal Majalla" w:eastAsia="Calibri" w:hAnsi="Sakkal Majalla" w:cs="Sakkal Majalla"/>
          <w:color w:val="000000"/>
          <w:sz w:val="28"/>
          <w:szCs w:val="28"/>
        </w:rPr>
      </w:pPr>
    </w:p>
    <w:p w14:paraId="0382C8EA" w14:textId="791CDBC4" w:rsidR="00E039A9" w:rsidRPr="00F668A8" w:rsidRDefault="00FA6B77"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ينصب </w:t>
      </w:r>
      <w:r w:rsidR="007020D1" w:rsidRPr="00F668A8">
        <w:rPr>
          <w:rFonts w:ascii="Sakkal Majalla" w:eastAsia="Calibri" w:hAnsi="Sakkal Majalla" w:cs="Sakkal Majalla" w:hint="cs"/>
          <w:color w:val="000000"/>
          <w:sz w:val="28"/>
          <w:szCs w:val="28"/>
          <w:rtl/>
        </w:rPr>
        <w:t xml:space="preserve">اهتمام </w:t>
      </w:r>
      <w:r w:rsidRPr="00F668A8">
        <w:rPr>
          <w:rFonts w:ascii="Sakkal Majalla" w:eastAsia="Calibri" w:hAnsi="Sakkal Majalla" w:cs="Sakkal Majalla"/>
          <w:color w:val="000000"/>
          <w:sz w:val="28"/>
          <w:szCs w:val="28"/>
          <w:rtl/>
        </w:rPr>
        <w:t xml:space="preserve">بنك </w:t>
      </w:r>
      <w:r w:rsidR="007020D1" w:rsidRPr="00F668A8">
        <w:rPr>
          <w:rFonts w:ascii="Sakkal Majalla" w:eastAsia="Calibri" w:hAnsi="Sakkal Majalla" w:cs="Sakkal Majalla" w:hint="cs"/>
          <w:color w:val="000000"/>
          <w:sz w:val="28"/>
          <w:szCs w:val="28"/>
          <w:rtl/>
        </w:rPr>
        <w:t xml:space="preserve">الكويت </w:t>
      </w:r>
      <w:r w:rsidRPr="00F668A8">
        <w:rPr>
          <w:rFonts w:ascii="Sakkal Majalla" w:eastAsia="Calibri" w:hAnsi="Sakkal Majalla" w:cs="Sakkal Majalla"/>
          <w:color w:val="000000"/>
          <w:sz w:val="28"/>
          <w:szCs w:val="28"/>
          <w:rtl/>
        </w:rPr>
        <w:t xml:space="preserve">الصناعي على القروض الصناعية والخدمات المصرفية للشركات. </w:t>
      </w:r>
      <w:r w:rsidR="007020D1" w:rsidRPr="00F668A8">
        <w:rPr>
          <w:rFonts w:ascii="Sakkal Majalla" w:eastAsia="Calibri" w:hAnsi="Sakkal Majalla" w:cs="Sakkal Majalla" w:hint="cs"/>
          <w:color w:val="000000"/>
          <w:sz w:val="28"/>
          <w:szCs w:val="28"/>
          <w:rtl/>
        </w:rPr>
        <w:t xml:space="preserve"> لدى </w:t>
      </w:r>
      <w:r w:rsidRPr="00F668A8">
        <w:rPr>
          <w:rFonts w:ascii="Sakkal Majalla" w:eastAsia="Calibri" w:hAnsi="Sakkal Majalla" w:cs="Sakkal Majalla"/>
          <w:color w:val="000000"/>
          <w:sz w:val="28"/>
          <w:szCs w:val="28"/>
          <w:rtl/>
        </w:rPr>
        <w:t xml:space="preserve">البنك استثمار </w:t>
      </w:r>
      <w:r w:rsidR="007020D1" w:rsidRPr="00F668A8">
        <w:rPr>
          <w:rFonts w:ascii="Sakkal Majalla" w:eastAsia="Calibri" w:hAnsi="Sakkal Majalla" w:cs="Sakkal Majalla" w:hint="cs"/>
          <w:color w:val="000000"/>
          <w:sz w:val="28"/>
          <w:szCs w:val="28"/>
          <w:rtl/>
        </w:rPr>
        <w:t xml:space="preserve">طويل الأجل </w:t>
      </w:r>
      <w:r w:rsidRPr="00F668A8">
        <w:rPr>
          <w:rFonts w:ascii="Sakkal Majalla" w:eastAsia="Calibri" w:hAnsi="Sakkal Majalla" w:cs="Sakkal Majalla"/>
          <w:color w:val="000000"/>
          <w:sz w:val="28"/>
          <w:szCs w:val="28"/>
          <w:rtl/>
        </w:rPr>
        <w:t xml:space="preserve">في </w:t>
      </w:r>
      <w:r w:rsidR="007020D1" w:rsidRPr="00F668A8">
        <w:rPr>
          <w:rFonts w:ascii="Sakkal Majalla" w:eastAsia="Calibri" w:hAnsi="Sakkal Majalla" w:cs="Sakkal Majalla" w:hint="cs"/>
          <w:color w:val="000000"/>
          <w:sz w:val="28"/>
          <w:szCs w:val="28"/>
          <w:rtl/>
        </w:rPr>
        <w:t>شركته التابعة ال</w:t>
      </w:r>
      <w:r w:rsidRPr="00F668A8">
        <w:rPr>
          <w:rFonts w:ascii="Sakkal Majalla" w:eastAsia="Calibri" w:hAnsi="Sakkal Majalla" w:cs="Sakkal Majalla"/>
          <w:color w:val="000000"/>
          <w:sz w:val="28"/>
          <w:szCs w:val="28"/>
          <w:rtl/>
        </w:rPr>
        <w:t>مملوكة</w:t>
      </w:r>
      <w:r w:rsidR="007020D1" w:rsidRPr="00F668A8">
        <w:rPr>
          <w:rFonts w:ascii="Sakkal Majalla" w:eastAsia="Calibri" w:hAnsi="Sakkal Majalla" w:cs="Sakkal Majalla" w:hint="cs"/>
          <w:color w:val="000000"/>
          <w:sz w:val="28"/>
          <w:szCs w:val="28"/>
          <w:rtl/>
        </w:rPr>
        <w:t xml:space="preserve"> له بالكامل </w:t>
      </w:r>
      <w:r w:rsidRPr="00F668A8">
        <w:rPr>
          <w:rFonts w:ascii="Sakkal Majalla" w:eastAsia="Calibri" w:hAnsi="Sakkal Majalla" w:cs="Sakkal Majalla"/>
          <w:color w:val="000000"/>
          <w:sz w:val="28"/>
          <w:szCs w:val="28"/>
          <w:rtl/>
        </w:rPr>
        <w:t>(</w:t>
      </w:r>
      <w:proofErr w:type="spellStart"/>
      <w:r w:rsidRPr="00F668A8">
        <w:rPr>
          <w:rFonts w:ascii="Sakkal Majalla" w:eastAsia="Calibri" w:hAnsi="Sakkal Majalla" w:cs="Sakkal Majalla"/>
          <w:color w:val="000000"/>
          <w:sz w:val="28"/>
          <w:szCs w:val="28"/>
          <w:rtl/>
        </w:rPr>
        <w:t>كيبكو</w:t>
      </w:r>
      <w:proofErr w:type="spellEnd"/>
      <w:r w:rsidRPr="00F668A8">
        <w:rPr>
          <w:rFonts w:ascii="Sakkal Majalla" w:eastAsia="Calibri" w:hAnsi="Sakkal Majalla" w:cs="Sakkal Majalla"/>
          <w:color w:val="000000"/>
          <w:sz w:val="28"/>
          <w:szCs w:val="28"/>
          <w:rtl/>
        </w:rPr>
        <w:t xml:space="preserve">) التي تستثمر في السوق المحلية </w:t>
      </w:r>
      <w:r w:rsidR="00EE3828" w:rsidRPr="00F668A8">
        <w:rPr>
          <w:rFonts w:ascii="Sakkal Majalla" w:eastAsia="Calibri" w:hAnsi="Sakkal Majalla" w:cs="Sakkal Majalla" w:hint="cs"/>
          <w:color w:val="000000"/>
          <w:sz w:val="28"/>
          <w:szCs w:val="28"/>
          <w:rtl/>
        </w:rPr>
        <w:t>ولديها محفظة</w:t>
      </w:r>
      <w:r w:rsidR="007020D1" w:rsidRPr="00F668A8">
        <w:rPr>
          <w:rFonts w:ascii="Sakkal Majalla" w:eastAsia="Calibri" w:hAnsi="Sakkal Majalla" w:cs="Sakkal Majalla" w:hint="cs"/>
          <w:color w:val="000000"/>
          <w:sz w:val="28"/>
          <w:szCs w:val="28"/>
          <w:rtl/>
        </w:rPr>
        <w:t xml:space="preserve"> أ</w:t>
      </w:r>
      <w:r w:rsidRPr="00F668A8">
        <w:rPr>
          <w:rFonts w:ascii="Sakkal Majalla" w:eastAsia="Calibri" w:hAnsi="Sakkal Majalla" w:cs="Sakkal Majalla"/>
          <w:color w:val="000000"/>
          <w:sz w:val="28"/>
          <w:szCs w:val="28"/>
          <w:rtl/>
        </w:rPr>
        <w:t xml:space="preserve">سهم كويتية غير متداولة. </w:t>
      </w:r>
      <w:r w:rsidRPr="00F668A8">
        <w:rPr>
          <w:rFonts w:ascii="Sakkal Majalla" w:eastAsia="Calibri" w:hAnsi="Sakkal Majalla" w:cs="Sakkal Majalla"/>
          <w:color w:val="000000"/>
          <w:sz w:val="28"/>
          <w:szCs w:val="28"/>
          <w:rtl/>
        </w:rPr>
        <w:lastRenderedPageBreak/>
        <w:t xml:space="preserve">وهناك أيضا </w:t>
      </w:r>
      <w:r w:rsidR="007020D1" w:rsidRPr="00F668A8">
        <w:rPr>
          <w:rFonts w:ascii="Sakkal Majalla" w:eastAsia="Calibri" w:hAnsi="Sakkal Majalla" w:cs="Sakkal Majalla" w:hint="cs"/>
          <w:color w:val="000000"/>
          <w:sz w:val="28"/>
          <w:szCs w:val="28"/>
          <w:rtl/>
        </w:rPr>
        <w:t xml:space="preserve">مكون </w:t>
      </w:r>
      <w:r w:rsidRPr="00F668A8">
        <w:rPr>
          <w:rFonts w:ascii="Sakkal Majalla" w:eastAsia="Calibri" w:hAnsi="Sakkal Majalla" w:cs="Sakkal Majalla"/>
          <w:color w:val="000000"/>
          <w:sz w:val="28"/>
          <w:szCs w:val="28"/>
          <w:rtl/>
        </w:rPr>
        <w:t xml:space="preserve">دولي في </w:t>
      </w:r>
      <w:r w:rsidR="007020D1" w:rsidRPr="00F668A8">
        <w:rPr>
          <w:rFonts w:ascii="Sakkal Majalla" w:eastAsia="Calibri" w:hAnsi="Sakkal Majalla" w:cs="Sakkal Majalla" w:hint="cs"/>
          <w:color w:val="000000"/>
          <w:sz w:val="28"/>
          <w:szCs w:val="28"/>
          <w:rtl/>
        </w:rPr>
        <w:t>دفتر ـأسهم ا</w:t>
      </w:r>
      <w:r w:rsidRPr="00F668A8">
        <w:rPr>
          <w:rFonts w:ascii="Sakkal Majalla" w:eastAsia="Calibri" w:hAnsi="Sakkal Majalla" w:cs="Sakkal Majalla"/>
          <w:color w:val="000000"/>
          <w:sz w:val="28"/>
          <w:szCs w:val="28"/>
          <w:rtl/>
        </w:rPr>
        <w:t xml:space="preserve">لبنك يستثمر في </w:t>
      </w:r>
      <w:r w:rsidR="007020D1" w:rsidRPr="00F668A8">
        <w:rPr>
          <w:rFonts w:ascii="Sakkal Majalla" w:eastAsia="Calibri" w:hAnsi="Sakkal Majalla" w:cs="Sakkal Majalla" w:hint="cs"/>
          <w:color w:val="000000"/>
          <w:sz w:val="28"/>
          <w:szCs w:val="28"/>
          <w:rtl/>
        </w:rPr>
        <w:t>ال</w:t>
      </w:r>
      <w:r w:rsidRPr="00F668A8">
        <w:rPr>
          <w:rFonts w:ascii="Sakkal Majalla" w:eastAsia="Calibri" w:hAnsi="Sakkal Majalla" w:cs="Sakkal Majalla"/>
          <w:color w:val="000000"/>
          <w:sz w:val="28"/>
          <w:szCs w:val="28"/>
          <w:rtl/>
        </w:rPr>
        <w:t xml:space="preserve">مشاريع </w:t>
      </w:r>
      <w:r w:rsidR="007020D1" w:rsidRPr="00F668A8">
        <w:rPr>
          <w:rFonts w:ascii="Sakkal Majalla" w:eastAsia="Calibri" w:hAnsi="Sakkal Majalla" w:cs="Sakkal Majalla" w:hint="cs"/>
          <w:color w:val="000000"/>
          <w:sz w:val="28"/>
          <w:szCs w:val="28"/>
          <w:rtl/>
        </w:rPr>
        <w:t xml:space="preserve">المبتدئة </w:t>
      </w:r>
      <w:r w:rsidRPr="00F668A8">
        <w:rPr>
          <w:rFonts w:ascii="Sakkal Majalla" w:eastAsia="Calibri" w:hAnsi="Sakkal Majalla" w:cs="Sakkal Majalla"/>
          <w:color w:val="000000"/>
          <w:sz w:val="28"/>
          <w:szCs w:val="28"/>
          <w:rtl/>
        </w:rPr>
        <w:t xml:space="preserve">من خلال </w:t>
      </w:r>
      <w:r w:rsidR="007020D1" w:rsidRPr="00F668A8">
        <w:rPr>
          <w:rFonts w:ascii="Sakkal Majalla" w:eastAsia="Calibri" w:hAnsi="Sakkal Majalla" w:cs="Sakkal Majalla" w:hint="cs"/>
          <w:color w:val="000000"/>
          <w:sz w:val="28"/>
          <w:szCs w:val="28"/>
          <w:rtl/>
        </w:rPr>
        <w:t>مدراء استثمار عالميين معروفين</w:t>
      </w:r>
      <w:r w:rsidRPr="00F668A8">
        <w:rPr>
          <w:rFonts w:ascii="Sakkal Majalla" w:eastAsia="Calibri" w:hAnsi="Sakkal Majalla" w:cs="Sakkal Majalla"/>
          <w:color w:val="000000"/>
          <w:sz w:val="28"/>
          <w:szCs w:val="28"/>
          <w:rtl/>
        </w:rPr>
        <w:t xml:space="preserve">. هذه الاستثمارات هي ذات طبيعة طويلة الأجل </w:t>
      </w:r>
      <w:proofErr w:type="spellStart"/>
      <w:r w:rsidR="00EE3828" w:rsidRPr="00F668A8">
        <w:rPr>
          <w:rFonts w:ascii="Sakkal Majalla" w:eastAsia="Calibri" w:hAnsi="Sakkal Majalla" w:cs="Sakkal Majalla" w:hint="cs"/>
          <w:color w:val="000000"/>
          <w:sz w:val="28"/>
          <w:szCs w:val="28"/>
          <w:rtl/>
        </w:rPr>
        <w:t>وانكشافا</w:t>
      </w:r>
      <w:r w:rsidR="00C963BD" w:rsidRPr="00F668A8">
        <w:rPr>
          <w:rFonts w:ascii="Sakkal Majalla" w:eastAsia="Calibri" w:hAnsi="Sakkal Majalla" w:cs="Sakkal Majalla" w:hint="cs"/>
          <w:color w:val="000000"/>
          <w:sz w:val="28"/>
          <w:szCs w:val="28"/>
          <w:rtl/>
        </w:rPr>
        <w:t>ت</w:t>
      </w:r>
      <w:r w:rsidR="00EE3828" w:rsidRPr="00F668A8">
        <w:rPr>
          <w:rFonts w:ascii="Sakkal Majalla" w:eastAsia="Calibri" w:hAnsi="Sakkal Majalla" w:cs="Sakkal Majalla" w:hint="cs"/>
          <w:color w:val="000000"/>
          <w:sz w:val="28"/>
          <w:szCs w:val="28"/>
          <w:rtl/>
        </w:rPr>
        <w:t>ها</w:t>
      </w:r>
      <w:proofErr w:type="spellEnd"/>
      <w:r w:rsidR="00EE3828" w:rsidRPr="00F668A8">
        <w:rPr>
          <w:rFonts w:ascii="Sakkal Majalla" w:eastAsia="Calibri" w:hAnsi="Sakkal Majalla" w:cs="Sakkal Majalla" w:hint="cs"/>
          <w:color w:val="000000"/>
          <w:sz w:val="28"/>
          <w:szCs w:val="28"/>
          <w:rtl/>
        </w:rPr>
        <w:t xml:space="preserve"> محدودة</w:t>
      </w:r>
      <w:r w:rsidR="007020D1" w:rsidRPr="00F668A8">
        <w:rPr>
          <w:rFonts w:ascii="Sakkal Majalla" w:eastAsia="Calibri" w:hAnsi="Sakkal Majalla" w:cs="Sakkal Majalla" w:hint="cs"/>
          <w:color w:val="000000"/>
          <w:sz w:val="28"/>
          <w:szCs w:val="28"/>
          <w:rtl/>
        </w:rPr>
        <w:t xml:space="preserve"> في </w:t>
      </w:r>
      <w:proofErr w:type="gramStart"/>
      <w:r w:rsidR="007020D1" w:rsidRPr="00F668A8">
        <w:rPr>
          <w:rFonts w:ascii="Sakkal Majalla" w:eastAsia="Calibri" w:hAnsi="Sakkal Majalla" w:cs="Sakkal Majalla" w:hint="cs"/>
          <w:color w:val="000000"/>
          <w:sz w:val="28"/>
          <w:szCs w:val="28"/>
          <w:rtl/>
        </w:rPr>
        <w:t>مخاطر</w:t>
      </w:r>
      <w:proofErr w:type="gramEnd"/>
      <w:r w:rsidR="007020D1"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 xml:space="preserve">هبوط الاستثمارات في الأسهم </w:t>
      </w:r>
      <w:r w:rsidR="007020D1" w:rsidRPr="00F668A8">
        <w:rPr>
          <w:rFonts w:ascii="Sakkal Majalla" w:eastAsia="Calibri" w:hAnsi="Sakkal Majalla" w:cs="Sakkal Majalla" w:hint="cs"/>
          <w:color w:val="000000"/>
          <w:sz w:val="28"/>
          <w:szCs w:val="28"/>
          <w:rtl/>
        </w:rPr>
        <w:t>ال</w:t>
      </w:r>
      <w:r w:rsidRPr="00F668A8">
        <w:rPr>
          <w:rFonts w:ascii="Sakkal Majalla" w:eastAsia="Calibri" w:hAnsi="Sakkal Majalla" w:cs="Sakkal Majalla"/>
          <w:color w:val="000000"/>
          <w:sz w:val="28"/>
          <w:szCs w:val="28"/>
          <w:rtl/>
        </w:rPr>
        <w:t xml:space="preserve">مباشرة. </w:t>
      </w:r>
      <w:r w:rsidR="00EE3828" w:rsidRPr="00F668A8">
        <w:rPr>
          <w:rFonts w:ascii="Sakkal Majalla" w:eastAsia="Calibri" w:hAnsi="Sakkal Majalla" w:cs="Sakkal Majalla" w:hint="cs"/>
          <w:color w:val="000000"/>
          <w:sz w:val="28"/>
          <w:szCs w:val="28"/>
          <w:rtl/>
        </w:rPr>
        <w:t>ويتم تنويع</w:t>
      </w:r>
      <w:r w:rsidRPr="00F668A8">
        <w:rPr>
          <w:rFonts w:ascii="Sakkal Majalla" w:eastAsia="Calibri" w:hAnsi="Sakkal Majalla" w:cs="Sakkal Majalla"/>
          <w:color w:val="000000"/>
          <w:sz w:val="28"/>
          <w:szCs w:val="28"/>
          <w:rtl/>
        </w:rPr>
        <w:t xml:space="preserve"> هذه الاستثمارات </w:t>
      </w:r>
      <w:r w:rsidR="00EE3828" w:rsidRPr="00F668A8">
        <w:rPr>
          <w:rFonts w:ascii="Sakkal Majalla" w:eastAsia="Calibri" w:hAnsi="Sakkal Majalla" w:cs="Sakkal Majalla" w:hint="cs"/>
          <w:color w:val="000000"/>
          <w:sz w:val="28"/>
          <w:szCs w:val="28"/>
          <w:rtl/>
        </w:rPr>
        <w:t>وهناك حدود</w:t>
      </w:r>
      <w:r w:rsidR="007020D1" w:rsidRPr="00F668A8">
        <w:rPr>
          <w:rFonts w:ascii="Sakkal Majalla" w:eastAsia="Calibri" w:hAnsi="Sakkal Majalla" w:cs="Sakkal Majalla" w:hint="cs"/>
          <w:color w:val="000000"/>
          <w:sz w:val="28"/>
          <w:szCs w:val="28"/>
          <w:rtl/>
        </w:rPr>
        <w:t xml:space="preserve"> قصوى على </w:t>
      </w:r>
      <w:r w:rsidRPr="00F668A8">
        <w:rPr>
          <w:rFonts w:ascii="Sakkal Majalla" w:eastAsia="Calibri" w:hAnsi="Sakkal Majalla" w:cs="Sakkal Majalla"/>
          <w:color w:val="000000"/>
          <w:sz w:val="28"/>
          <w:szCs w:val="28"/>
          <w:rtl/>
        </w:rPr>
        <w:t>الاستثمارات الفردية</w:t>
      </w:r>
      <w:r w:rsidR="007020D1"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والبنك لا</w:t>
      </w:r>
      <w:r w:rsidRPr="00F668A8">
        <w:rPr>
          <w:rFonts w:ascii="Sakkal Majalla" w:eastAsia="Calibri" w:hAnsi="Sakkal Majalla" w:cs="Sakkal Majalla"/>
          <w:color w:val="000000"/>
          <w:sz w:val="28"/>
          <w:szCs w:val="28"/>
          <w:rtl/>
        </w:rPr>
        <w:t xml:space="preserve"> </w:t>
      </w:r>
      <w:r w:rsidR="0005461F" w:rsidRPr="00F668A8">
        <w:rPr>
          <w:rFonts w:ascii="Sakkal Majalla" w:eastAsia="Calibri" w:hAnsi="Sakkal Majalla" w:cs="Sakkal Majalla" w:hint="cs"/>
          <w:color w:val="000000"/>
          <w:sz w:val="28"/>
          <w:szCs w:val="28"/>
          <w:rtl/>
        </w:rPr>
        <w:t>ي</w:t>
      </w:r>
      <w:r w:rsidRPr="00F668A8">
        <w:rPr>
          <w:rFonts w:ascii="Sakkal Majalla" w:eastAsia="Calibri" w:hAnsi="Sakkal Majalla" w:cs="Sakkal Majalla"/>
          <w:color w:val="000000"/>
          <w:sz w:val="28"/>
          <w:szCs w:val="28"/>
          <w:rtl/>
        </w:rPr>
        <w:t xml:space="preserve">شارك </w:t>
      </w:r>
      <w:r w:rsidR="0005461F" w:rsidRPr="00F668A8">
        <w:rPr>
          <w:rFonts w:ascii="Sakkal Majalla" w:eastAsia="Calibri" w:hAnsi="Sakkal Majalla" w:cs="Sakkal Majalla" w:hint="cs"/>
          <w:color w:val="000000"/>
          <w:sz w:val="28"/>
          <w:szCs w:val="28"/>
          <w:rtl/>
        </w:rPr>
        <w:t xml:space="preserve">في عمليات </w:t>
      </w:r>
      <w:r w:rsidRPr="00F668A8">
        <w:rPr>
          <w:rFonts w:ascii="Sakkal Majalla" w:eastAsia="Calibri" w:hAnsi="Sakkal Majalla" w:cs="Sakkal Majalla"/>
          <w:color w:val="000000"/>
          <w:sz w:val="28"/>
          <w:szCs w:val="28"/>
          <w:rtl/>
        </w:rPr>
        <w:t xml:space="preserve">الأسهم أو السندات التجارية </w:t>
      </w:r>
      <w:r w:rsidR="00EE3828" w:rsidRPr="00F668A8">
        <w:rPr>
          <w:rFonts w:ascii="Sakkal Majalla" w:eastAsia="Calibri" w:hAnsi="Sakkal Majalla" w:cs="Sakkal Majalla" w:hint="cs"/>
          <w:color w:val="000000"/>
          <w:sz w:val="28"/>
          <w:szCs w:val="28"/>
          <w:rtl/>
        </w:rPr>
        <w:t>والتجارة</w:t>
      </w:r>
      <w:r w:rsidRPr="00F668A8">
        <w:rPr>
          <w:rFonts w:ascii="Sakkal Majalla" w:eastAsia="Calibri" w:hAnsi="Sakkal Majalla" w:cs="Sakkal Majalla"/>
          <w:color w:val="000000"/>
          <w:sz w:val="28"/>
          <w:szCs w:val="28"/>
          <w:rtl/>
        </w:rPr>
        <w:t xml:space="preserve"> في </w:t>
      </w:r>
      <w:r w:rsidR="0005461F" w:rsidRPr="00F668A8">
        <w:rPr>
          <w:rFonts w:ascii="Sakkal Majalla" w:eastAsia="Calibri" w:hAnsi="Sakkal Majalla" w:cs="Sakkal Majalla" w:hint="cs"/>
          <w:color w:val="000000"/>
          <w:sz w:val="28"/>
          <w:szCs w:val="28"/>
          <w:rtl/>
        </w:rPr>
        <w:t>ا</w:t>
      </w:r>
      <w:r w:rsidRPr="00F668A8">
        <w:rPr>
          <w:rFonts w:ascii="Sakkal Majalla" w:eastAsia="Calibri" w:hAnsi="Sakkal Majalla" w:cs="Sakkal Majalla"/>
          <w:color w:val="000000"/>
          <w:sz w:val="28"/>
          <w:szCs w:val="28"/>
          <w:rtl/>
        </w:rPr>
        <w:t>لمشتق</w:t>
      </w:r>
      <w:r w:rsidR="0005461F" w:rsidRPr="00F668A8">
        <w:rPr>
          <w:rFonts w:ascii="Sakkal Majalla" w:eastAsia="Calibri" w:hAnsi="Sakkal Majalla" w:cs="Sakkal Majalla" w:hint="cs"/>
          <w:color w:val="000000"/>
          <w:sz w:val="28"/>
          <w:szCs w:val="28"/>
          <w:rtl/>
        </w:rPr>
        <w:t>ات</w:t>
      </w:r>
      <w:r w:rsidRPr="00F668A8">
        <w:rPr>
          <w:rFonts w:ascii="Sakkal Majalla" w:eastAsia="Calibri" w:hAnsi="Sakkal Majalla" w:cs="Sakkal Majalla"/>
          <w:color w:val="000000"/>
          <w:sz w:val="28"/>
          <w:szCs w:val="28"/>
          <w:rtl/>
        </w:rPr>
        <w:t xml:space="preserve"> والخيارات</w:t>
      </w:r>
      <w:r w:rsidR="0005461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والسلع أو</w:t>
      </w:r>
      <w:r w:rsidRPr="00F668A8">
        <w:rPr>
          <w:rFonts w:ascii="Sakkal Majalla" w:eastAsia="Calibri" w:hAnsi="Sakkal Majalla" w:cs="Sakkal Majalla"/>
          <w:color w:val="000000"/>
          <w:sz w:val="28"/>
          <w:szCs w:val="28"/>
          <w:rtl/>
        </w:rPr>
        <w:t xml:space="preserve"> </w:t>
      </w:r>
      <w:r w:rsidR="00EE3828" w:rsidRPr="00F668A8">
        <w:rPr>
          <w:rFonts w:ascii="Sakkal Majalla" w:eastAsia="Calibri" w:hAnsi="Sakkal Majalla" w:cs="Sakkal Majalla" w:hint="cs"/>
          <w:color w:val="000000"/>
          <w:sz w:val="28"/>
          <w:szCs w:val="28"/>
          <w:rtl/>
        </w:rPr>
        <w:t>في</w:t>
      </w:r>
      <w:r w:rsidR="00C963BD" w:rsidRPr="00F668A8">
        <w:rPr>
          <w:rFonts w:ascii="Sakkal Majalla" w:eastAsia="Calibri" w:hAnsi="Sakkal Majalla" w:cs="Sakkal Majalla" w:hint="cs"/>
          <w:color w:val="000000"/>
          <w:sz w:val="28"/>
          <w:szCs w:val="28"/>
          <w:rtl/>
        </w:rPr>
        <w:t xml:space="preserve"> </w:t>
      </w:r>
      <w:r w:rsidR="0005461F" w:rsidRPr="00F668A8">
        <w:rPr>
          <w:rFonts w:ascii="Sakkal Majalla" w:eastAsia="Calibri" w:hAnsi="Sakkal Majalla" w:cs="Sakkal Majalla" w:hint="cs"/>
          <w:color w:val="000000"/>
          <w:sz w:val="28"/>
          <w:szCs w:val="28"/>
          <w:rtl/>
        </w:rPr>
        <w:t xml:space="preserve">الأنشطة ذات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السوق الأخرى </w:t>
      </w:r>
      <w:r w:rsidR="0005461F" w:rsidRPr="00F668A8">
        <w:rPr>
          <w:rFonts w:ascii="Sakkal Majalla" w:eastAsia="Calibri" w:hAnsi="Sakkal Majalla" w:cs="Sakkal Majalla" w:hint="cs"/>
          <w:color w:val="000000"/>
          <w:sz w:val="28"/>
          <w:szCs w:val="28"/>
          <w:rtl/>
        </w:rPr>
        <w:t xml:space="preserve">التي تشارك فيها عادة معظم </w:t>
      </w:r>
      <w:r w:rsidRPr="00F668A8">
        <w:rPr>
          <w:rFonts w:ascii="Sakkal Majalla" w:eastAsia="Calibri" w:hAnsi="Sakkal Majalla" w:cs="Sakkal Majalla"/>
          <w:color w:val="000000"/>
          <w:sz w:val="28"/>
          <w:szCs w:val="28"/>
          <w:rtl/>
        </w:rPr>
        <w:t>المصارف التجارية والاستثمار</w:t>
      </w:r>
      <w:r w:rsidR="0005461F" w:rsidRPr="00F668A8">
        <w:rPr>
          <w:rFonts w:ascii="Sakkal Majalla" w:eastAsia="Calibri" w:hAnsi="Sakkal Majalla" w:cs="Sakkal Majalla" w:hint="cs"/>
          <w:color w:val="000000"/>
          <w:sz w:val="28"/>
          <w:szCs w:val="28"/>
          <w:rtl/>
        </w:rPr>
        <w:t>ية</w:t>
      </w:r>
      <w:r w:rsidRPr="00F668A8">
        <w:rPr>
          <w:rFonts w:ascii="Sakkal Majalla" w:eastAsia="Calibri" w:hAnsi="Sakkal Majalla" w:cs="Sakkal Majalla"/>
          <w:color w:val="000000"/>
          <w:sz w:val="28"/>
          <w:szCs w:val="28"/>
          <w:rtl/>
        </w:rPr>
        <w:t xml:space="preserve"> </w:t>
      </w:r>
      <w:r w:rsidR="0005461F" w:rsidRPr="00F668A8">
        <w:rPr>
          <w:rFonts w:ascii="Sakkal Majalla" w:eastAsia="Calibri" w:hAnsi="Sakkal Majalla" w:cs="Sakkal Majalla" w:hint="cs"/>
          <w:color w:val="000000"/>
          <w:sz w:val="28"/>
          <w:szCs w:val="28"/>
          <w:rtl/>
        </w:rPr>
        <w:t xml:space="preserve">العادية. </w:t>
      </w:r>
    </w:p>
    <w:p w14:paraId="4B625D93" w14:textId="77777777" w:rsidR="006D472C" w:rsidRPr="00F668A8" w:rsidRDefault="006D472C" w:rsidP="00F668A8">
      <w:pPr>
        <w:autoSpaceDE w:val="0"/>
        <w:autoSpaceDN w:val="0"/>
        <w:adjustRightInd w:val="0"/>
        <w:ind w:left="-188"/>
        <w:jc w:val="both"/>
        <w:rPr>
          <w:rFonts w:ascii="Sakkal Majalla" w:eastAsia="Calibri" w:hAnsi="Sakkal Majalla" w:cs="Sakkal Majalla"/>
          <w:color w:val="000000"/>
          <w:sz w:val="28"/>
          <w:szCs w:val="28"/>
        </w:rPr>
      </w:pPr>
    </w:p>
    <w:p w14:paraId="17AC9C75" w14:textId="77777777" w:rsidR="00E039A9" w:rsidRPr="00F668A8" w:rsidRDefault="00FA6B77"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يتم رصد </w:t>
      </w:r>
      <w:r w:rsidR="00EE3828" w:rsidRPr="00F668A8">
        <w:rPr>
          <w:rFonts w:ascii="Sakkal Majalla" w:eastAsia="Calibri" w:hAnsi="Sakkal Majalla" w:cs="Sakkal Majalla" w:hint="cs"/>
          <w:color w:val="000000"/>
          <w:sz w:val="28"/>
          <w:szCs w:val="28"/>
          <w:rtl/>
        </w:rPr>
        <w:t xml:space="preserve">ومراقبة </w:t>
      </w:r>
      <w:proofErr w:type="gramStart"/>
      <w:r w:rsidR="00EE3828" w:rsidRPr="00F668A8">
        <w:rPr>
          <w:rFonts w:ascii="Sakkal Majalla" w:eastAsia="Calibri" w:hAnsi="Sakkal Majalla" w:cs="Sakkal Majalla" w:hint="cs"/>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السوق </w:t>
      </w:r>
      <w:r w:rsidR="004F593E" w:rsidRPr="00F668A8">
        <w:rPr>
          <w:rFonts w:ascii="Sakkal Majalla" w:eastAsia="Calibri" w:hAnsi="Sakkal Majalla" w:cs="Sakkal Majalla" w:hint="cs"/>
          <w:color w:val="000000"/>
          <w:sz w:val="28"/>
          <w:szCs w:val="28"/>
          <w:rtl/>
        </w:rPr>
        <w:t xml:space="preserve">مع الأخذ </w:t>
      </w:r>
      <w:r w:rsidRPr="00F668A8">
        <w:rPr>
          <w:rFonts w:ascii="Sakkal Majalla" w:eastAsia="Calibri" w:hAnsi="Sakkal Majalla" w:cs="Sakkal Majalla"/>
          <w:color w:val="000000"/>
          <w:sz w:val="28"/>
          <w:szCs w:val="28"/>
          <w:rtl/>
        </w:rPr>
        <w:t xml:space="preserve">في الاعتبار تحليل </w:t>
      </w:r>
      <w:r w:rsidR="004F593E" w:rsidRPr="00F668A8">
        <w:rPr>
          <w:rFonts w:ascii="Sakkal Majalla" w:eastAsia="Calibri" w:hAnsi="Sakkal Majalla" w:cs="Sakkal Majalla" w:hint="cs"/>
          <w:color w:val="000000"/>
          <w:sz w:val="28"/>
          <w:szCs w:val="28"/>
          <w:rtl/>
        </w:rPr>
        <w:t xml:space="preserve">ظروف </w:t>
      </w:r>
      <w:r w:rsidRPr="00F668A8">
        <w:rPr>
          <w:rFonts w:ascii="Sakkal Majalla" w:eastAsia="Calibri" w:hAnsi="Sakkal Majalla" w:cs="Sakkal Majalla"/>
          <w:color w:val="000000"/>
          <w:sz w:val="28"/>
          <w:szCs w:val="28"/>
          <w:rtl/>
        </w:rPr>
        <w:t xml:space="preserve">السوق </w:t>
      </w:r>
      <w:r w:rsidR="00EE3828" w:rsidRPr="00F668A8">
        <w:rPr>
          <w:rFonts w:ascii="Sakkal Majalla" w:eastAsia="Calibri" w:hAnsi="Sakkal Majalla" w:cs="Sakkal Majalla" w:hint="cs"/>
          <w:color w:val="000000"/>
          <w:sz w:val="28"/>
          <w:szCs w:val="28"/>
          <w:rtl/>
        </w:rPr>
        <w:t>ومعدلات السيولة</w:t>
      </w:r>
      <w:r w:rsidRPr="00F668A8">
        <w:rPr>
          <w:rFonts w:ascii="Sakkal Majalla" w:eastAsia="Calibri" w:hAnsi="Sakkal Majalla" w:cs="Sakkal Majalla"/>
          <w:color w:val="000000"/>
          <w:sz w:val="28"/>
          <w:szCs w:val="28"/>
          <w:rtl/>
        </w:rPr>
        <w:t xml:space="preserve"> في السوق، واستراتيجية الأعمال التجارية </w:t>
      </w:r>
      <w:r w:rsidR="00EE3828" w:rsidRPr="00F668A8">
        <w:rPr>
          <w:rFonts w:ascii="Sakkal Majalla" w:eastAsia="Calibri" w:hAnsi="Sakkal Majalla" w:cs="Sakkal Majalla" w:hint="cs"/>
          <w:color w:val="000000"/>
          <w:sz w:val="28"/>
          <w:szCs w:val="28"/>
          <w:rtl/>
        </w:rPr>
        <w:t>وخبرة تداولات</w:t>
      </w:r>
      <w:r w:rsidR="004F593E" w:rsidRPr="00F668A8">
        <w:rPr>
          <w:rFonts w:ascii="Sakkal Majalla" w:eastAsia="Calibri" w:hAnsi="Sakkal Majalla" w:cs="Sakkal Majalla" w:hint="cs"/>
          <w:color w:val="000000"/>
          <w:sz w:val="28"/>
          <w:szCs w:val="28"/>
          <w:rtl/>
        </w:rPr>
        <w:t xml:space="preserve"> السوق.  </w:t>
      </w:r>
      <w:r w:rsidR="00EE3828" w:rsidRPr="00F668A8">
        <w:rPr>
          <w:rFonts w:ascii="Sakkal Majalla" w:eastAsia="Calibri" w:hAnsi="Sakkal Majalla" w:cs="Sakkal Majalla" w:hint="cs"/>
          <w:color w:val="000000"/>
          <w:sz w:val="28"/>
          <w:szCs w:val="28"/>
          <w:rtl/>
        </w:rPr>
        <w:t>ويضع البنك</w:t>
      </w:r>
      <w:r w:rsidR="004F593E" w:rsidRPr="00F668A8">
        <w:rPr>
          <w:rFonts w:ascii="Sakkal Majalla" w:eastAsia="Calibri" w:hAnsi="Sakkal Majalla" w:cs="Sakkal Majalla" w:hint="cs"/>
          <w:color w:val="000000"/>
          <w:sz w:val="28"/>
          <w:szCs w:val="28"/>
          <w:rtl/>
        </w:rPr>
        <w:t xml:space="preserve"> ح</w:t>
      </w:r>
      <w:r w:rsidRPr="00F668A8">
        <w:rPr>
          <w:rFonts w:ascii="Sakkal Majalla" w:eastAsia="Calibri" w:hAnsi="Sakkal Majalla" w:cs="Sakkal Majalla"/>
          <w:color w:val="000000"/>
          <w:sz w:val="28"/>
          <w:szCs w:val="28"/>
          <w:rtl/>
        </w:rPr>
        <w:t>دود</w:t>
      </w:r>
      <w:r w:rsidR="004F593E" w:rsidRPr="00F668A8">
        <w:rPr>
          <w:rFonts w:ascii="Sakkal Majalla" w:eastAsia="Calibri" w:hAnsi="Sakkal Majalla" w:cs="Sakkal Majalla" w:hint="cs"/>
          <w:color w:val="000000"/>
          <w:sz w:val="28"/>
          <w:szCs w:val="28"/>
          <w:rtl/>
        </w:rPr>
        <w:t>اً</w:t>
      </w:r>
      <w:r w:rsidRPr="00F668A8">
        <w:rPr>
          <w:rFonts w:ascii="Sakkal Majalla" w:eastAsia="Calibri" w:hAnsi="Sakkal Majalla" w:cs="Sakkal Majalla"/>
          <w:color w:val="000000"/>
          <w:sz w:val="28"/>
          <w:szCs w:val="28"/>
          <w:rtl/>
        </w:rPr>
        <w:t xml:space="preserve"> </w:t>
      </w:r>
      <w:r w:rsidR="004F593E" w:rsidRPr="00F668A8">
        <w:rPr>
          <w:rFonts w:ascii="Sakkal Majalla" w:eastAsia="Calibri" w:hAnsi="Sakkal Majalla" w:cs="Sakkal Majalla" w:hint="cs"/>
          <w:color w:val="000000"/>
          <w:sz w:val="28"/>
          <w:szCs w:val="28"/>
          <w:rtl/>
        </w:rPr>
        <w:t xml:space="preserve">حسب </w:t>
      </w:r>
      <w:r w:rsidRPr="00F668A8">
        <w:rPr>
          <w:rFonts w:ascii="Sakkal Majalla" w:eastAsia="Calibri" w:hAnsi="Sakkal Majalla" w:cs="Sakkal Majalla"/>
          <w:color w:val="000000"/>
          <w:sz w:val="28"/>
          <w:szCs w:val="28"/>
          <w:rtl/>
        </w:rPr>
        <w:t xml:space="preserve">حجم الاستثمار </w:t>
      </w:r>
      <w:r w:rsidR="00EE3828" w:rsidRPr="00F668A8">
        <w:rPr>
          <w:rFonts w:ascii="Sakkal Majalla" w:eastAsia="Calibri" w:hAnsi="Sakkal Majalla" w:cs="Sakkal Majalla" w:hint="cs"/>
          <w:color w:val="000000"/>
          <w:sz w:val="28"/>
          <w:szCs w:val="28"/>
          <w:rtl/>
        </w:rPr>
        <w:t xml:space="preserve">والدولة </w:t>
      </w:r>
      <w:proofErr w:type="spellStart"/>
      <w:r w:rsidR="00EE3828" w:rsidRPr="00F668A8">
        <w:rPr>
          <w:rFonts w:ascii="Sakkal Majalla" w:eastAsia="Calibri" w:hAnsi="Sakkal Majalla" w:cs="Sakkal Majalla" w:hint="cs"/>
          <w:color w:val="000000"/>
          <w:sz w:val="28"/>
          <w:szCs w:val="28"/>
          <w:rtl/>
        </w:rPr>
        <w:t>والإنكشافات</w:t>
      </w:r>
      <w:proofErr w:type="spellEnd"/>
      <w:r w:rsidR="00EE3828" w:rsidRPr="00F668A8">
        <w:rPr>
          <w:rFonts w:ascii="Sakkal Majalla" w:eastAsia="Calibri" w:hAnsi="Sakkal Majalla" w:cs="Sakkal Majalla" w:hint="cs"/>
          <w:color w:val="000000"/>
          <w:sz w:val="28"/>
          <w:szCs w:val="28"/>
          <w:rtl/>
        </w:rPr>
        <w:t xml:space="preserve"> على</w:t>
      </w:r>
      <w:r w:rsidR="004F593E" w:rsidRPr="00F668A8">
        <w:rPr>
          <w:rFonts w:ascii="Sakkal Majalla" w:eastAsia="Calibri" w:hAnsi="Sakkal Majalla" w:cs="Sakkal Majalla" w:hint="cs"/>
          <w:color w:val="000000"/>
          <w:sz w:val="28"/>
          <w:szCs w:val="28"/>
          <w:rtl/>
        </w:rPr>
        <w:t xml:space="preserve"> الأطراف المقابلة </w:t>
      </w:r>
      <w:r w:rsidRPr="00F668A8">
        <w:rPr>
          <w:rFonts w:ascii="Sakkal Majalla" w:eastAsia="Calibri" w:hAnsi="Sakkal Majalla" w:cs="Sakkal Majalla"/>
          <w:color w:val="000000"/>
          <w:sz w:val="28"/>
          <w:szCs w:val="28"/>
          <w:rtl/>
        </w:rPr>
        <w:t xml:space="preserve">فضلا عن المراكز المفتوحة </w:t>
      </w:r>
      <w:r w:rsidR="004F593E" w:rsidRPr="00F668A8">
        <w:rPr>
          <w:rFonts w:ascii="Sakkal Majalla" w:eastAsia="Calibri" w:hAnsi="Sakkal Majalla" w:cs="Sakkal Majalla" w:hint="cs"/>
          <w:color w:val="000000"/>
          <w:sz w:val="28"/>
          <w:szCs w:val="28"/>
          <w:rtl/>
        </w:rPr>
        <w:t xml:space="preserve">للمتعاملين </w:t>
      </w:r>
      <w:r w:rsidRPr="00F668A8">
        <w:rPr>
          <w:rFonts w:ascii="Sakkal Majalla" w:eastAsia="Calibri" w:hAnsi="Sakkal Majalla" w:cs="Sakkal Majalla"/>
          <w:color w:val="000000"/>
          <w:sz w:val="28"/>
          <w:szCs w:val="28"/>
          <w:rtl/>
        </w:rPr>
        <w:t xml:space="preserve">والبنك ككل. </w:t>
      </w:r>
      <w:r w:rsidR="004F593E"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 xml:space="preserve">تساعد هذه الحدود </w:t>
      </w:r>
      <w:r w:rsidR="004F593E" w:rsidRPr="00F668A8">
        <w:rPr>
          <w:rFonts w:ascii="Sakkal Majalla" w:eastAsia="Calibri" w:hAnsi="Sakkal Majalla" w:cs="Sakkal Majalla" w:hint="cs"/>
          <w:color w:val="000000"/>
          <w:sz w:val="28"/>
          <w:szCs w:val="28"/>
          <w:rtl/>
        </w:rPr>
        <w:t xml:space="preserve">على </w:t>
      </w:r>
      <w:r w:rsidRPr="00F668A8">
        <w:rPr>
          <w:rFonts w:ascii="Sakkal Majalla" w:eastAsia="Calibri" w:hAnsi="Sakkal Majalla" w:cs="Sakkal Majalla"/>
          <w:color w:val="000000"/>
          <w:sz w:val="28"/>
          <w:szCs w:val="28"/>
          <w:rtl/>
        </w:rPr>
        <w:t xml:space="preserve">خفض المبالغ المطلقة لمخاطر السوق. بالإضافة إلى ذلك، </w:t>
      </w:r>
      <w:r w:rsidR="004F593E" w:rsidRPr="00F668A8">
        <w:rPr>
          <w:rFonts w:ascii="Sakkal Majalla" w:eastAsia="Calibri" w:hAnsi="Sakkal Majalla" w:cs="Sakkal Majalla" w:hint="cs"/>
          <w:color w:val="000000"/>
          <w:sz w:val="28"/>
          <w:szCs w:val="28"/>
          <w:rtl/>
        </w:rPr>
        <w:t xml:space="preserve">وضع </w:t>
      </w:r>
      <w:r w:rsidRPr="00F668A8">
        <w:rPr>
          <w:rFonts w:ascii="Sakkal Majalla" w:eastAsia="Calibri" w:hAnsi="Sakkal Majalla" w:cs="Sakkal Majalla"/>
          <w:color w:val="000000"/>
          <w:sz w:val="28"/>
          <w:szCs w:val="28"/>
          <w:rtl/>
        </w:rPr>
        <w:t xml:space="preserve">البنك حدود وقف الخسارة لبعض الأنشطة التي تنطوي على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السوق</w:t>
      </w:r>
      <w:r w:rsidR="004F593E" w:rsidRPr="00F668A8">
        <w:rPr>
          <w:rFonts w:ascii="Sakkal Majalla" w:eastAsia="Calibri" w:hAnsi="Sakkal Majalla" w:cs="Sakkal Majalla" w:hint="cs"/>
          <w:color w:val="000000"/>
          <w:sz w:val="28"/>
          <w:szCs w:val="28"/>
          <w:rtl/>
        </w:rPr>
        <w:t xml:space="preserve">. </w:t>
      </w:r>
    </w:p>
    <w:p w14:paraId="53FAF5FE" w14:textId="77777777" w:rsidR="006D472C" w:rsidRPr="00F668A8" w:rsidRDefault="006D472C" w:rsidP="00F668A8">
      <w:pPr>
        <w:autoSpaceDE w:val="0"/>
        <w:autoSpaceDN w:val="0"/>
        <w:adjustRightInd w:val="0"/>
        <w:ind w:left="-188"/>
        <w:jc w:val="both"/>
        <w:rPr>
          <w:rFonts w:ascii="Sakkal Majalla" w:eastAsia="Calibri" w:hAnsi="Sakkal Majalla" w:cs="Sakkal Majalla"/>
          <w:color w:val="000000"/>
          <w:sz w:val="28"/>
          <w:szCs w:val="28"/>
          <w:rtl/>
        </w:rPr>
      </w:pPr>
    </w:p>
    <w:p w14:paraId="5DBBE1AC" w14:textId="77777777" w:rsidR="00563B16" w:rsidRPr="00F668A8" w:rsidRDefault="00FA6B77" w:rsidP="00F668A8">
      <w:pPr>
        <w:autoSpaceDE w:val="0"/>
        <w:autoSpaceDN w:val="0"/>
        <w:adjustRightInd w:val="0"/>
        <w:ind w:left="-188"/>
        <w:jc w:val="both"/>
        <w:rPr>
          <w:rFonts w:ascii="Sakkal Majalla" w:eastAsia="Calibri" w:hAnsi="Sakkal Majalla" w:cs="Sakkal Majalla"/>
          <w:color w:val="000000"/>
          <w:sz w:val="28"/>
          <w:szCs w:val="28"/>
        </w:rPr>
      </w:pP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w:t>
      </w:r>
      <w:r w:rsidR="003E4251" w:rsidRPr="00F668A8">
        <w:rPr>
          <w:rFonts w:ascii="Sakkal Majalla" w:eastAsia="Calibri" w:hAnsi="Sakkal Majalla" w:cs="Sakkal Majalla" w:hint="cs"/>
          <w:color w:val="000000"/>
          <w:sz w:val="28"/>
          <w:szCs w:val="28"/>
          <w:rtl/>
        </w:rPr>
        <w:t xml:space="preserve">السوق الخاصة </w:t>
      </w:r>
      <w:proofErr w:type="spellStart"/>
      <w:r w:rsidR="003E4251" w:rsidRPr="00F668A8">
        <w:rPr>
          <w:rFonts w:ascii="Sakkal Majalla" w:eastAsia="Calibri" w:hAnsi="Sakkal Majalla" w:cs="Sakkal Majalla" w:hint="cs"/>
          <w:color w:val="000000"/>
          <w:sz w:val="28"/>
          <w:szCs w:val="28"/>
          <w:rtl/>
        </w:rPr>
        <w:t>بانكشافات</w:t>
      </w:r>
      <w:proofErr w:type="spellEnd"/>
      <w:r w:rsidR="003E4251" w:rsidRPr="00F668A8">
        <w:rPr>
          <w:rFonts w:ascii="Sakkal Majalla" w:eastAsia="Calibri" w:hAnsi="Sakkal Majalla" w:cs="Sakkal Majalla" w:hint="cs"/>
          <w:color w:val="000000"/>
          <w:sz w:val="28"/>
          <w:szCs w:val="28"/>
          <w:rtl/>
        </w:rPr>
        <w:t xml:space="preserve"> محفظة التداول </w:t>
      </w:r>
      <w:r w:rsidR="00EE3828" w:rsidRPr="00F668A8">
        <w:rPr>
          <w:rFonts w:ascii="Sakkal Majalla" w:eastAsia="Calibri" w:hAnsi="Sakkal Majalla" w:cs="Sakkal Majalla" w:hint="cs"/>
          <w:color w:val="000000"/>
          <w:sz w:val="28"/>
          <w:szCs w:val="28"/>
          <w:rtl/>
        </w:rPr>
        <w:t>وصرف العملات</w:t>
      </w:r>
      <w:r w:rsidRPr="00F668A8">
        <w:rPr>
          <w:rFonts w:ascii="Sakkal Majalla" w:eastAsia="Calibri" w:hAnsi="Sakkal Majalla" w:cs="Sakkal Majalla"/>
          <w:color w:val="000000"/>
          <w:sz w:val="28"/>
          <w:szCs w:val="28"/>
          <w:rtl/>
        </w:rPr>
        <w:t xml:space="preserve"> الأجنبية</w:t>
      </w:r>
      <w:r w:rsidR="003E4251"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 xml:space="preserve">البنك لا يملك حاليا محفظة تداول </w:t>
      </w:r>
      <w:r w:rsidR="003E4251" w:rsidRPr="00F668A8">
        <w:rPr>
          <w:rFonts w:ascii="Sakkal Majalla" w:eastAsia="Calibri" w:hAnsi="Sakkal Majalla" w:cs="Sakkal Majalla" w:hint="cs"/>
          <w:color w:val="000000"/>
          <w:sz w:val="28"/>
          <w:szCs w:val="28"/>
          <w:rtl/>
        </w:rPr>
        <w:t xml:space="preserve">في الأسهم ذات قيمة تذكر </w:t>
      </w:r>
      <w:r w:rsidRPr="00F668A8">
        <w:rPr>
          <w:rFonts w:ascii="Sakkal Majalla" w:eastAsia="Calibri" w:hAnsi="Sakkal Majalla" w:cs="Sakkal Majalla"/>
          <w:color w:val="000000"/>
          <w:sz w:val="28"/>
          <w:szCs w:val="28"/>
          <w:rtl/>
        </w:rPr>
        <w:t xml:space="preserve">في </w:t>
      </w:r>
      <w:r w:rsidR="003E4251" w:rsidRPr="00F668A8">
        <w:rPr>
          <w:rFonts w:ascii="Sakkal Majalla" w:eastAsia="Calibri" w:hAnsi="Sakkal Majalla" w:cs="Sakkal Majalla" w:hint="cs"/>
          <w:color w:val="000000"/>
          <w:sz w:val="28"/>
          <w:szCs w:val="28"/>
          <w:rtl/>
        </w:rPr>
        <w:t xml:space="preserve">عمليات صرف </w:t>
      </w:r>
      <w:r w:rsidRPr="00F668A8">
        <w:rPr>
          <w:rFonts w:ascii="Sakkal Majalla" w:eastAsia="Calibri" w:hAnsi="Sakkal Majalla" w:cs="Sakkal Majalla"/>
          <w:color w:val="000000"/>
          <w:sz w:val="28"/>
          <w:szCs w:val="28"/>
          <w:rtl/>
        </w:rPr>
        <w:t xml:space="preserve">العملات الأجنبية أو </w:t>
      </w:r>
      <w:r w:rsidR="003E4251" w:rsidRPr="00F668A8">
        <w:rPr>
          <w:rFonts w:ascii="Sakkal Majalla" w:eastAsia="Calibri" w:hAnsi="Sakkal Majalla" w:cs="Sakkal Majalla" w:hint="cs"/>
          <w:color w:val="000000"/>
          <w:sz w:val="28"/>
          <w:szCs w:val="28"/>
          <w:rtl/>
        </w:rPr>
        <w:t xml:space="preserve">أسواق </w:t>
      </w:r>
      <w:r w:rsidRPr="00F668A8">
        <w:rPr>
          <w:rFonts w:ascii="Sakkal Majalla" w:eastAsia="Calibri" w:hAnsi="Sakkal Majalla" w:cs="Sakkal Majalla"/>
          <w:color w:val="000000"/>
          <w:sz w:val="28"/>
          <w:szCs w:val="28"/>
          <w:rtl/>
        </w:rPr>
        <w:t xml:space="preserve">المال. </w:t>
      </w:r>
      <w:r w:rsidR="00EE3828" w:rsidRPr="00F668A8">
        <w:rPr>
          <w:rFonts w:ascii="Sakkal Majalla" w:eastAsia="Calibri" w:hAnsi="Sakkal Majalla" w:cs="Sakkal Majalla" w:hint="cs"/>
          <w:color w:val="000000"/>
          <w:sz w:val="28"/>
          <w:szCs w:val="28"/>
          <w:rtl/>
        </w:rPr>
        <w:t>وليس لديه</w:t>
      </w:r>
      <w:r w:rsidR="003E4251" w:rsidRPr="00F668A8">
        <w:rPr>
          <w:rFonts w:ascii="Sakkal Majalla" w:eastAsia="Calibri" w:hAnsi="Sakkal Majalla" w:cs="Sakkal Majalla" w:hint="cs"/>
          <w:color w:val="000000"/>
          <w:sz w:val="28"/>
          <w:szCs w:val="28"/>
          <w:rtl/>
        </w:rPr>
        <w:t xml:space="preserve"> أي </w:t>
      </w:r>
      <w:proofErr w:type="spellStart"/>
      <w:r w:rsidR="003E4251" w:rsidRPr="00F668A8">
        <w:rPr>
          <w:rFonts w:ascii="Sakkal Majalla" w:eastAsia="Calibri" w:hAnsi="Sakkal Majalla" w:cs="Sakkal Majalla" w:hint="cs"/>
          <w:color w:val="000000"/>
          <w:sz w:val="28"/>
          <w:szCs w:val="28"/>
          <w:rtl/>
        </w:rPr>
        <w:t>انكشافات</w:t>
      </w:r>
      <w:proofErr w:type="spellEnd"/>
      <w:r w:rsidR="003E4251" w:rsidRPr="00F668A8">
        <w:rPr>
          <w:rFonts w:ascii="Sakkal Majalla" w:eastAsia="Calibri" w:hAnsi="Sakkal Majalla" w:cs="Sakkal Majalla" w:hint="cs"/>
          <w:color w:val="000000"/>
          <w:sz w:val="28"/>
          <w:szCs w:val="28"/>
          <w:rtl/>
        </w:rPr>
        <w:t xml:space="preserve"> في عمليات ال</w:t>
      </w:r>
      <w:r w:rsidRPr="00F668A8">
        <w:rPr>
          <w:rFonts w:ascii="Sakkal Majalla" w:eastAsia="Calibri" w:hAnsi="Sakkal Majalla" w:cs="Sakkal Majalla"/>
          <w:color w:val="000000"/>
          <w:sz w:val="28"/>
          <w:szCs w:val="28"/>
          <w:rtl/>
        </w:rPr>
        <w:t xml:space="preserve">تداول </w:t>
      </w:r>
      <w:r w:rsidR="003E4251" w:rsidRPr="00F668A8">
        <w:rPr>
          <w:rFonts w:ascii="Sakkal Majalla" w:eastAsia="Calibri" w:hAnsi="Sakkal Majalla" w:cs="Sakkal Majalla" w:hint="cs"/>
          <w:color w:val="000000"/>
          <w:sz w:val="28"/>
          <w:szCs w:val="28"/>
          <w:rtl/>
        </w:rPr>
        <w:t xml:space="preserve">في المشتقات أو في </w:t>
      </w:r>
      <w:r w:rsidRPr="00F668A8">
        <w:rPr>
          <w:rFonts w:ascii="Sakkal Majalla" w:eastAsia="Calibri" w:hAnsi="Sakkal Majalla" w:cs="Sakkal Majalla"/>
          <w:color w:val="000000"/>
          <w:sz w:val="28"/>
          <w:szCs w:val="28"/>
          <w:rtl/>
        </w:rPr>
        <w:t>السلع</w:t>
      </w:r>
      <w:r w:rsidR="003E4251"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 xml:space="preserve">ومع ذلك، </w:t>
      </w:r>
      <w:r w:rsidR="003E4251" w:rsidRPr="00F668A8">
        <w:rPr>
          <w:rFonts w:ascii="Sakkal Majalla" w:eastAsia="Calibri" w:hAnsi="Sakkal Majalla" w:cs="Sakkal Majalla" w:hint="cs"/>
          <w:color w:val="000000"/>
          <w:sz w:val="28"/>
          <w:szCs w:val="28"/>
          <w:rtl/>
        </w:rPr>
        <w:t xml:space="preserve">فقد تم اعتبار جميع المراكز </w:t>
      </w:r>
      <w:r w:rsidR="00A346E2" w:rsidRPr="00F668A8">
        <w:rPr>
          <w:rFonts w:ascii="Sakkal Majalla" w:eastAsia="Calibri" w:hAnsi="Sakkal Majalla" w:cs="Sakkal Majalla" w:hint="cs"/>
          <w:color w:val="000000"/>
          <w:sz w:val="28"/>
          <w:szCs w:val="28"/>
          <w:rtl/>
        </w:rPr>
        <w:t xml:space="preserve">المستخدمة للتحوط لمركز البنك، اعتبرت ضمن </w:t>
      </w:r>
      <w:r w:rsidR="00EE3828" w:rsidRPr="00F668A8">
        <w:rPr>
          <w:rFonts w:ascii="Sakkal Majalla" w:eastAsia="Calibri" w:hAnsi="Sakkal Majalla" w:cs="Sakkal Majalla" w:hint="cs"/>
          <w:color w:val="000000"/>
          <w:sz w:val="28"/>
          <w:szCs w:val="28"/>
          <w:rtl/>
        </w:rPr>
        <w:t>الانكشاف</w:t>
      </w:r>
      <w:r w:rsidR="003E4251" w:rsidRPr="00F668A8">
        <w:rPr>
          <w:rFonts w:ascii="Sakkal Majalla" w:eastAsia="Calibri" w:hAnsi="Sakkal Majalla" w:cs="Sakkal Majalla" w:hint="cs"/>
          <w:color w:val="000000"/>
          <w:sz w:val="28"/>
          <w:szCs w:val="28"/>
          <w:rtl/>
        </w:rPr>
        <w:t xml:space="preserve"> على ال</w:t>
      </w:r>
      <w:r w:rsidRPr="00F668A8">
        <w:rPr>
          <w:rFonts w:ascii="Sakkal Majalla" w:eastAsia="Calibri" w:hAnsi="Sakkal Majalla" w:cs="Sakkal Majalla"/>
          <w:color w:val="000000"/>
          <w:sz w:val="28"/>
          <w:szCs w:val="28"/>
          <w:rtl/>
        </w:rPr>
        <w:t>مشتقات</w:t>
      </w:r>
      <w:r w:rsidR="00A346E2" w:rsidRPr="00F668A8">
        <w:rPr>
          <w:rFonts w:ascii="Sakkal Majalla" w:eastAsia="Calibri" w:hAnsi="Sakkal Majalla" w:cs="Sakkal Majalla" w:hint="cs"/>
          <w:color w:val="000000"/>
          <w:sz w:val="28"/>
          <w:szCs w:val="28"/>
          <w:rtl/>
        </w:rPr>
        <w:t>.</w:t>
      </w:r>
    </w:p>
    <w:p w14:paraId="0BCD5981" w14:textId="77777777" w:rsidR="007F15F1" w:rsidRDefault="007F15F1" w:rsidP="00F668A8">
      <w:pPr>
        <w:autoSpaceDE w:val="0"/>
        <w:autoSpaceDN w:val="0"/>
        <w:adjustRightInd w:val="0"/>
        <w:ind w:left="-188"/>
        <w:jc w:val="both"/>
        <w:rPr>
          <w:rFonts w:ascii="Sakkal Majalla" w:eastAsia="Calibri" w:hAnsi="Sakkal Majalla" w:cs="Sakkal Majalla"/>
          <w:b/>
          <w:bCs/>
          <w:color w:val="000000"/>
          <w:sz w:val="28"/>
          <w:szCs w:val="28"/>
        </w:rPr>
      </w:pPr>
    </w:p>
    <w:p w14:paraId="5FEF716B" w14:textId="77777777" w:rsidR="00563B16" w:rsidRPr="00F668A8" w:rsidRDefault="003E4251" w:rsidP="00F668A8">
      <w:pPr>
        <w:autoSpaceDE w:val="0"/>
        <w:autoSpaceDN w:val="0"/>
        <w:adjustRightInd w:val="0"/>
        <w:ind w:left="-188"/>
        <w:jc w:val="both"/>
        <w:rPr>
          <w:rFonts w:ascii="Sakkal Majalla" w:eastAsia="Calibri" w:hAnsi="Sakkal Majalla" w:cs="Sakkal Majalla"/>
          <w:b/>
          <w:bCs/>
          <w:color w:val="000000"/>
          <w:sz w:val="28"/>
          <w:szCs w:val="28"/>
          <w:rtl/>
        </w:rPr>
      </w:pPr>
      <w:proofErr w:type="gramStart"/>
      <w:r w:rsidRPr="00F668A8">
        <w:rPr>
          <w:rFonts w:ascii="Sakkal Majalla" w:eastAsia="Calibri" w:hAnsi="Sakkal Majalla" w:cs="Sakkal Majalla"/>
          <w:b/>
          <w:bCs/>
          <w:color w:val="000000"/>
          <w:sz w:val="28"/>
          <w:szCs w:val="28"/>
          <w:rtl/>
        </w:rPr>
        <w:t>مخاطر</w:t>
      </w:r>
      <w:proofErr w:type="gramEnd"/>
      <w:r w:rsidRPr="00F668A8">
        <w:rPr>
          <w:rFonts w:ascii="Sakkal Majalla" w:eastAsia="Calibri" w:hAnsi="Sakkal Majalla" w:cs="Sakkal Majalla"/>
          <w:b/>
          <w:bCs/>
          <w:color w:val="000000"/>
          <w:sz w:val="28"/>
          <w:szCs w:val="28"/>
          <w:rtl/>
        </w:rPr>
        <w:t xml:space="preserve"> السوق</w:t>
      </w:r>
      <w:r w:rsidR="00F668A8">
        <w:rPr>
          <w:rFonts w:ascii="Sakkal Majalla" w:eastAsia="Calibri" w:hAnsi="Sakkal Majalla" w:cs="Sakkal Majalla"/>
          <w:b/>
          <w:bCs/>
          <w:color w:val="000000"/>
          <w:sz w:val="28"/>
          <w:szCs w:val="28"/>
        </w:rPr>
        <w:t>:</w:t>
      </w:r>
    </w:p>
    <w:tbl>
      <w:tblPr>
        <w:tblW w:w="9388" w:type="dxa"/>
        <w:tblInd w:w="-188" w:type="dxa"/>
        <w:tblCellMar>
          <w:left w:w="0" w:type="dxa"/>
          <w:right w:w="0" w:type="dxa"/>
        </w:tblCellMar>
        <w:tblLook w:val="04A0" w:firstRow="1" w:lastRow="0" w:firstColumn="1" w:lastColumn="0" w:noHBand="0" w:noVBand="1"/>
      </w:tblPr>
      <w:tblGrid>
        <w:gridCol w:w="2613"/>
        <w:gridCol w:w="2790"/>
        <w:gridCol w:w="3985"/>
      </w:tblGrid>
      <w:tr w:rsidR="0002296C" w:rsidRPr="00AE1D72" w14:paraId="294DEBE2" w14:textId="77777777" w:rsidTr="002D12B0">
        <w:trPr>
          <w:trHeight w:val="501"/>
        </w:trPr>
        <w:tc>
          <w:tcPr>
            <w:tcW w:w="9388" w:type="dxa"/>
            <w:gridSpan w:val="3"/>
            <w:tcBorders>
              <w:top w:val="single" w:sz="4" w:space="0" w:color="auto"/>
              <w:left w:val="single" w:sz="4" w:space="0" w:color="auto"/>
              <w:bottom w:val="single" w:sz="4" w:space="0" w:color="auto"/>
              <w:right w:val="single" w:sz="4" w:space="0" w:color="auto"/>
            </w:tcBorders>
            <w:shd w:val="clear" w:color="auto" w:fill="002060"/>
            <w:vAlign w:val="center"/>
          </w:tcPr>
          <w:p w14:paraId="7FDF019D" w14:textId="1952CE88" w:rsidR="0002296C" w:rsidRPr="00AE1D72" w:rsidRDefault="0002296C" w:rsidP="002D12B0">
            <w:pPr>
              <w:jc w:val="center"/>
              <w:rPr>
                <w:rFonts w:ascii="Sakkal Majalla" w:hAnsi="Sakkal Majalla" w:cs="Sakkal Majalla"/>
                <w:b/>
                <w:bCs/>
                <w:color w:val="FFFFFF"/>
                <w:rtl/>
              </w:rPr>
            </w:pPr>
            <w:r w:rsidRPr="00AE1D72">
              <w:rPr>
                <w:rFonts w:ascii="Sakkal Majalla" w:hAnsi="Sakkal Majalla" w:cs="Sakkal Majalla"/>
                <w:b/>
                <w:bCs/>
                <w:color w:val="FFFFFF"/>
                <w:rtl/>
              </w:rPr>
              <w:t xml:space="preserve">متطلبات رأس المال وفقاً لأسلوب القياس الموحد </w:t>
            </w:r>
            <w:r w:rsidR="002D12B0" w:rsidRPr="00AE1D72">
              <w:rPr>
                <w:rFonts w:ascii="Sakkal Majalla" w:hAnsi="Sakkal Majalla" w:cs="Sakkal Majalla"/>
                <w:b/>
                <w:bCs/>
                <w:color w:val="FFFFFF"/>
                <w:rtl/>
              </w:rPr>
              <w:t>كما في 31.12.</w:t>
            </w:r>
            <w:r w:rsidR="000678DC" w:rsidRPr="00AE1D72">
              <w:rPr>
                <w:rFonts w:ascii="Sakkal Majalla" w:hAnsi="Sakkal Majalla" w:cs="Sakkal Majalla" w:hint="cs"/>
                <w:b/>
                <w:bCs/>
                <w:color w:val="FFFFFF"/>
                <w:rtl/>
              </w:rPr>
              <w:t>2025</w:t>
            </w:r>
            <w:r w:rsidR="00902295" w:rsidRPr="00AE1D72">
              <w:rPr>
                <w:rFonts w:ascii="Sakkal Majalla" w:hAnsi="Sakkal Majalla" w:cs="Sakkal Majalla"/>
                <w:b/>
                <w:bCs/>
                <w:color w:val="FFFFFF"/>
                <w:rtl/>
              </w:rPr>
              <w:t xml:space="preserve"> </w:t>
            </w:r>
            <w:r w:rsidRPr="00AE1D72">
              <w:rPr>
                <w:rFonts w:ascii="Sakkal Majalla" w:hAnsi="Sakkal Majalla" w:cs="Sakkal Majalla"/>
                <w:b/>
                <w:bCs/>
                <w:color w:val="FFFFFF"/>
                <w:rtl/>
              </w:rPr>
              <w:t>(ألف د.ك)</w:t>
            </w:r>
          </w:p>
        </w:tc>
      </w:tr>
      <w:tr w:rsidR="0002296C" w:rsidRPr="00AE1D72" w14:paraId="35424F57" w14:textId="77777777" w:rsidTr="002D12B0">
        <w:trPr>
          <w:trHeight w:val="398"/>
        </w:trPr>
        <w:tc>
          <w:tcPr>
            <w:tcW w:w="2613" w:type="dxa"/>
            <w:tcBorders>
              <w:top w:val="single" w:sz="4" w:space="0" w:color="auto"/>
              <w:left w:val="single" w:sz="4" w:space="0" w:color="auto"/>
              <w:bottom w:val="single" w:sz="4" w:space="0" w:color="auto"/>
              <w:right w:val="single" w:sz="4" w:space="0" w:color="auto"/>
            </w:tcBorders>
            <w:shd w:val="clear" w:color="auto" w:fill="002060"/>
          </w:tcPr>
          <w:p w14:paraId="2D5EFCB8" w14:textId="77777777" w:rsidR="0002296C" w:rsidRPr="00AE1D72" w:rsidRDefault="0002296C" w:rsidP="001867D8">
            <w:pPr>
              <w:jc w:val="center"/>
              <w:rPr>
                <w:rFonts w:ascii="Sakkal Majalla" w:hAnsi="Sakkal Majalla" w:cs="Sakkal Majalla"/>
                <w:b/>
                <w:bCs/>
                <w:color w:val="FFFFFF"/>
                <w:rtl/>
              </w:rPr>
            </w:pPr>
            <w:r w:rsidRPr="00AE1D72">
              <w:rPr>
                <w:rFonts w:ascii="Sakkal Majalla" w:hAnsi="Sakkal Majalla" w:cs="Sakkal Majalla"/>
                <w:b/>
                <w:bCs/>
                <w:color w:val="FFFFFF"/>
                <w:rtl/>
              </w:rPr>
              <w:t xml:space="preserve">الحد </w:t>
            </w:r>
            <w:proofErr w:type="spellStart"/>
            <w:r w:rsidRPr="00AE1D72">
              <w:rPr>
                <w:rFonts w:ascii="Sakkal Majalla" w:hAnsi="Sakkal Majalla" w:cs="Sakkal Majalla"/>
                <w:b/>
                <w:bCs/>
                <w:color w:val="FFFFFF"/>
                <w:rtl/>
              </w:rPr>
              <w:t>الأدني</w:t>
            </w:r>
            <w:proofErr w:type="spellEnd"/>
            <w:r w:rsidRPr="00AE1D72">
              <w:rPr>
                <w:rFonts w:ascii="Sakkal Majalla" w:hAnsi="Sakkal Majalla" w:cs="Sakkal Majalla"/>
                <w:b/>
                <w:bCs/>
                <w:color w:val="FFFFFF"/>
                <w:rtl/>
              </w:rPr>
              <w:t xml:space="preserve"> </w:t>
            </w:r>
            <w:proofErr w:type="spellStart"/>
            <w:r w:rsidRPr="00AE1D72">
              <w:rPr>
                <w:rFonts w:ascii="Sakkal Majalla" w:hAnsi="Sakkal Majalla" w:cs="Sakkal Majalla"/>
                <w:b/>
                <w:bCs/>
                <w:color w:val="FFFFFF"/>
                <w:rtl/>
              </w:rPr>
              <w:t>لمطتلبات</w:t>
            </w:r>
            <w:proofErr w:type="spellEnd"/>
            <w:r w:rsidRPr="00AE1D72">
              <w:rPr>
                <w:rFonts w:ascii="Sakkal Majalla" w:hAnsi="Sakkal Majalla" w:cs="Sakkal Majalla"/>
                <w:b/>
                <w:bCs/>
                <w:color w:val="FFFFFF"/>
                <w:rtl/>
              </w:rPr>
              <w:t xml:space="preserve"> رأس المال</w:t>
            </w:r>
          </w:p>
        </w:tc>
        <w:tc>
          <w:tcPr>
            <w:tcW w:w="2790" w:type="dxa"/>
            <w:tcBorders>
              <w:top w:val="single" w:sz="4" w:space="0" w:color="auto"/>
              <w:left w:val="single" w:sz="4" w:space="0" w:color="auto"/>
              <w:bottom w:val="single" w:sz="4" w:space="0" w:color="auto"/>
              <w:right w:val="single" w:sz="4" w:space="0" w:color="auto"/>
            </w:tcBorders>
            <w:shd w:val="clear" w:color="auto" w:fill="002060"/>
            <w:tcMar>
              <w:top w:w="0" w:type="dxa"/>
              <w:left w:w="108" w:type="dxa"/>
              <w:bottom w:w="0" w:type="dxa"/>
              <w:right w:w="108" w:type="dxa"/>
            </w:tcMar>
            <w:vAlign w:val="center"/>
          </w:tcPr>
          <w:p w14:paraId="3011DA7D" w14:textId="77777777" w:rsidR="0002296C" w:rsidRPr="00AE1D72" w:rsidRDefault="0002296C" w:rsidP="0002296C">
            <w:pPr>
              <w:jc w:val="center"/>
              <w:rPr>
                <w:rFonts w:ascii="Sakkal Majalla" w:hAnsi="Sakkal Majalla" w:cs="Sakkal Majalla"/>
                <w:b/>
                <w:bCs/>
                <w:color w:val="FFFFFF"/>
              </w:rPr>
            </w:pPr>
            <w:proofErr w:type="spellStart"/>
            <w:r w:rsidRPr="00AE1D72">
              <w:rPr>
                <w:rFonts w:ascii="Sakkal Majalla" w:hAnsi="Sakkal Majalla" w:cs="Sakkal Majalla"/>
                <w:b/>
                <w:bCs/>
                <w:color w:val="FFFFFF"/>
                <w:rtl/>
              </w:rPr>
              <w:t>الإنكشافات</w:t>
            </w:r>
            <w:proofErr w:type="spellEnd"/>
            <w:r w:rsidRPr="00AE1D72">
              <w:rPr>
                <w:rFonts w:ascii="Sakkal Majalla" w:hAnsi="Sakkal Majalla" w:cs="Sakkal Majalla"/>
                <w:b/>
                <w:bCs/>
                <w:color w:val="FFFFFF"/>
                <w:rtl/>
              </w:rPr>
              <w:t xml:space="preserve"> الموزونة للمخاطر </w:t>
            </w:r>
          </w:p>
        </w:tc>
        <w:tc>
          <w:tcPr>
            <w:tcW w:w="3985" w:type="dxa"/>
            <w:tcBorders>
              <w:top w:val="single" w:sz="4" w:space="0" w:color="auto"/>
              <w:left w:val="single" w:sz="4" w:space="0" w:color="auto"/>
              <w:bottom w:val="single" w:sz="4" w:space="0" w:color="auto"/>
              <w:right w:val="single" w:sz="4" w:space="0" w:color="auto"/>
            </w:tcBorders>
            <w:shd w:val="clear" w:color="auto" w:fill="002060"/>
            <w:vAlign w:val="center"/>
          </w:tcPr>
          <w:p w14:paraId="37F7B75D" w14:textId="77777777" w:rsidR="0002296C" w:rsidRPr="00AE1D72" w:rsidRDefault="0002296C">
            <w:pPr>
              <w:rPr>
                <w:rFonts w:ascii="Sakkal Majalla" w:hAnsi="Sakkal Majalla" w:cs="Sakkal Majalla"/>
                <w:b/>
                <w:bCs/>
                <w:color w:val="FFFFFF"/>
              </w:rPr>
            </w:pPr>
            <w:r w:rsidRPr="00AE1D72">
              <w:rPr>
                <w:rFonts w:ascii="Sakkal Majalla" w:hAnsi="Sakkal Majalla" w:cs="Sakkal Majalla"/>
                <w:b/>
                <w:bCs/>
                <w:color w:val="FFFFFF"/>
              </w:rPr>
              <w:t xml:space="preserve"> </w:t>
            </w:r>
            <w:r w:rsidRPr="00AE1D72">
              <w:rPr>
                <w:rFonts w:ascii="Sakkal Majalla" w:hAnsi="Sakkal Majalla" w:cs="Sakkal Majalla"/>
                <w:b/>
                <w:bCs/>
                <w:color w:val="FFFFFF"/>
                <w:rtl/>
              </w:rPr>
              <w:t xml:space="preserve">فئة المخاطر </w:t>
            </w:r>
          </w:p>
        </w:tc>
      </w:tr>
      <w:tr w:rsidR="0002296C" w:rsidRPr="00AE1D72" w14:paraId="5CE30317" w14:textId="77777777" w:rsidTr="00735823">
        <w:trPr>
          <w:trHeight w:val="240"/>
        </w:trPr>
        <w:tc>
          <w:tcPr>
            <w:tcW w:w="2613" w:type="dxa"/>
            <w:tcBorders>
              <w:top w:val="single" w:sz="4" w:space="0" w:color="auto"/>
              <w:left w:val="single" w:sz="4" w:space="0" w:color="auto"/>
              <w:bottom w:val="single" w:sz="4" w:space="0" w:color="auto"/>
              <w:right w:val="single" w:sz="4" w:space="0" w:color="auto"/>
            </w:tcBorders>
            <w:vAlign w:val="center"/>
          </w:tcPr>
          <w:p w14:paraId="4BEA8D4E" w14:textId="77777777" w:rsidR="0002296C" w:rsidRPr="00AE1D72" w:rsidRDefault="0002296C" w:rsidP="00735823">
            <w:pPr>
              <w:jc w:val="center"/>
              <w:rPr>
                <w:rFonts w:asciiTheme="minorHAnsi" w:hAnsiTheme="minorHAnsi" w:cstheme="minorHAnsi"/>
                <w:color w:val="000000"/>
                <w:sz w:val="18"/>
                <w:szCs w:val="18"/>
                <w:rtl/>
              </w:rPr>
            </w:pPr>
            <w:r w:rsidRPr="00AE1D72">
              <w:rPr>
                <w:rFonts w:asciiTheme="minorHAnsi" w:hAnsiTheme="minorHAnsi" w:cstheme="minorHAnsi"/>
                <w:color w:val="000000"/>
                <w:sz w:val="18"/>
                <w:szCs w:val="18"/>
                <w:rtl/>
              </w:rPr>
              <w:t>0</w:t>
            </w:r>
          </w:p>
        </w:tc>
        <w:tc>
          <w:tcPr>
            <w:tcW w:w="2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3BB4DE" w14:textId="77777777" w:rsidR="0002296C" w:rsidRPr="00AE1D72" w:rsidRDefault="00725828" w:rsidP="00735823">
            <w:pPr>
              <w:jc w:val="center"/>
              <w:rPr>
                <w:rFonts w:asciiTheme="minorHAnsi" w:hAnsiTheme="minorHAnsi" w:cstheme="minorHAnsi"/>
                <w:color w:val="000000"/>
                <w:sz w:val="18"/>
                <w:szCs w:val="18"/>
              </w:rPr>
            </w:pPr>
            <w:r w:rsidRPr="00AE1D72">
              <w:rPr>
                <w:rFonts w:asciiTheme="minorHAnsi" w:hAnsiTheme="minorHAnsi" w:cstheme="minorHAnsi"/>
                <w:color w:val="000000"/>
                <w:sz w:val="18"/>
                <w:szCs w:val="18"/>
              </w:rPr>
              <w:t>0</w:t>
            </w:r>
          </w:p>
        </w:tc>
        <w:tc>
          <w:tcPr>
            <w:tcW w:w="3985" w:type="dxa"/>
            <w:tcBorders>
              <w:top w:val="single" w:sz="4" w:space="0" w:color="auto"/>
              <w:left w:val="single" w:sz="4" w:space="0" w:color="auto"/>
              <w:bottom w:val="single" w:sz="4" w:space="0" w:color="auto"/>
              <w:right w:val="single" w:sz="4" w:space="0" w:color="auto"/>
            </w:tcBorders>
            <w:vAlign w:val="center"/>
          </w:tcPr>
          <w:p w14:paraId="0D965FB9" w14:textId="77777777" w:rsidR="0002296C" w:rsidRPr="00AE1D72" w:rsidRDefault="0002296C" w:rsidP="000E47FD">
            <w:pPr>
              <w:rPr>
                <w:rFonts w:ascii="Sakkal Majalla" w:hAnsi="Sakkal Majalla" w:cs="Sakkal Majalla"/>
                <w:color w:val="222222"/>
              </w:rPr>
            </w:pPr>
            <w:r w:rsidRPr="00AE1D72">
              <w:rPr>
                <w:rFonts w:ascii="Sakkal Majalla" w:hAnsi="Sakkal Majalla" w:cs="Sakkal Majalla"/>
                <w:color w:val="000000"/>
              </w:rPr>
              <w:t xml:space="preserve"> </w:t>
            </w:r>
            <w:proofErr w:type="gramStart"/>
            <w:r w:rsidRPr="00AE1D72">
              <w:rPr>
                <w:rFonts w:ascii="Sakkal Majalla" w:hAnsi="Sakkal Majalla" w:cs="Sakkal Majalla"/>
                <w:color w:val="000000"/>
                <w:rtl/>
              </w:rPr>
              <w:t>مخاطر</w:t>
            </w:r>
            <w:proofErr w:type="gramEnd"/>
            <w:r w:rsidRPr="00AE1D72">
              <w:rPr>
                <w:rFonts w:ascii="Sakkal Majalla" w:hAnsi="Sakkal Majalla" w:cs="Sakkal Majalla"/>
                <w:color w:val="000000"/>
                <w:rtl/>
              </w:rPr>
              <w:t xml:space="preserve"> أسعار الفائدة </w:t>
            </w:r>
          </w:p>
        </w:tc>
      </w:tr>
      <w:tr w:rsidR="0002296C" w:rsidRPr="00AE1D72" w14:paraId="221DF77E" w14:textId="77777777" w:rsidTr="00735823">
        <w:trPr>
          <w:trHeight w:val="240"/>
        </w:trPr>
        <w:tc>
          <w:tcPr>
            <w:tcW w:w="2613" w:type="dxa"/>
            <w:tcBorders>
              <w:top w:val="single" w:sz="4" w:space="0" w:color="auto"/>
              <w:left w:val="single" w:sz="4" w:space="0" w:color="auto"/>
              <w:bottom w:val="single" w:sz="4" w:space="0" w:color="auto"/>
              <w:right w:val="single" w:sz="4" w:space="0" w:color="auto"/>
            </w:tcBorders>
            <w:vAlign w:val="center"/>
          </w:tcPr>
          <w:p w14:paraId="0BFA6B1F" w14:textId="77777777" w:rsidR="0002296C" w:rsidRPr="00AE1D72" w:rsidRDefault="0002296C" w:rsidP="00735823">
            <w:pPr>
              <w:jc w:val="center"/>
              <w:rPr>
                <w:rFonts w:asciiTheme="minorHAnsi" w:hAnsiTheme="minorHAnsi" w:cstheme="minorHAnsi"/>
                <w:color w:val="000000"/>
                <w:sz w:val="18"/>
                <w:szCs w:val="18"/>
                <w:rtl/>
              </w:rPr>
            </w:pPr>
            <w:r w:rsidRPr="00AE1D72">
              <w:rPr>
                <w:rFonts w:asciiTheme="minorHAnsi" w:hAnsiTheme="minorHAnsi" w:cstheme="minorHAnsi"/>
                <w:color w:val="000000"/>
                <w:sz w:val="18"/>
                <w:szCs w:val="18"/>
                <w:rtl/>
              </w:rPr>
              <w:t>0</w:t>
            </w:r>
          </w:p>
        </w:tc>
        <w:tc>
          <w:tcPr>
            <w:tcW w:w="2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EC412E" w14:textId="77777777" w:rsidR="0002296C" w:rsidRPr="00AE1D72" w:rsidRDefault="00725828" w:rsidP="00735823">
            <w:pPr>
              <w:jc w:val="center"/>
              <w:rPr>
                <w:rFonts w:asciiTheme="minorHAnsi" w:hAnsiTheme="minorHAnsi" w:cstheme="minorHAnsi"/>
                <w:color w:val="000000"/>
                <w:sz w:val="18"/>
                <w:szCs w:val="18"/>
              </w:rPr>
            </w:pPr>
            <w:r w:rsidRPr="00AE1D72">
              <w:rPr>
                <w:rFonts w:asciiTheme="minorHAnsi" w:hAnsiTheme="minorHAnsi" w:cstheme="minorHAnsi"/>
                <w:color w:val="000000"/>
                <w:sz w:val="18"/>
                <w:szCs w:val="18"/>
              </w:rPr>
              <w:t>0</w:t>
            </w:r>
          </w:p>
        </w:tc>
        <w:tc>
          <w:tcPr>
            <w:tcW w:w="3985" w:type="dxa"/>
            <w:tcBorders>
              <w:top w:val="single" w:sz="4" w:space="0" w:color="auto"/>
              <w:left w:val="single" w:sz="4" w:space="0" w:color="auto"/>
              <w:bottom w:val="single" w:sz="4" w:space="0" w:color="auto"/>
              <w:right w:val="single" w:sz="4" w:space="0" w:color="auto"/>
            </w:tcBorders>
            <w:vAlign w:val="center"/>
          </w:tcPr>
          <w:p w14:paraId="228D4F0A" w14:textId="77777777" w:rsidR="0002296C" w:rsidRPr="00AE1D72" w:rsidRDefault="0002296C" w:rsidP="000E47FD">
            <w:pPr>
              <w:jc w:val="both"/>
              <w:rPr>
                <w:rFonts w:ascii="Sakkal Majalla" w:hAnsi="Sakkal Majalla" w:cs="Sakkal Majalla"/>
                <w:color w:val="222222"/>
              </w:rPr>
            </w:pPr>
            <w:r w:rsidRPr="00AE1D72">
              <w:rPr>
                <w:rFonts w:ascii="Sakkal Majalla" w:hAnsi="Sakkal Majalla" w:cs="Sakkal Majalla"/>
                <w:color w:val="000000"/>
              </w:rPr>
              <w:t xml:space="preserve"> </w:t>
            </w:r>
            <w:proofErr w:type="gramStart"/>
            <w:r w:rsidRPr="00AE1D72">
              <w:rPr>
                <w:rFonts w:ascii="Sakkal Majalla" w:hAnsi="Sakkal Majalla" w:cs="Sakkal Majalla"/>
                <w:color w:val="000000"/>
                <w:rtl/>
              </w:rPr>
              <w:t>مخاطر</w:t>
            </w:r>
            <w:proofErr w:type="gramEnd"/>
            <w:r w:rsidRPr="00AE1D72">
              <w:rPr>
                <w:rFonts w:ascii="Sakkal Majalla" w:hAnsi="Sakkal Majalla" w:cs="Sakkal Majalla"/>
                <w:color w:val="000000"/>
                <w:rtl/>
              </w:rPr>
              <w:t xml:space="preserve"> مراكز الاسهم </w:t>
            </w:r>
          </w:p>
        </w:tc>
      </w:tr>
      <w:tr w:rsidR="0061078D" w:rsidRPr="00AE1D72" w14:paraId="75987D08" w14:textId="77777777" w:rsidTr="00735823">
        <w:trPr>
          <w:trHeight w:val="240"/>
        </w:trPr>
        <w:tc>
          <w:tcPr>
            <w:tcW w:w="2613" w:type="dxa"/>
            <w:tcBorders>
              <w:top w:val="single" w:sz="4" w:space="0" w:color="auto"/>
              <w:left w:val="single" w:sz="4" w:space="0" w:color="auto"/>
              <w:bottom w:val="single" w:sz="4" w:space="0" w:color="auto"/>
              <w:right w:val="single" w:sz="4" w:space="0" w:color="auto"/>
            </w:tcBorders>
            <w:vAlign w:val="center"/>
          </w:tcPr>
          <w:p w14:paraId="72AC73D6" w14:textId="27FDD751" w:rsidR="0061078D" w:rsidRPr="00AE1D72" w:rsidRDefault="00AE1D72" w:rsidP="00735823">
            <w:pPr>
              <w:jc w:val="center"/>
              <w:rPr>
                <w:rFonts w:asciiTheme="minorHAnsi" w:hAnsiTheme="minorHAnsi" w:cstheme="minorHAnsi"/>
                <w:color w:val="000000"/>
                <w:sz w:val="18"/>
                <w:szCs w:val="18"/>
                <w:rtl/>
              </w:rPr>
            </w:pPr>
            <w:r w:rsidRPr="00AE1D72">
              <w:rPr>
                <w:rFonts w:asciiTheme="minorHAnsi" w:hAnsiTheme="minorHAnsi" w:cstheme="minorHAnsi"/>
                <w:color w:val="000000"/>
                <w:sz w:val="18"/>
                <w:szCs w:val="18"/>
              </w:rPr>
              <w:t>965</w:t>
            </w:r>
          </w:p>
        </w:tc>
        <w:tc>
          <w:tcPr>
            <w:tcW w:w="279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E4DB7E" w14:textId="2C067EF7" w:rsidR="0061078D" w:rsidRPr="00AE1D72" w:rsidRDefault="00AE1D72" w:rsidP="00735823">
            <w:pPr>
              <w:jc w:val="center"/>
              <w:rPr>
                <w:rFonts w:asciiTheme="minorHAnsi" w:hAnsiTheme="minorHAnsi" w:cstheme="minorHAnsi"/>
                <w:color w:val="000000"/>
                <w:sz w:val="18"/>
                <w:szCs w:val="18"/>
              </w:rPr>
            </w:pPr>
            <w:r w:rsidRPr="00AE1D72">
              <w:rPr>
                <w:rFonts w:asciiTheme="minorHAnsi" w:hAnsiTheme="minorHAnsi" w:cstheme="minorHAnsi"/>
                <w:color w:val="000000"/>
                <w:sz w:val="18"/>
                <w:szCs w:val="18"/>
              </w:rPr>
              <w:t>7,423</w:t>
            </w:r>
          </w:p>
        </w:tc>
        <w:tc>
          <w:tcPr>
            <w:tcW w:w="3985" w:type="dxa"/>
            <w:tcBorders>
              <w:top w:val="single" w:sz="4" w:space="0" w:color="auto"/>
              <w:left w:val="single" w:sz="4" w:space="0" w:color="auto"/>
              <w:bottom w:val="single" w:sz="4" w:space="0" w:color="auto"/>
              <w:right w:val="single" w:sz="4" w:space="0" w:color="auto"/>
            </w:tcBorders>
            <w:vAlign w:val="center"/>
          </w:tcPr>
          <w:p w14:paraId="52C54943" w14:textId="77777777" w:rsidR="0061078D" w:rsidRPr="00AE1D72" w:rsidRDefault="0061078D" w:rsidP="0061078D">
            <w:pPr>
              <w:rPr>
                <w:rFonts w:ascii="Sakkal Majalla" w:hAnsi="Sakkal Majalla" w:cs="Sakkal Majalla"/>
                <w:color w:val="222222"/>
              </w:rPr>
            </w:pPr>
            <w:r w:rsidRPr="00AE1D72">
              <w:rPr>
                <w:rFonts w:ascii="Sakkal Majalla" w:hAnsi="Sakkal Majalla" w:cs="Sakkal Majalla"/>
                <w:color w:val="000000"/>
              </w:rPr>
              <w:t xml:space="preserve"> </w:t>
            </w:r>
            <w:proofErr w:type="gramStart"/>
            <w:r w:rsidRPr="00AE1D72">
              <w:rPr>
                <w:rFonts w:ascii="Sakkal Majalla" w:hAnsi="Sakkal Majalla" w:cs="Sakkal Majalla"/>
                <w:color w:val="000000"/>
                <w:rtl/>
              </w:rPr>
              <w:t>مخاطر</w:t>
            </w:r>
            <w:proofErr w:type="gramEnd"/>
            <w:r w:rsidRPr="00AE1D72">
              <w:rPr>
                <w:rFonts w:ascii="Sakkal Majalla" w:hAnsi="Sakkal Majalla" w:cs="Sakkal Majalla"/>
                <w:color w:val="000000"/>
                <w:rtl/>
              </w:rPr>
              <w:t xml:space="preserve"> سعر الصرف بالعملات الأجنبية </w:t>
            </w:r>
          </w:p>
        </w:tc>
      </w:tr>
      <w:tr w:rsidR="0055723F" w:rsidRPr="00DA7210" w14:paraId="41492F0D" w14:textId="77777777" w:rsidTr="006351DE">
        <w:trPr>
          <w:trHeight w:val="240"/>
        </w:trPr>
        <w:tc>
          <w:tcPr>
            <w:tcW w:w="9388" w:type="dxa"/>
            <w:gridSpan w:val="3"/>
            <w:tcBorders>
              <w:top w:val="single" w:sz="4" w:space="0" w:color="auto"/>
              <w:left w:val="single" w:sz="4" w:space="0" w:color="auto"/>
              <w:bottom w:val="single" w:sz="4" w:space="0" w:color="auto"/>
              <w:right w:val="single" w:sz="4" w:space="0" w:color="auto"/>
            </w:tcBorders>
            <w:vAlign w:val="center"/>
          </w:tcPr>
          <w:p w14:paraId="0CCD7689" w14:textId="6D51932C" w:rsidR="0055723F" w:rsidRPr="0055723F" w:rsidRDefault="0055723F" w:rsidP="0055723F">
            <w:pPr>
              <w:jc w:val="center"/>
              <w:rPr>
                <w:rFonts w:ascii="Sakkal Majalla" w:hAnsi="Sakkal Majalla" w:cs="Sakkal Majalla"/>
                <w:color w:val="000000"/>
              </w:rPr>
            </w:pPr>
            <w:r w:rsidRPr="00AE1D72">
              <w:rPr>
                <w:rFonts w:ascii="Sakkal Majalla" w:hAnsi="Sakkal Majalla" w:cs="Sakkal Majalla"/>
                <w:color w:val="000000"/>
                <w:rtl/>
              </w:rPr>
              <w:t xml:space="preserve">ملاحظة: الأرقام متطابقة مع حسابات كفاية رأس المال. ليس لدى البنك أي </w:t>
            </w:r>
            <w:proofErr w:type="spellStart"/>
            <w:r w:rsidRPr="00AE1D72">
              <w:rPr>
                <w:rFonts w:ascii="Sakkal Majalla" w:hAnsi="Sakkal Majalla" w:cs="Sakkal Majalla"/>
                <w:color w:val="000000"/>
                <w:rtl/>
              </w:rPr>
              <w:t>تعرضات</w:t>
            </w:r>
            <w:proofErr w:type="spellEnd"/>
            <w:r w:rsidRPr="00AE1D72">
              <w:rPr>
                <w:rFonts w:ascii="Sakkal Majalla" w:hAnsi="Sakkal Majalla" w:cs="Sakkal Majalla"/>
                <w:color w:val="000000"/>
                <w:rtl/>
              </w:rPr>
              <w:t xml:space="preserve"> في دفتر التداول</w:t>
            </w:r>
          </w:p>
        </w:tc>
      </w:tr>
    </w:tbl>
    <w:p w14:paraId="365BB518" w14:textId="77777777" w:rsidR="00885D5D" w:rsidRPr="00F668A8" w:rsidRDefault="00CC2EBB" w:rsidP="00F668A8">
      <w:pPr>
        <w:autoSpaceDE w:val="0"/>
        <w:autoSpaceDN w:val="0"/>
        <w:adjustRightInd w:val="0"/>
        <w:ind w:left="-188"/>
        <w:jc w:val="both"/>
        <w:rPr>
          <w:rFonts w:ascii="Sakkal Majalla" w:eastAsia="Calibri" w:hAnsi="Sakkal Majalla" w:cs="Sakkal Majalla"/>
          <w:b/>
          <w:bCs/>
          <w:color w:val="000000"/>
          <w:sz w:val="28"/>
          <w:szCs w:val="28"/>
          <w:rtl/>
        </w:rPr>
      </w:pPr>
      <w:r w:rsidRPr="00F668A8">
        <w:rPr>
          <w:rFonts w:ascii="Sakkal Majalla" w:eastAsia="Calibri" w:hAnsi="Sakkal Majalla" w:cs="Sakkal Majalla" w:hint="cs"/>
          <w:b/>
          <w:bCs/>
          <w:color w:val="000000"/>
          <w:sz w:val="28"/>
          <w:szCs w:val="28"/>
          <w:rtl/>
        </w:rPr>
        <w:t>مر</w:t>
      </w:r>
      <w:r w:rsidR="008F61E1" w:rsidRPr="00F668A8">
        <w:rPr>
          <w:rFonts w:ascii="Sakkal Majalla" w:eastAsia="Calibri" w:hAnsi="Sakkal Majalla" w:cs="Sakkal Majalla" w:hint="cs"/>
          <w:b/>
          <w:bCs/>
          <w:color w:val="000000"/>
          <w:sz w:val="28"/>
          <w:szCs w:val="28"/>
          <w:rtl/>
        </w:rPr>
        <w:t>ا</w:t>
      </w:r>
      <w:r w:rsidRPr="00F668A8">
        <w:rPr>
          <w:rFonts w:ascii="Sakkal Majalla" w:eastAsia="Calibri" w:hAnsi="Sakkal Majalla" w:cs="Sakkal Majalla" w:hint="cs"/>
          <w:b/>
          <w:bCs/>
          <w:color w:val="000000"/>
          <w:sz w:val="28"/>
          <w:szCs w:val="28"/>
          <w:rtl/>
        </w:rPr>
        <w:t xml:space="preserve">كز حقوق الملكية كما في دفاتر البنك </w:t>
      </w:r>
    </w:p>
    <w:p w14:paraId="773F1F2D" w14:textId="77777777" w:rsidR="00885D5D" w:rsidRPr="00F668A8" w:rsidRDefault="00FA6B77"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نظراً للطبيعة المتخصصة للبنك، وبموجب </w:t>
      </w:r>
      <w:r w:rsidR="008F61E1" w:rsidRPr="00F668A8">
        <w:rPr>
          <w:rFonts w:ascii="Sakkal Majalla" w:eastAsia="Calibri" w:hAnsi="Sakkal Majalla" w:cs="Sakkal Majalla" w:hint="cs"/>
          <w:color w:val="000000"/>
          <w:sz w:val="28"/>
          <w:szCs w:val="28"/>
          <w:rtl/>
        </w:rPr>
        <w:t>نظامه الأساسي</w:t>
      </w:r>
      <w:r w:rsidRPr="00F668A8">
        <w:rPr>
          <w:rFonts w:ascii="Sakkal Majalla" w:eastAsia="Calibri" w:hAnsi="Sakkal Majalla" w:cs="Sakkal Majalla"/>
          <w:color w:val="000000"/>
          <w:sz w:val="28"/>
          <w:szCs w:val="28"/>
          <w:rtl/>
        </w:rPr>
        <w:t>، يستثمر البنك في أسهم الشركات</w:t>
      </w:r>
      <w:r w:rsidR="008F61E1" w:rsidRPr="00F668A8">
        <w:rPr>
          <w:rFonts w:ascii="Sakkal Majalla" w:eastAsia="Calibri" w:hAnsi="Sakkal Majalla" w:cs="Sakkal Majalla" w:hint="cs"/>
          <w:color w:val="000000"/>
          <w:sz w:val="28"/>
          <w:szCs w:val="28"/>
          <w:rtl/>
        </w:rPr>
        <w:t xml:space="preserve"> لأغراض </w:t>
      </w:r>
      <w:r w:rsidRPr="00F668A8">
        <w:rPr>
          <w:rFonts w:ascii="Sakkal Majalla" w:eastAsia="Calibri" w:hAnsi="Sakkal Majalla" w:cs="Sakkal Majalla"/>
          <w:color w:val="000000"/>
          <w:sz w:val="28"/>
          <w:szCs w:val="28"/>
          <w:rtl/>
        </w:rPr>
        <w:t xml:space="preserve">استراتيجية </w:t>
      </w:r>
      <w:r w:rsidR="00EE3828" w:rsidRPr="00F668A8">
        <w:rPr>
          <w:rFonts w:ascii="Sakkal Majalla" w:eastAsia="Calibri" w:hAnsi="Sakkal Majalla" w:cs="Sakkal Majalla" w:hint="cs"/>
          <w:color w:val="000000"/>
          <w:sz w:val="28"/>
          <w:szCs w:val="28"/>
          <w:rtl/>
        </w:rPr>
        <w:t>ولأسباب تتعلق</w:t>
      </w:r>
      <w:r w:rsidR="008F61E1" w:rsidRPr="00F668A8">
        <w:rPr>
          <w:rFonts w:ascii="Sakkal Majalla" w:eastAsia="Calibri" w:hAnsi="Sakkal Majalla" w:cs="Sakkal Majalla" w:hint="cs"/>
          <w:color w:val="000000"/>
          <w:sz w:val="28"/>
          <w:szCs w:val="28"/>
          <w:rtl/>
        </w:rPr>
        <w:t xml:space="preserve"> بعلاقات الأعمال التجارية، </w:t>
      </w:r>
      <w:r w:rsidRPr="00F668A8">
        <w:rPr>
          <w:rFonts w:ascii="Sakkal Majalla" w:eastAsia="Calibri" w:hAnsi="Sakkal Majalla" w:cs="Sakkal Majalla"/>
          <w:color w:val="000000"/>
          <w:sz w:val="28"/>
          <w:szCs w:val="28"/>
          <w:rtl/>
        </w:rPr>
        <w:t xml:space="preserve">فضلا عن </w:t>
      </w:r>
      <w:r w:rsidR="008F61E1" w:rsidRPr="00F668A8">
        <w:rPr>
          <w:rFonts w:ascii="Sakkal Majalla" w:eastAsia="Calibri" w:hAnsi="Sakkal Majalla" w:cs="Sakkal Majalla" w:hint="cs"/>
          <w:color w:val="000000"/>
          <w:sz w:val="28"/>
          <w:szCs w:val="28"/>
          <w:rtl/>
        </w:rPr>
        <w:t xml:space="preserve">تحقيق </w:t>
      </w:r>
      <w:r w:rsidRPr="00F668A8">
        <w:rPr>
          <w:rFonts w:ascii="Sakkal Majalla" w:eastAsia="Calibri" w:hAnsi="Sakkal Majalla" w:cs="Sakkal Majalla"/>
          <w:color w:val="000000"/>
          <w:sz w:val="28"/>
          <w:szCs w:val="28"/>
          <w:rtl/>
        </w:rPr>
        <w:t>أرباح رأس</w:t>
      </w:r>
      <w:r w:rsidR="008F61E1" w:rsidRPr="00F668A8">
        <w:rPr>
          <w:rFonts w:ascii="Sakkal Majalla" w:eastAsia="Calibri" w:hAnsi="Sakkal Majalla" w:cs="Sakkal Majalla" w:hint="cs"/>
          <w:color w:val="000000"/>
          <w:sz w:val="28"/>
          <w:szCs w:val="28"/>
          <w:rtl/>
        </w:rPr>
        <w:t xml:space="preserve">مالية. تقوم </w:t>
      </w:r>
      <w:r w:rsidRPr="00F668A8">
        <w:rPr>
          <w:rFonts w:ascii="Sakkal Majalla" w:eastAsia="Calibri" w:hAnsi="Sakkal Majalla" w:cs="Sakkal Majalla"/>
          <w:color w:val="000000"/>
          <w:sz w:val="28"/>
          <w:szCs w:val="28"/>
          <w:rtl/>
        </w:rPr>
        <w:t xml:space="preserve">إدارة الاستثمارات المباشرة والترقيات </w:t>
      </w:r>
      <w:r w:rsidR="008F61E1" w:rsidRPr="00F668A8">
        <w:rPr>
          <w:rFonts w:ascii="Sakkal Majalla" w:eastAsia="Calibri" w:hAnsi="Sakkal Majalla" w:cs="Sakkal Majalla" w:hint="cs"/>
          <w:color w:val="000000"/>
          <w:sz w:val="28"/>
          <w:szCs w:val="28"/>
          <w:rtl/>
        </w:rPr>
        <w:t xml:space="preserve">بإدارة محفظة </w:t>
      </w:r>
      <w:r w:rsidRPr="00F668A8">
        <w:rPr>
          <w:rFonts w:ascii="Sakkal Majalla" w:eastAsia="Calibri" w:hAnsi="Sakkal Majalla" w:cs="Sakkal Majalla"/>
          <w:color w:val="000000"/>
          <w:sz w:val="28"/>
          <w:szCs w:val="28"/>
          <w:rtl/>
        </w:rPr>
        <w:t xml:space="preserve">الأسهم التي لها أبعاد محلية </w:t>
      </w:r>
      <w:r w:rsidR="00EE3828" w:rsidRPr="00F668A8">
        <w:rPr>
          <w:rFonts w:ascii="Sakkal Majalla" w:eastAsia="Calibri" w:hAnsi="Sakkal Majalla" w:cs="Sakkal Majalla" w:hint="cs"/>
          <w:color w:val="000000"/>
          <w:sz w:val="28"/>
          <w:szCs w:val="28"/>
          <w:rtl/>
        </w:rPr>
        <w:t>وعالمية</w:t>
      </w:r>
      <w:r w:rsidR="008F61E1"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وتدخل في</w:t>
      </w:r>
      <w:r w:rsidR="008F61E1"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استثمار</w:t>
      </w:r>
      <w:r w:rsidR="008F61E1" w:rsidRPr="00F668A8">
        <w:rPr>
          <w:rFonts w:ascii="Sakkal Majalla" w:eastAsia="Calibri" w:hAnsi="Sakkal Majalla" w:cs="Sakkal Majalla" w:hint="cs"/>
          <w:color w:val="000000"/>
          <w:sz w:val="28"/>
          <w:szCs w:val="28"/>
          <w:rtl/>
        </w:rPr>
        <w:t>ات</w:t>
      </w:r>
      <w:r w:rsidRPr="00F668A8">
        <w:rPr>
          <w:rFonts w:ascii="Sakkal Majalla" w:eastAsia="Calibri" w:hAnsi="Sakkal Majalla" w:cs="Sakkal Majalla"/>
          <w:color w:val="000000"/>
          <w:sz w:val="28"/>
          <w:szCs w:val="28"/>
          <w:rtl/>
        </w:rPr>
        <w:t xml:space="preserve"> في مشاريع جديدة بهدف تحقيق مكاسب رأس</w:t>
      </w:r>
      <w:r w:rsidR="008F61E1" w:rsidRPr="00F668A8">
        <w:rPr>
          <w:rFonts w:ascii="Sakkal Majalla" w:eastAsia="Calibri" w:hAnsi="Sakkal Majalla" w:cs="Sakkal Majalla" w:hint="cs"/>
          <w:color w:val="000000"/>
          <w:sz w:val="28"/>
          <w:szCs w:val="28"/>
          <w:rtl/>
        </w:rPr>
        <w:t xml:space="preserve">مالية </w:t>
      </w:r>
      <w:r w:rsidRPr="00F668A8">
        <w:rPr>
          <w:rFonts w:ascii="Sakkal Majalla" w:eastAsia="Calibri" w:hAnsi="Sakkal Majalla" w:cs="Sakkal Majalla"/>
          <w:color w:val="000000"/>
          <w:sz w:val="28"/>
          <w:szCs w:val="28"/>
          <w:rtl/>
        </w:rPr>
        <w:t xml:space="preserve">في أسواق الأسهم الخاصة </w:t>
      </w:r>
      <w:r w:rsidR="008F61E1" w:rsidRPr="00F668A8">
        <w:rPr>
          <w:rFonts w:ascii="Sakkal Majalla" w:eastAsia="Calibri" w:hAnsi="Sakkal Majalla" w:cs="Sakkal Majalla" w:hint="cs"/>
          <w:color w:val="000000"/>
          <w:sz w:val="28"/>
          <w:szCs w:val="28"/>
          <w:rtl/>
        </w:rPr>
        <w:t xml:space="preserve">عالميا. </w:t>
      </w:r>
      <w:r w:rsidR="00EE3828" w:rsidRPr="00F668A8">
        <w:rPr>
          <w:rFonts w:ascii="Sakkal Majalla" w:eastAsia="Calibri" w:hAnsi="Sakkal Majalla" w:cs="Sakkal Majalla" w:hint="cs"/>
          <w:color w:val="000000"/>
          <w:sz w:val="28"/>
          <w:szCs w:val="28"/>
          <w:rtl/>
        </w:rPr>
        <w:t>وتدار محفظة</w:t>
      </w:r>
      <w:r w:rsidR="008F61E1" w:rsidRPr="00F668A8">
        <w:rPr>
          <w:rFonts w:ascii="Sakkal Majalla" w:eastAsia="Calibri" w:hAnsi="Sakkal Majalla" w:cs="Sakkal Majalla" w:hint="cs"/>
          <w:color w:val="000000"/>
          <w:sz w:val="28"/>
          <w:szCs w:val="28"/>
          <w:rtl/>
        </w:rPr>
        <w:t xml:space="preserve"> الأس</w:t>
      </w:r>
      <w:r w:rsidRPr="00F668A8">
        <w:rPr>
          <w:rFonts w:ascii="Sakkal Majalla" w:eastAsia="Calibri" w:hAnsi="Sakkal Majalla" w:cs="Sakkal Majalla"/>
          <w:color w:val="000000"/>
          <w:sz w:val="28"/>
          <w:szCs w:val="28"/>
          <w:rtl/>
        </w:rPr>
        <w:t xml:space="preserve">هم للاستثمارات داخل الكويت </w:t>
      </w:r>
      <w:r w:rsidR="008F61E1" w:rsidRPr="00F668A8">
        <w:rPr>
          <w:rFonts w:ascii="Sakkal Majalla" w:eastAsia="Calibri" w:hAnsi="Sakkal Majalla" w:cs="Sakkal Majalla" w:hint="cs"/>
          <w:color w:val="000000"/>
          <w:sz w:val="28"/>
          <w:szCs w:val="28"/>
          <w:rtl/>
        </w:rPr>
        <w:t xml:space="preserve">بواسطة شركة </w:t>
      </w:r>
      <w:r w:rsidRPr="00F668A8">
        <w:rPr>
          <w:rFonts w:ascii="Sakkal Majalla" w:eastAsia="Calibri" w:hAnsi="Sakkal Majalla" w:cs="Sakkal Majalla"/>
          <w:color w:val="000000"/>
          <w:sz w:val="28"/>
          <w:szCs w:val="28"/>
          <w:rtl/>
        </w:rPr>
        <w:t xml:space="preserve">مشاريع </w:t>
      </w:r>
      <w:r w:rsidR="008F61E1" w:rsidRPr="00F668A8">
        <w:rPr>
          <w:rFonts w:ascii="Sakkal Majalla" w:eastAsia="Calibri" w:hAnsi="Sakkal Majalla" w:cs="Sakkal Majalla" w:hint="cs"/>
          <w:color w:val="000000"/>
          <w:sz w:val="28"/>
          <w:szCs w:val="28"/>
          <w:rtl/>
        </w:rPr>
        <w:t xml:space="preserve">الكويت </w:t>
      </w:r>
      <w:r w:rsidR="00EE3828" w:rsidRPr="00F668A8">
        <w:rPr>
          <w:rFonts w:ascii="Sakkal Majalla" w:eastAsia="Calibri" w:hAnsi="Sakkal Majalla" w:cs="Sakkal Majalla" w:hint="cs"/>
          <w:color w:val="000000"/>
          <w:sz w:val="28"/>
          <w:szCs w:val="28"/>
          <w:rtl/>
        </w:rPr>
        <w:t>الصناعية</w:t>
      </w:r>
      <w:r w:rsidR="00921628" w:rsidRPr="00F668A8">
        <w:rPr>
          <w:rFonts w:ascii="Sakkal Majalla" w:eastAsia="Calibri" w:hAnsi="Sakkal Majalla" w:cs="Sakkal Majalla" w:hint="cs"/>
          <w:color w:val="000000"/>
          <w:sz w:val="28"/>
          <w:szCs w:val="28"/>
          <w:rtl/>
        </w:rPr>
        <w:t xml:space="preserve"> (</w:t>
      </w:r>
      <w:proofErr w:type="spellStart"/>
      <w:r w:rsidR="008F61E1" w:rsidRPr="00F668A8">
        <w:rPr>
          <w:rFonts w:ascii="Sakkal Majalla" w:eastAsia="Calibri" w:hAnsi="Sakkal Majalla" w:cs="Sakkal Majalla" w:hint="cs"/>
          <w:color w:val="000000"/>
          <w:sz w:val="28"/>
          <w:szCs w:val="28"/>
          <w:rtl/>
        </w:rPr>
        <w:t>كيبكو</w:t>
      </w:r>
      <w:proofErr w:type="spellEnd"/>
      <w:r w:rsidR="008F61E1"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وهي شركة</w:t>
      </w:r>
      <w:r w:rsidR="008F61E1" w:rsidRPr="00F668A8">
        <w:rPr>
          <w:rFonts w:ascii="Sakkal Majalla" w:eastAsia="Calibri" w:hAnsi="Sakkal Majalla" w:cs="Sakkal Majalla" w:hint="cs"/>
          <w:color w:val="000000"/>
          <w:sz w:val="28"/>
          <w:szCs w:val="28"/>
          <w:rtl/>
        </w:rPr>
        <w:t xml:space="preserve"> تابعة </w:t>
      </w:r>
      <w:r w:rsidRPr="00F668A8">
        <w:rPr>
          <w:rFonts w:ascii="Sakkal Majalla" w:eastAsia="Calibri" w:hAnsi="Sakkal Majalla" w:cs="Sakkal Majalla"/>
          <w:color w:val="000000"/>
          <w:sz w:val="28"/>
          <w:szCs w:val="28"/>
          <w:rtl/>
        </w:rPr>
        <w:t>مملوكة بالكامل لبنك الكويت</w:t>
      </w:r>
      <w:r w:rsidR="008F61E1" w:rsidRPr="00F668A8">
        <w:rPr>
          <w:rFonts w:ascii="Sakkal Majalla" w:eastAsia="Calibri" w:hAnsi="Sakkal Majalla" w:cs="Sakkal Majalla" w:hint="cs"/>
          <w:color w:val="000000"/>
          <w:sz w:val="28"/>
          <w:szCs w:val="28"/>
          <w:rtl/>
        </w:rPr>
        <w:t xml:space="preserve"> الصناعي </w:t>
      </w:r>
      <w:r w:rsidR="00EE3828" w:rsidRPr="00F668A8">
        <w:rPr>
          <w:rFonts w:ascii="Sakkal Majalla" w:eastAsia="Calibri" w:hAnsi="Sakkal Majalla" w:cs="Sakkal Majalla" w:hint="cs"/>
          <w:color w:val="000000"/>
          <w:sz w:val="28"/>
          <w:szCs w:val="28"/>
          <w:rtl/>
        </w:rPr>
        <w:t>ويتم تجميع</w:t>
      </w:r>
      <w:r w:rsidR="008F61E1"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 xml:space="preserve">بياناتها المالية </w:t>
      </w:r>
      <w:r w:rsidR="008F61E1" w:rsidRPr="00F668A8">
        <w:rPr>
          <w:rFonts w:ascii="Sakkal Majalla" w:eastAsia="Calibri" w:hAnsi="Sakkal Majalla" w:cs="Sakkal Majalla" w:hint="cs"/>
          <w:color w:val="000000"/>
          <w:sz w:val="28"/>
          <w:szCs w:val="28"/>
          <w:rtl/>
        </w:rPr>
        <w:t xml:space="preserve">مع بيانات </w:t>
      </w:r>
      <w:r w:rsidRPr="00F668A8">
        <w:rPr>
          <w:rFonts w:ascii="Sakkal Majalla" w:eastAsia="Calibri" w:hAnsi="Sakkal Majalla" w:cs="Sakkal Majalla"/>
          <w:color w:val="000000"/>
          <w:sz w:val="28"/>
          <w:szCs w:val="28"/>
          <w:rtl/>
        </w:rPr>
        <w:t xml:space="preserve">بنك </w:t>
      </w:r>
      <w:r w:rsidR="008F61E1" w:rsidRPr="00F668A8">
        <w:rPr>
          <w:rFonts w:ascii="Sakkal Majalla" w:eastAsia="Calibri" w:hAnsi="Sakkal Majalla" w:cs="Sakkal Majalla" w:hint="cs"/>
          <w:color w:val="000000"/>
          <w:sz w:val="28"/>
          <w:szCs w:val="28"/>
          <w:rtl/>
        </w:rPr>
        <w:t xml:space="preserve">الكويت </w:t>
      </w:r>
      <w:r w:rsidRPr="00F668A8">
        <w:rPr>
          <w:rFonts w:ascii="Sakkal Majalla" w:eastAsia="Calibri" w:hAnsi="Sakkal Majalla" w:cs="Sakkal Majalla"/>
          <w:color w:val="000000"/>
          <w:sz w:val="28"/>
          <w:szCs w:val="28"/>
          <w:rtl/>
        </w:rPr>
        <w:t xml:space="preserve">الصناعي. </w:t>
      </w:r>
    </w:p>
    <w:p w14:paraId="4B9BE9CC" w14:textId="77777777" w:rsidR="006D472C" w:rsidRPr="00F668A8" w:rsidRDefault="006D472C" w:rsidP="00F668A8">
      <w:pPr>
        <w:autoSpaceDE w:val="0"/>
        <w:autoSpaceDN w:val="0"/>
        <w:adjustRightInd w:val="0"/>
        <w:ind w:left="-188"/>
        <w:jc w:val="both"/>
        <w:rPr>
          <w:rFonts w:ascii="Sakkal Majalla" w:eastAsia="Calibri" w:hAnsi="Sakkal Majalla" w:cs="Sakkal Majalla"/>
          <w:color w:val="000000"/>
          <w:sz w:val="28"/>
          <w:szCs w:val="28"/>
        </w:rPr>
      </w:pPr>
    </w:p>
    <w:p w14:paraId="3765190B" w14:textId="77777777" w:rsidR="00B67807" w:rsidRPr="00F668A8" w:rsidRDefault="00B67807"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b/>
          <w:bCs/>
          <w:color w:val="000000"/>
          <w:sz w:val="28"/>
          <w:szCs w:val="28"/>
          <w:rtl/>
        </w:rPr>
        <w:t>الاستثمارات الاستراتيجية</w:t>
      </w:r>
      <w:r w:rsidRPr="00F668A8">
        <w:rPr>
          <w:rFonts w:ascii="Sakkal Majalla" w:eastAsia="Calibri" w:hAnsi="Sakkal Majalla" w:cs="Sakkal Majalla"/>
          <w:color w:val="000000"/>
          <w:sz w:val="28"/>
          <w:szCs w:val="28"/>
          <w:rtl/>
        </w:rPr>
        <w:t xml:space="preserve"> هي تلك التي تتلاءم مع أهداف البنك للتنمية الصناعية على المدى الطويل، ومن المتوقع أن يستفيد البنك من حيث وجود </w:t>
      </w:r>
      <w:r w:rsidR="0036298F" w:rsidRPr="00F668A8">
        <w:rPr>
          <w:rFonts w:ascii="Sakkal Majalla" w:eastAsia="Calibri" w:hAnsi="Sakkal Majalla" w:cs="Sakkal Majalla"/>
          <w:color w:val="000000"/>
          <w:sz w:val="28"/>
          <w:szCs w:val="28"/>
          <w:rtl/>
        </w:rPr>
        <w:t>شبكة</w:t>
      </w:r>
      <w:r w:rsidR="0036298F" w:rsidRPr="00F668A8">
        <w:rPr>
          <w:rFonts w:ascii="Sakkal Majalla" w:eastAsia="Calibri" w:hAnsi="Sakkal Majalla" w:cs="Sakkal Majalla" w:hint="cs"/>
          <w:color w:val="000000"/>
          <w:sz w:val="28"/>
          <w:szCs w:val="28"/>
          <w:rtl/>
        </w:rPr>
        <w:t xml:space="preserve"> علاقات الأعمال التجارية ذات الصلة</w:t>
      </w:r>
      <w:r w:rsidRPr="00F668A8">
        <w:rPr>
          <w:rFonts w:ascii="Sakkal Majalla" w:eastAsia="Calibri" w:hAnsi="Sakkal Majalla" w:cs="Sakkal Majalla"/>
          <w:color w:val="000000"/>
          <w:sz w:val="28"/>
          <w:szCs w:val="28"/>
          <w:rtl/>
        </w:rPr>
        <w:t xml:space="preserve">. </w:t>
      </w:r>
      <w:r w:rsidR="0036298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والاستثمارات الاستراتيجية</w:t>
      </w:r>
      <w:r w:rsidRPr="00F668A8">
        <w:rPr>
          <w:rFonts w:ascii="Sakkal Majalla" w:eastAsia="Calibri" w:hAnsi="Sakkal Majalla" w:cs="Sakkal Majalla"/>
          <w:color w:val="000000"/>
          <w:sz w:val="28"/>
          <w:szCs w:val="28"/>
          <w:rtl/>
        </w:rPr>
        <w:t xml:space="preserve"> في الأسهم </w:t>
      </w:r>
      <w:r w:rsidR="0036298F" w:rsidRPr="00F668A8">
        <w:rPr>
          <w:rFonts w:ascii="Sakkal Majalla" w:eastAsia="Calibri" w:hAnsi="Sakkal Majalla" w:cs="Sakkal Majalla" w:hint="cs"/>
          <w:color w:val="000000"/>
          <w:sz w:val="28"/>
          <w:szCs w:val="28"/>
          <w:rtl/>
        </w:rPr>
        <w:t xml:space="preserve">تهدف إلى </w:t>
      </w:r>
      <w:r w:rsidRPr="00F668A8">
        <w:rPr>
          <w:rFonts w:ascii="Sakkal Majalla" w:eastAsia="Calibri" w:hAnsi="Sakkal Majalla" w:cs="Sakkal Majalla"/>
          <w:color w:val="000000"/>
          <w:sz w:val="28"/>
          <w:szCs w:val="28"/>
          <w:rtl/>
        </w:rPr>
        <w:t xml:space="preserve">ضمان النمو والتنمية </w:t>
      </w:r>
      <w:r w:rsidR="0036298F" w:rsidRPr="00F668A8">
        <w:rPr>
          <w:rFonts w:ascii="Sakkal Majalla" w:eastAsia="Calibri" w:hAnsi="Sakkal Majalla" w:cs="Sakkal Majalla" w:hint="cs"/>
          <w:color w:val="000000"/>
          <w:sz w:val="28"/>
          <w:szCs w:val="28"/>
          <w:rtl/>
        </w:rPr>
        <w:t>ل</w:t>
      </w:r>
      <w:r w:rsidRPr="00F668A8">
        <w:rPr>
          <w:rFonts w:ascii="Sakkal Majalla" w:eastAsia="Calibri" w:hAnsi="Sakkal Majalla" w:cs="Sakkal Majalla"/>
          <w:color w:val="000000"/>
          <w:sz w:val="28"/>
          <w:szCs w:val="28"/>
          <w:rtl/>
        </w:rPr>
        <w:t xml:space="preserve">لشركات القائمة والاستثمار في مشاريع جديدة، وكذلك فيما يتعلق بممارسة </w:t>
      </w:r>
      <w:r w:rsidR="0036298F" w:rsidRPr="00F668A8">
        <w:rPr>
          <w:rFonts w:ascii="Sakkal Majalla" w:eastAsia="Calibri" w:hAnsi="Sakkal Majalla" w:cs="Sakkal Majalla" w:hint="cs"/>
          <w:color w:val="000000"/>
          <w:sz w:val="28"/>
          <w:szCs w:val="28"/>
          <w:rtl/>
        </w:rPr>
        <w:t>ال</w:t>
      </w:r>
      <w:r w:rsidRPr="00F668A8">
        <w:rPr>
          <w:rFonts w:ascii="Sakkal Majalla" w:eastAsia="Calibri" w:hAnsi="Sakkal Majalla" w:cs="Sakkal Majalla"/>
          <w:color w:val="000000"/>
          <w:sz w:val="28"/>
          <w:szCs w:val="28"/>
          <w:rtl/>
        </w:rPr>
        <w:t xml:space="preserve">رقابة على الشركات التي </w:t>
      </w:r>
      <w:r w:rsidR="0036298F" w:rsidRPr="00F668A8">
        <w:rPr>
          <w:rFonts w:ascii="Sakkal Majalla" w:eastAsia="Calibri" w:hAnsi="Sakkal Majalla" w:cs="Sakkal Majalla" w:hint="cs"/>
          <w:color w:val="000000"/>
          <w:sz w:val="28"/>
          <w:szCs w:val="28"/>
          <w:rtl/>
        </w:rPr>
        <w:t xml:space="preserve">تعرضت للتعثر الحاد </w:t>
      </w:r>
      <w:r w:rsidR="00EE3828" w:rsidRPr="00F668A8">
        <w:rPr>
          <w:rFonts w:ascii="Sakkal Majalla" w:eastAsia="Calibri" w:hAnsi="Sakkal Majalla" w:cs="Sakkal Majalla" w:hint="cs"/>
          <w:color w:val="000000"/>
          <w:sz w:val="28"/>
          <w:szCs w:val="28"/>
          <w:rtl/>
        </w:rPr>
        <w:t>ومنخفضة الأداء</w:t>
      </w:r>
      <w:r w:rsidR="0036298F" w:rsidRPr="00F668A8">
        <w:rPr>
          <w:rFonts w:ascii="Sakkal Majalla" w:eastAsia="Calibri" w:hAnsi="Sakkal Majalla" w:cs="Sakkal Majalla" w:hint="cs"/>
          <w:color w:val="000000"/>
          <w:sz w:val="28"/>
          <w:szCs w:val="28"/>
          <w:rtl/>
        </w:rPr>
        <w:t xml:space="preserve"> مما تطلب </w:t>
      </w:r>
      <w:r w:rsidR="00EE3828" w:rsidRPr="00F668A8">
        <w:rPr>
          <w:rFonts w:ascii="Sakkal Majalla" w:eastAsia="Calibri" w:hAnsi="Sakkal Majalla" w:cs="Sakkal Majalla" w:hint="cs"/>
          <w:color w:val="000000"/>
          <w:sz w:val="28"/>
          <w:szCs w:val="28"/>
          <w:rtl/>
        </w:rPr>
        <w:t>الاستحواذ</w:t>
      </w:r>
      <w:r w:rsidR="0036298F" w:rsidRPr="00F668A8">
        <w:rPr>
          <w:rFonts w:ascii="Sakkal Majalla" w:eastAsia="Calibri" w:hAnsi="Sakkal Majalla" w:cs="Sakkal Majalla" w:hint="cs"/>
          <w:color w:val="000000"/>
          <w:sz w:val="28"/>
          <w:szCs w:val="28"/>
          <w:rtl/>
        </w:rPr>
        <w:t xml:space="preserve"> عليها</w:t>
      </w:r>
      <w:r w:rsidRPr="00F668A8">
        <w:rPr>
          <w:rFonts w:ascii="Sakkal Majalla" w:eastAsia="Calibri" w:hAnsi="Sakkal Majalla" w:cs="Sakkal Majalla"/>
          <w:color w:val="000000"/>
          <w:sz w:val="28"/>
          <w:szCs w:val="28"/>
          <w:rtl/>
        </w:rPr>
        <w:t xml:space="preserve">. </w:t>
      </w:r>
      <w:r w:rsidR="0036298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وتدير شركة</w:t>
      </w:r>
      <w:r w:rsidR="0036298F" w:rsidRPr="00F668A8">
        <w:rPr>
          <w:rFonts w:ascii="Sakkal Majalla" w:eastAsia="Calibri" w:hAnsi="Sakkal Majalla" w:cs="Sakkal Majalla" w:hint="cs"/>
          <w:color w:val="000000"/>
          <w:sz w:val="28"/>
          <w:szCs w:val="28"/>
          <w:rtl/>
        </w:rPr>
        <w:t xml:space="preserve"> الكويت </w:t>
      </w:r>
      <w:r w:rsidR="00EE3828" w:rsidRPr="00F668A8">
        <w:rPr>
          <w:rFonts w:ascii="Sakkal Majalla" w:eastAsia="Calibri" w:hAnsi="Sakkal Majalla" w:cs="Sakkal Majalla" w:hint="cs"/>
          <w:color w:val="000000"/>
          <w:sz w:val="28"/>
          <w:szCs w:val="28"/>
          <w:rtl/>
        </w:rPr>
        <w:t>للاستثمارات</w:t>
      </w:r>
      <w:r w:rsidR="0036298F" w:rsidRPr="00F668A8">
        <w:rPr>
          <w:rFonts w:ascii="Sakkal Majalla" w:eastAsia="Calibri" w:hAnsi="Sakkal Majalla" w:cs="Sakkal Majalla" w:hint="cs"/>
          <w:color w:val="000000"/>
          <w:sz w:val="28"/>
          <w:szCs w:val="28"/>
          <w:rtl/>
        </w:rPr>
        <w:t xml:space="preserve"> الصناعية </w:t>
      </w:r>
      <w:r w:rsidR="00EE3828" w:rsidRPr="00F668A8">
        <w:rPr>
          <w:rFonts w:ascii="Sakkal Majalla" w:eastAsia="Calibri" w:hAnsi="Sakkal Majalla" w:cs="Sakkal Majalla" w:hint="cs"/>
          <w:color w:val="000000"/>
          <w:sz w:val="28"/>
          <w:szCs w:val="28"/>
          <w:rtl/>
        </w:rPr>
        <w:lastRenderedPageBreak/>
        <w:t>الاستثمار</w:t>
      </w:r>
      <w:r w:rsidR="0036298F" w:rsidRPr="00F668A8">
        <w:rPr>
          <w:rFonts w:ascii="Sakkal Majalla" w:eastAsia="Calibri" w:hAnsi="Sakkal Majalla" w:cs="Sakkal Majalla" w:hint="cs"/>
          <w:color w:val="000000"/>
          <w:sz w:val="28"/>
          <w:szCs w:val="28"/>
          <w:rtl/>
        </w:rPr>
        <w:t xml:space="preserve"> في </w:t>
      </w:r>
      <w:r w:rsidRPr="00F668A8">
        <w:rPr>
          <w:rFonts w:ascii="Sakkal Majalla" w:eastAsia="Calibri" w:hAnsi="Sakkal Majalla" w:cs="Sakkal Majalla"/>
          <w:color w:val="000000"/>
          <w:sz w:val="28"/>
          <w:szCs w:val="28"/>
          <w:rtl/>
        </w:rPr>
        <w:t xml:space="preserve">الأسهم </w:t>
      </w:r>
      <w:r w:rsidR="00F67BB5" w:rsidRPr="00F668A8">
        <w:rPr>
          <w:rFonts w:ascii="Sakkal Majalla" w:eastAsia="Calibri" w:hAnsi="Sakkal Majalla" w:cs="Sakkal Majalla" w:hint="cs"/>
          <w:color w:val="000000"/>
          <w:sz w:val="28"/>
          <w:szCs w:val="28"/>
          <w:rtl/>
        </w:rPr>
        <w:t xml:space="preserve">كودائع </w:t>
      </w:r>
      <w:r w:rsidRPr="00F668A8">
        <w:rPr>
          <w:rFonts w:ascii="Sakkal Majalla" w:eastAsia="Calibri" w:hAnsi="Sakkal Majalla" w:cs="Sakkal Majalla"/>
          <w:color w:val="000000"/>
          <w:sz w:val="28"/>
          <w:szCs w:val="28"/>
          <w:rtl/>
        </w:rPr>
        <w:t xml:space="preserve">قبل الاكتتاب، </w:t>
      </w:r>
      <w:r w:rsidR="00EE3828" w:rsidRPr="00F668A8">
        <w:rPr>
          <w:rFonts w:ascii="Sakkal Majalla" w:eastAsia="Calibri" w:hAnsi="Sakkal Majalla" w:cs="Sakkal Majalla" w:hint="cs"/>
          <w:color w:val="000000"/>
          <w:sz w:val="28"/>
          <w:szCs w:val="28"/>
          <w:rtl/>
        </w:rPr>
        <w:t>أو الدخول</w:t>
      </w:r>
      <w:r w:rsidR="00F67BB5"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 xml:space="preserve">مباشرة </w:t>
      </w:r>
      <w:r w:rsidR="00F67BB5" w:rsidRPr="00F668A8">
        <w:rPr>
          <w:rFonts w:ascii="Sakkal Majalla" w:eastAsia="Calibri" w:hAnsi="Sakkal Majalla" w:cs="Sakkal Majalla" w:hint="cs"/>
          <w:color w:val="000000"/>
          <w:sz w:val="28"/>
          <w:szCs w:val="28"/>
          <w:rtl/>
        </w:rPr>
        <w:t>في</w:t>
      </w:r>
      <w:r w:rsidRPr="00F668A8">
        <w:rPr>
          <w:rFonts w:ascii="Sakkal Majalla" w:eastAsia="Calibri" w:hAnsi="Sakkal Majalla" w:cs="Sakkal Majalla"/>
          <w:color w:val="000000"/>
          <w:sz w:val="28"/>
          <w:szCs w:val="28"/>
          <w:rtl/>
        </w:rPr>
        <w:t xml:space="preserve"> </w:t>
      </w:r>
      <w:r w:rsidR="00F67BB5" w:rsidRPr="00F668A8">
        <w:rPr>
          <w:rFonts w:ascii="Sakkal Majalla" w:eastAsia="Calibri" w:hAnsi="Sakkal Majalla" w:cs="Sakkal Majalla" w:hint="cs"/>
          <w:color w:val="000000"/>
          <w:sz w:val="28"/>
          <w:szCs w:val="28"/>
          <w:rtl/>
        </w:rPr>
        <w:t xml:space="preserve">عمليات </w:t>
      </w:r>
      <w:r w:rsidRPr="00F668A8">
        <w:rPr>
          <w:rFonts w:ascii="Sakkal Majalla" w:eastAsia="Calibri" w:hAnsi="Sakkal Majalla" w:cs="Sakkal Majalla"/>
          <w:color w:val="000000"/>
          <w:sz w:val="28"/>
          <w:szCs w:val="28"/>
          <w:rtl/>
        </w:rPr>
        <w:t xml:space="preserve">تبادل </w:t>
      </w:r>
      <w:r w:rsidR="00F67BB5" w:rsidRPr="00F668A8">
        <w:rPr>
          <w:rFonts w:ascii="Sakkal Majalla" w:eastAsia="Calibri" w:hAnsi="Sakkal Majalla" w:cs="Sakkal Majalla" w:hint="cs"/>
          <w:color w:val="000000"/>
          <w:sz w:val="28"/>
          <w:szCs w:val="28"/>
          <w:rtl/>
        </w:rPr>
        <w:t>ل</w:t>
      </w:r>
      <w:r w:rsidRPr="00F668A8">
        <w:rPr>
          <w:rFonts w:ascii="Sakkal Majalla" w:eastAsia="Calibri" w:hAnsi="Sakkal Majalla" w:cs="Sakkal Majalla"/>
          <w:color w:val="000000"/>
          <w:sz w:val="28"/>
          <w:szCs w:val="28"/>
          <w:rtl/>
        </w:rPr>
        <w:t xml:space="preserve">لأسهم للشركات المدرجة في البورصة. </w:t>
      </w:r>
      <w:r w:rsidR="00EE3828" w:rsidRPr="00F668A8">
        <w:rPr>
          <w:rFonts w:ascii="Sakkal Majalla" w:eastAsia="Calibri" w:hAnsi="Sakkal Majalla" w:cs="Sakkal Majalla" w:hint="cs"/>
          <w:color w:val="000000"/>
          <w:sz w:val="28"/>
          <w:szCs w:val="28"/>
          <w:rtl/>
        </w:rPr>
        <w:t>وحيث أن</w:t>
      </w:r>
      <w:r w:rsidRPr="00F668A8">
        <w:rPr>
          <w:rFonts w:ascii="Sakkal Majalla" w:eastAsia="Calibri" w:hAnsi="Sakkal Majalla" w:cs="Sakkal Majalla"/>
          <w:color w:val="000000"/>
          <w:sz w:val="28"/>
          <w:szCs w:val="28"/>
          <w:rtl/>
        </w:rPr>
        <w:t xml:space="preserve"> هذه استثمارات طويلة الأجل، </w:t>
      </w:r>
      <w:r w:rsidR="00F67BB5" w:rsidRPr="00F668A8">
        <w:rPr>
          <w:rFonts w:ascii="Sakkal Majalla" w:eastAsia="Calibri" w:hAnsi="Sakkal Majalla" w:cs="Sakkal Majalla" w:hint="cs"/>
          <w:color w:val="000000"/>
          <w:sz w:val="28"/>
          <w:szCs w:val="28"/>
          <w:rtl/>
        </w:rPr>
        <w:t>فإن هذه ال</w:t>
      </w:r>
      <w:r w:rsidRPr="00F668A8">
        <w:rPr>
          <w:rFonts w:ascii="Sakkal Majalla" w:eastAsia="Calibri" w:hAnsi="Sakkal Majalla" w:cs="Sakkal Majalla"/>
          <w:color w:val="000000"/>
          <w:sz w:val="28"/>
          <w:szCs w:val="28"/>
          <w:rtl/>
        </w:rPr>
        <w:t xml:space="preserve">محفظة </w:t>
      </w:r>
      <w:r w:rsidR="00EE3828" w:rsidRPr="00F668A8">
        <w:rPr>
          <w:rFonts w:ascii="Sakkal Majalla" w:eastAsia="Calibri" w:hAnsi="Sakkal Majalla" w:cs="Sakkal Majalla" w:hint="cs"/>
          <w:color w:val="000000"/>
          <w:sz w:val="28"/>
          <w:szCs w:val="28"/>
          <w:rtl/>
        </w:rPr>
        <w:t>الاستثمارية</w:t>
      </w:r>
      <w:r w:rsidRPr="00F668A8">
        <w:rPr>
          <w:rFonts w:ascii="Sakkal Majalla" w:eastAsia="Calibri" w:hAnsi="Sakkal Majalla" w:cs="Sakkal Majalla"/>
          <w:color w:val="000000"/>
          <w:sz w:val="28"/>
          <w:szCs w:val="28"/>
          <w:rtl/>
        </w:rPr>
        <w:t xml:space="preserve"> </w:t>
      </w:r>
      <w:r w:rsidR="00F67BB5" w:rsidRPr="00F668A8">
        <w:rPr>
          <w:rFonts w:ascii="Sakkal Majalla" w:eastAsia="Calibri" w:hAnsi="Sakkal Majalla" w:cs="Sakkal Majalla" w:hint="cs"/>
          <w:color w:val="000000"/>
          <w:sz w:val="28"/>
          <w:szCs w:val="28"/>
          <w:rtl/>
        </w:rPr>
        <w:t xml:space="preserve">تعتبر </w:t>
      </w:r>
      <w:r w:rsidRPr="00F668A8">
        <w:rPr>
          <w:rFonts w:ascii="Sakkal Majalla" w:eastAsia="Calibri" w:hAnsi="Sakkal Majalla" w:cs="Sakkal Majalla"/>
          <w:color w:val="000000"/>
          <w:sz w:val="28"/>
          <w:szCs w:val="28"/>
          <w:rtl/>
        </w:rPr>
        <w:t>سلبي</w:t>
      </w:r>
      <w:r w:rsidR="00F67BB5" w:rsidRPr="00F668A8">
        <w:rPr>
          <w:rFonts w:ascii="Sakkal Majalla" w:eastAsia="Calibri" w:hAnsi="Sakkal Majalla" w:cs="Sakkal Majalla" w:hint="cs"/>
          <w:color w:val="000000"/>
          <w:sz w:val="28"/>
          <w:szCs w:val="28"/>
          <w:rtl/>
        </w:rPr>
        <w:t>ة</w:t>
      </w:r>
      <w:r w:rsidRPr="00F668A8">
        <w:rPr>
          <w:rFonts w:ascii="Sakkal Majalla" w:eastAsia="Calibri" w:hAnsi="Sakkal Majalla" w:cs="Sakkal Majalla"/>
          <w:color w:val="000000"/>
          <w:sz w:val="28"/>
          <w:szCs w:val="28"/>
          <w:rtl/>
        </w:rPr>
        <w:t xml:space="preserve"> </w:t>
      </w:r>
      <w:r w:rsidR="00EE3828" w:rsidRPr="00F668A8">
        <w:rPr>
          <w:rFonts w:ascii="Sakkal Majalla" w:eastAsia="Calibri" w:hAnsi="Sakkal Majalla" w:cs="Sakkal Majalla" w:hint="cs"/>
          <w:color w:val="000000"/>
          <w:sz w:val="28"/>
          <w:szCs w:val="28"/>
          <w:rtl/>
        </w:rPr>
        <w:t>وتخضع التقييمات</w:t>
      </w:r>
      <w:r w:rsidRPr="00F668A8">
        <w:rPr>
          <w:rFonts w:ascii="Sakkal Majalla" w:eastAsia="Calibri" w:hAnsi="Sakkal Majalla" w:cs="Sakkal Majalla"/>
          <w:color w:val="000000"/>
          <w:sz w:val="28"/>
          <w:szCs w:val="28"/>
          <w:rtl/>
        </w:rPr>
        <w:t xml:space="preserve"> </w:t>
      </w:r>
      <w:r w:rsidR="00F67BB5" w:rsidRPr="00F668A8">
        <w:rPr>
          <w:rFonts w:ascii="Sakkal Majalla" w:eastAsia="Calibri" w:hAnsi="Sakkal Majalla" w:cs="Sakkal Majalla" w:hint="cs"/>
          <w:color w:val="000000"/>
          <w:sz w:val="28"/>
          <w:szCs w:val="28"/>
          <w:rtl/>
        </w:rPr>
        <w:t xml:space="preserve">إلى </w:t>
      </w:r>
      <w:r w:rsidRPr="00F668A8">
        <w:rPr>
          <w:rFonts w:ascii="Sakkal Majalla" w:eastAsia="Calibri" w:hAnsi="Sakkal Majalla" w:cs="Sakkal Majalla"/>
          <w:color w:val="000000"/>
          <w:sz w:val="28"/>
          <w:szCs w:val="28"/>
          <w:rtl/>
        </w:rPr>
        <w:t>تحركات السوق</w:t>
      </w:r>
      <w:r w:rsidR="00F67BB5"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وبسبب تأثيرات</w:t>
      </w:r>
      <w:r w:rsidR="00F67BB5"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 xml:space="preserve">اتجاهات </w:t>
      </w:r>
      <w:r w:rsidR="00F67BB5" w:rsidRPr="00F668A8">
        <w:rPr>
          <w:rFonts w:ascii="Sakkal Majalla" w:eastAsia="Calibri" w:hAnsi="Sakkal Majalla" w:cs="Sakkal Majalla" w:hint="cs"/>
          <w:color w:val="000000"/>
          <w:sz w:val="28"/>
          <w:szCs w:val="28"/>
          <w:rtl/>
        </w:rPr>
        <w:t xml:space="preserve">السوق </w:t>
      </w:r>
      <w:r w:rsidRPr="00F668A8">
        <w:rPr>
          <w:rFonts w:ascii="Sakkal Majalla" w:eastAsia="Calibri" w:hAnsi="Sakkal Majalla" w:cs="Sakkal Majalla"/>
          <w:color w:val="000000"/>
          <w:sz w:val="28"/>
          <w:szCs w:val="28"/>
          <w:rtl/>
        </w:rPr>
        <w:t xml:space="preserve">الإقليمية والعالمية، </w:t>
      </w:r>
      <w:r w:rsidR="00F67BB5" w:rsidRPr="00F668A8">
        <w:rPr>
          <w:rFonts w:ascii="Sakkal Majalla" w:eastAsia="Calibri" w:hAnsi="Sakkal Majalla" w:cs="Sakkal Majalla" w:hint="cs"/>
          <w:color w:val="000000"/>
          <w:sz w:val="28"/>
          <w:szCs w:val="28"/>
          <w:rtl/>
        </w:rPr>
        <w:t>ف</w:t>
      </w:r>
      <w:r w:rsidRPr="00F668A8">
        <w:rPr>
          <w:rFonts w:ascii="Sakkal Majalla" w:eastAsia="Calibri" w:hAnsi="Sakkal Majalla" w:cs="Sakkal Majalla"/>
          <w:color w:val="000000"/>
          <w:sz w:val="28"/>
          <w:szCs w:val="28"/>
          <w:rtl/>
        </w:rPr>
        <w:t xml:space="preserve">لا يزال مؤشر بورصة الكويت </w:t>
      </w:r>
      <w:r w:rsidR="00F67BB5" w:rsidRPr="00F668A8">
        <w:rPr>
          <w:rFonts w:ascii="Sakkal Majalla" w:eastAsia="Calibri" w:hAnsi="Sakkal Majalla" w:cs="Sakkal Majalla" w:hint="cs"/>
          <w:color w:val="000000"/>
          <w:sz w:val="28"/>
          <w:szCs w:val="28"/>
          <w:rtl/>
        </w:rPr>
        <w:t>ي</w:t>
      </w:r>
      <w:r w:rsidRPr="00F668A8">
        <w:rPr>
          <w:rFonts w:ascii="Sakkal Majalla" w:eastAsia="Calibri" w:hAnsi="Sakkal Majalla" w:cs="Sakkal Majalla"/>
          <w:color w:val="000000"/>
          <w:sz w:val="28"/>
          <w:szCs w:val="28"/>
          <w:rtl/>
        </w:rPr>
        <w:t xml:space="preserve">شهد تقلبات شديدة. </w:t>
      </w:r>
    </w:p>
    <w:p w14:paraId="3C7E7DFC" w14:textId="77777777" w:rsidR="006D472C" w:rsidRPr="00A501BB" w:rsidRDefault="006D472C" w:rsidP="00374405">
      <w:pPr>
        <w:jc w:val="both"/>
        <w:rPr>
          <w:rFonts w:ascii="Sakkal Majalla" w:hAnsi="Sakkal Majalla" w:cs="Sakkal Majalla"/>
          <w:sz w:val="28"/>
          <w:szCs w:val="28"/>
        </w:rPr>
      </w:pPr>
    </w:p>
    <w:p w14:paraId="5BB3EEDB" w14:textId="77777777" w:rsidR="00885D5D" w:rsidRPr="00F668A8" w:rsidRDefault="005820B3" w:rsidP="00F668A8">
      <w:pPr>
        <w:autoSpaceDE w:val="0"/>
        <w:autoSpaceDN w:val="0"/>
        <w:adjustRightInd w:val="0"/>
        <w:ind w:left="-188"/>
        <w:jc w:val="both"/>
        <w:rPr>
          <w:rFonts w:ascii="Sakkal Majalla" w:eastAsia="Calibri" w:hAnsi="Sakkal Majalla" w:cs="Sakkal Majalla"/>
          <w:color w:val="000000"/>
          <w:sz w:val="28"/>
          <w:szCs w:val="28"/>
        </w:rPr>
      </w:pPr>
      <w:r w:rsidRPr="00F668A8">
        <w:rPr>
          <w:rFonts w:ascii="Sakkal Majalla" w:eastAsia="Calibri" w:hAnsi="Sakkal Majalla" w:cs="Sakkal Majalla" w:hint="cs"/>
          <w:color w:val="000000"/>
          <w:sz w:val="28"/>
          <w:szCs w:val="28"/>
          <w:rtl/>
        </w:rPr>
        <w:t xml:space="preserve">تشكل </w:t>
      </w:r>
      <w:r w:rsidR="00B67807" w:rsidRPr="00F668A8">
        <w:rPr>
          <w:rFonts w:ascii="Sakkal Majalla" w:eastAsia="Calibri" w:hAnsi="Sakkal Majalla" w:cs="Sakkal Majalla"/>
          <w:color w:val="000000"/>
          <w:sz w:val="28"/>
          <w:szCs w:val="28"/>
          <w:rtl/>
        </w:rPr>
        <w:t xml:space="preserve">الاستثمارات </w:t>
      </w:r>
      <w:r w:rsidRPr="00F668A8">
        <w:rPr>
          <w:rFonts w:ascii="Sakkal Majalla" w:eastAsia="Calibri" w:hAnsi="Sakkal Majalla" w:cs="Sakkal Majalla" w:hint="cs"/>
          <w:color w:val="000000"/>
          <w:sz w:val="28"/>
          <w:szCs w:val="28"/>
          <w:rtl/>
        </w:rPr>
        <w:t xml:space="preserve">المتعثرة </w:t>
      </w:r>
      <w:r w:rsidR="00B67807" w:rsidRPr="00F668A8">
        <w:rPr>
          <w:rFonts w:ascii="Sakkal Majalla" w:eastAsia="Calibri" w:hAnsi="Sakkal Majalla" w:cs="Sakkal Majalla"/>
          <w:color w:val="000000"/>
          <w:sz w:val="28"/>
          <w:szCs w:val="28"/>
          <w:rtl/>
        </w:rPr>
        <w:t xml:space="preserve">جزءا ضئيلا من </w:t>
      </w:r>
      <w:r w:rsidRPr="00F668A8">
        <w:rPr>
          <w:rFonts w:ascii="Sakkal Majalla" w:eastAsia="Calibri" w:hAnsi="Sakkal Majalla" w:cs="Sakkal Majalla" w:hint="cs"/>
          <w:color w:val="000000"/>
          <w:sz w:val="28"/>
          <w:szCs w:val="28"/>
          <w:rtl/>
        </w:rPr>
        <w:t>محفظة ال</w:t>
      </w:r>
      <w:r w:rsidR="00B67807" w:rsidRPr="00F668A8">
        <w:rPr>
          <w:rFonts w:ascii="Sakkal Majalla" w:eastAsia="Calibri" w:hAnsi="Sakkal Majalla" w:cs="Sakkal Majalla"/>
          <w:color w:val="000000"/>
          <w:sz w:val="28"/>
          <w:szCs w:val="28"/>
          <w:rtl/>
        </w:rPr>
        <w:t xml:space="preserve">أسهم. </w:t>
      </w:r>
      <w:r w:rsidR="00EE3828" w:rsidRPr="00F668A8">
        <w:rPr>
          <w:rFonts w:ascii="Sakkal Majalla" w:eastAsia="Calibri" w:hAnsi="Sakkal Majalla" w:cs="Sakkal Majalla" w:hint="cs"/>
          <w:color w:val="000000"/>
          <w:sz w:val="28"/>
          <w:szCs w:val="28"/>
          <w:rtl/>
        </w:rPr>
        <w:t>ويتم الاحتفاظ</w:t>
      </w:r>
      <w:r w:rsidRPr="00F668A8">
        <w:rPr>
          <w:rFonts w:ascii="Sakkal Majalla" w:eastAsia="Calibri" w:hAnsi="Sakkal Majalla" w:cs="Sakkal Majalla" w:hint="cs"/>
          <w:color w:val="000000"/>
          <w:sz w:val="28"/>
          <w:szCs w:val="28"/>
          <w:rtl/>
        </w:rPr>
        <w:t xml:space="preserve"> بها ل</w:t>
      </w:r>
      <w:r w:rsidR="00B67807" w:rsidRPr="00F668A8">
        <w:rPr>
          <w:rFonts w:ascii="Sakkal Majalla" w:eastAsia="Calibri" w:hAnsi="Sakkal Majalla" w:cs="Sakkal Majalla"/>
          <w:color w:val="000000"/>
          <w:sz w:val="28"/>
          <w:szCs w:val="28"/>
          <w:rtl/>
        </w:rPr>
        <w:t xml:space="preserve">ممارسة السيطرة العلاجية على الشركات التي </w:t>
      </w:r>
      <w:r w:rsidRPr="00F668A8">
        <w:rPr>
          <w:rFonts w:ascii="Sakkal Majalla" w:eastAsia="Calibri" w:hAnsi="Sakkal Majalla" w:cs="Sakkal Majalla" w:hint="cs"/>
          <w:color w:val="000000"/>
          <w:sz w:val="28"/>
          <w:szCs w:val="28"/>
          <w:rtl/>
        </w:rPr>
        <w:t xml:space="preserve">تعرضت إلى تدهور أوضاعها </w:t>
      </w:r>
      <w:r w:rsidR="00EE3828" w:rsidRPr="00F668A8">
        <w:rPr>
          <w:rFonts w:ascii="Sakkal Majalla" w:eastAsia="Calibri" w:hAnsi="Sakkal Majalla" w:cs="Sakkal Majalla" w:hint="cs"/>
          <w:color w:val="000000"/>
          <w:sz w:val="28"/>
          <w:szCs w:val="28"/>
          <w:rtl/>
        </w:rPr>
        <w:t>وضعف أداءها</w:t>
      </w:r>
      <w:r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وتدخل تحت</w:t>
      </w:r>
      <w:r w:rsidR="00B67807" w:rsidRPr="00F668A8">
        <w:rPr>
          <w:rFonts w:ascii="Sakkal Majalla" w:eastAsia="Calibri" w:hAnsi="Sakkal Majalla" w:cs="Sakkal Majalla"/>
          <w:color w:val="000000"/>
          <w:sz w:val="28"/>
          <w:szCs w:val="28"/>
          <w:rtl/>
        </w:rPr>
        <w:t xml:space="preserve"> إدارة </w:t>
      </w:r>
      <w:proofErr w:type="spellStart"/>
      <w:r w:rsidRPr="00F668A8">
        <w:rPr>
          <w:rFonts w:ascii="Sakkal Majalla" w:eastAsia="Calibri" w:hAnsi="Sakkal Majalla" w:cs="Sakkal Majalla" w:hint="cs"/>
          <w:color w:val="000000"/>
          <w:sz w:val="28"/>
          <w:szCs w:val="28"/>
          <w:rtl/>
        </w:rPr>
        <w:t>كيبكو</w:t>
      </w:r>
      <w:proofErr w:type="spellEnd"/>
      <w:r w:rsidRPr="00F668A8">
        <w:rPr>
          <w:rFonts w:ascii="Sakkal Majalla" w:eastAsia="Calibri" w:hAnsi="Sakkal Majalla" w:cs="Sakkal Majalla" w:hint="cs"/>
          <w:color w:val="000000"/>
          <w:sz w:val="28"/>
          <w:szCs w:val="28"/>
          <w:rtl/>
        </w:rPr>
        <w:t xml:space="preserve"> </w:t>
      </w:r>
      <w:proofErr w:type="spellStart"/>
      <w:r w:rsidRPr="00F668A8">
        <w:rPr>
          <w:rFonts w:ascii="Sakkal Majalla" w:eastAsia="Calibri" w:hAnsi="Sakkal Majalla" w:cs="Sakkal Majalla" w:hint="cs"/>
          <w:color w:val="000000"/>
          <w:sz w:val="28"/>
          <w:szCs w:val="28"/>
          <w:rtl/>
        </w:rPr>
        <w:t>كإنكشافات</w:t>
      </w:r>
      <w:proofErr w:type="spellEnd"/>
      <w:r w:rsidRPr="00F668A8">
        <w:rPr>
          <w:rFonts w:ascii="Sakkal Majalla" w:eastAsia="Calibri" w:hAnsi="Sakkal Majalla" w:cs="Sakkal Majalla" w:hint="cs"/>
          <w:color w:val="000000"/>
          <w:sz w:val="28"/>
          <w:szCs w:val="28"/>
          <w:rtl/>
        </w:rPr>
        <w:t xml:space="preserve"> محلية </w:t>
      </w:r>
      <w:r w:rsidR="00B67807" w:rsidRPr="00F668A8">
        <w:rPr>
          <w:rFonts w:ascii="Sakkal Majalla" w:eastAsia="Calibri" w:hAnsi="Sakkal Majalla" w:cs="Sakkal Majalla"/>
          <w:color w:val="000000"/>
          <w:sz w:val="28"/>
          <w:szCs w:val="28"/>
          <w:rtl/>
        </w:rPr>
        <w:t>فقط</w:t>
      </w:r>
      <w:r w:rsidRPr="00F668A8">
        <w:rPr>
          <w:rFonts w:ascii="Sakkal Majalla" w:eastAsia="Calibri" w:hAnsi="Sakkal Majalla" w:cs="Sakkal Majalla" w:hint="cs"/>
          <w:color w:val="000000"/>
          <w:sz w:val="28"/>
          <w:szCs w:val="28"/>
          <w:rtl/>
        </w:rPr>
        <w:t xml:space="preserve">. </w:t>
      </w:r>
    </w:p>
    <w:p w14:paraId="20DF3E3F" w14:textId="77777777" w:rsidR="00921628" w:rsidRPr="00F668A8" w:rsidRDefault="00921628" w:rsidP="00F668A8">
      <w:pPr>
        <w:autoSpaceDE w:val="0"/>
        <w:autoSpaceDN w:val="0"/>
        <w:adjustRightInd w:val="0"/>
        <w:ind w:left="-188"/>
        <w:jc w:val="both"/>
        <w:rPr>
          <w:rFonts w:ascii="Sakkal Majalla" w:eastAsia="Calibri" w:hAnsi="Sakkal Majalla" w:cs="Sakkal Majalla"/>
          <w:color w:val="000000"/>
          <w:sz w:val="28"/>
          <w:szCs w:val="28"/>
          <w:rtl/>
        </w:rPr>
      </w:pPr>
    </w:p>
    <w:p w14:paraId="2F63C5F0" w14:textId="77777777" w:rsidR="00F34722" w:rsidRPr="00F668A8" w:rsidRDefault="005E5C6A"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hint="cs"/>
          <w:color w:val="000000"/>
          <w:sz w:val="28"/>
          <w:szCs w:val="28"/>
          <w:rtl/>
        </w:rPr>
        <w:t xml:space="preserve">يتم </w:t>
      </w:r>
      <w:r w:rsidR="00B67807" w:rsidRPr="00F668A8">
        <w:rPr>
          <w:rFonts w:ascii="Sakkal Majalla" w:eastAsia="Calibri" w:hAnsi="Sakkal Majalla" w:cs="Sakkal Majalla"/>
          <w:color w:val="000000"/>
          <w:sz w:val="28"/>
          <w:szCs w:val="28"/>
          <w:rtl/>
        </w:rPr>
        <w:t>التفريق بين مكون</w:t>
      </w:r>
      <w:r w:rsidRPr="00F668A8">
        <w:rPr>
          <w:rFonts w:ascii="Sakkal Majalla" w:eastAsia="Calibri" w:hAnsi="Sakkal Majalla" w:cs="Sakkal Majalla" w:hint="cs"/>
          <w:color w:val="000000"/>
          <w:sz w:val="28"/>
          <w:szCs w:val="28"/>
          <w:rtl/>
        </w:rPr>
        <w:t>ات</w:t>
      </w:r>
      <w:r w:rsidR="00B67807"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hint="cs"/>
          <w:color w:val="000000"/>
          <w:sz w:val="28"/>
          <w:szCs w:val="28"/>
          <w:rtl/>
        </w:rPr>
        <w:t xml:space="preserve">المحفظة </w:t>
      </w:r>
      <w:r w:rsidR="00E842BC" w:rsidRPr="00F668A8">
        <w:rPr>
          <w:rFonts w:ascii="Sakkal Majalla" w:eastAsia="Calibri" w:hAnsi="Sakkal Majalla" w:cs="Sakkal Majalla" w:hint="cs"/>
          <w:color w:val="000000"/>
          <w:sz w:val="28"/>
          <w:szCs w:val="28"/>
          <w:rtl/>
        </w:rPr>
        <w:t xml:space="preserve">المكونة لغرض </w:t>
      </w:r>
      <w:r w:rsidR="00B67807" w:rsidRPr="00F668A8">
        <w:rPr>
          <w:rFonts w:ascii="Sakkal Majalla" w:eastAsia="Calibri" w:hAnsi="Sakkal Majalla" w:cs="Sakkal Majalla"/>
          <w:color w:val="000000"/>
          <w:sz w:val="28"/>
          <w:szCs w:val="28"/>
          <w:rtl/>
        </w:rPr>
        <w:t xml:space="preserve">الهدف المتمثل في </w:t>
      </w:r>
      <w:r w:rsidR="00E842BC" w:rsidRPr="00F668A8">
        <w:rPr>
          <w:rFonts w:ascii="Sakkal Majalla" w:eastAsia="Calibri" w:hAnsi="Sakkal Majalla" w:cs="Sakkal Majalla" w:hint="cs"/>
          <w:color w:val="000000"/>
          <w:sz w:val="28"/>
          <w:szCs w:val="28"/>
          <w:rtl/>
        </w:rPr>
        <w:t xml:space="preserve">تحقيق </w:t>
      </w:r>
      <w:r w:rsidR="00B67807" w:rsidRPr="00F668A8">
        <w:rPr>
          <w:rFonts w:ascii="Sakkal Majalla" w:eastAsia="Calibri" w:hAnsi="Sakkal Majalla" w:cs="Sakkal Majalla"/>
          <w:color w:val="000000"/>
          <w:sz w:val="28"/>
          <w:szCs w:val="28"/>
          <w:rtl/>
        </w:rPr>
        <w:t xml:space="preserve">مكاسب رأس المال وتلك </w:t>
      </w:r>
      <w:r w:rsidR="00E842BC" w:rsidRPr="00F668A8">
        <w:rPr>
          <w:rFonts w:ascii="Sakkal Majalla" w:eastAsia="Calibri" w:hAnsi="Sakkal Majalla" w:cs="Sakkal Majalla" w:hint="cs"/>
          <w:color w:val="000000"/>
          <w:sz w:val="28"/>
          <w:szCs w:val="28"/>
          <w:rtl/>
        </w:rPr>
        <w:t>المكونة للأغراض ال</w:t>
      </w:r>
      <w:r w:rsidR="00B67807" w:rsidRPr="00F668A8">
        <w:rPr>
          <w:rFonts w:ascii="Sakkal Majalla" w:eastAsia="Calibri" w:hAnsi="Sakkal Majalla" w:cs="Sakkal Majalla"/>
          <w:color w:val="000000"/>
          <w:sz w:val="28"/>
          <w:szCs w:val="28"/>
          <w:rtl/>
        </w:rPr>
        <w:t xml:space="preserve">استراتيجية </w:t>
      </w:r>
      <w:r w:rsidR="0026514E" w:rsidRPr="00F668A8">
        <w:rPr>
          <w:rFonts w:ascii="Sakkal Majalla" w:eastAsia="Calibri" w:hAnsi="Sakkal Majalla" w:cs="Sakkal Majalla" w:hint="cs"/>
          <w:color w:val="000000"/>
          <w:sz w:val="28"/>
          <w:szCs w:val="28"/>
          <w:rtl/>
        </w:rPr>
        <w:t xml:space="preserve">المذكورة </w:t>
      </w:r>
      <w:r w:rsidR="00B67807" w:rsidRPr="00F668A8">
        <w:rPr>
          <w:rFonts w:ascii="Sakkal Majalla" w:eastAsia="Calibri" w:hAnsi="Sakkal Majalla" w:cs="Sakkal Majalla"/>
          <w:color w:val="000000"/>
          <w:sz w:val="28"/>
          <w:szCs w:val="28"/>
          <w:rtl/>
        </w:rPr>
        <w:t xml:space="preserve">أعلاه. </w:t>
      </w:r>
      <w:r w:rsidR="00EE3828" w:rsidRPr="00F668A8">
        <w:rPr>
          <w:rFonts w:ascii="Sakkal Majalla" w:eastAsia="Calibri" w:hAnsi="Sakkal Majalla" w:cs="Sakkal Majalla" w:hint="cs"/>
          <w:color w:val="000000"/>
          <w:sz w:val="28"/>
          <w:szCs w:val="28"/>
          <w:rtl/>
        </w:rPr>
        <w:t>ومن المسلم</w:t>
      </w:r>
      <w:r w:rsidR="00B67807" w:rsidRPr="00F668A8">
        <w:rPr>
          <w:rFonts w:ascii="Sakkal Majalla" w:eastAsia="Calibri" w:hAnsi="Sakkal Majalla" w:cs="Sakkal Majalla"/>
          <w:color w:val="000000"/>
          <w:sz w:val="28"/>
          <w:szCs w:val="28"/>
          <w:rtl/>
        </w:rPr>
        <w:t xml:space="preserve"> به أن الاستثمارات في الأسهم تحمل </w:t>
      </w:r>
      <w:proofErr w:type="gramStart"/>
      <w:r w:rsidR="00E842BC" w:rsidRPr="00F668A8">
        <w:rPr>
          <w:rFonts w:ascii="Sakkal Majalla" w:eastAsia="Calibri" w:hAnsi="Sakkal Majalla" w:cs="Sakkal Majalla"/>
          <w:color w:val="000000"/>
          <w:sz w:val="28"/>
          <w:szCs w:val="28"/>
          <w:rtl/>
        </w:rPr>
        <w:t>مخاطر</w:t>
      </w:r>
      <w:proofErr w:type="gramEnd"/>
      <w:r w:rsidR="00E842BC" w:rsidRPr="00F668A8">
        <w:rPr>
          <w:rFonts w:ascii="Sakkal Majalla" w:eastAsia="Calibri" w:hAnsi="Sakkal Majalla" w:cs="Sakkal Majalla"/>
          <w:color w:val="000000"/>
          <w:sz w:val="28"/>
          <w:szCs w:val="28"/>
          <w:rtl/>
        </w:rPr>
        <w:t xml:space="preserve"> </w:t>
      </w:r>
      <w:r w:rsidR="00204C28" w:rsidRPr="00F668A8">
        <w:rPr>
          <w:rFonts w:ascii="Sakkal Majalla" w:eastAsia="Calibri" w:hAnsi="Sakkal Majalla" w:cs="Sakkal Majalla"/>
          <w:color w:val="000000"/>
          <w:sz w:val="28"/>
          <w:szCs w:val="28"/>
          <w:rtl/>
        </w:rPr>
        <w:t xml:space="preserve">الهبوط </w:t>
      </w:r>
      <w:r w:rsidR="00B67807" w:rsidRPr="00F668A8">
        <w:rPr>
          <w:rFonts w:ascii="Sakkal Majalla" w:eastAsia="Calibri" w:hAnsi="Sakkal Majalla" w:cs="Sakkal Majalla"/>
          <w:color w:val="000000"/>
          <w:sz w:val="28"/>
          <w:szCs w:val="28"/>
          <w:rtl/>
        </w:rPr>
        <w:t>فضلا عن توقع</w:t>
      </w:r>
      <w:r w:rsidR="00204C28" w:rsidRPr="00F668A8">
        <w:rPr>
          <w:rFonts w:ascii="Sakkal Majalla" w:eastAsia="Calibri" w:hAnsi="Sakkal Majalla" w:cs="Sakkal Majalla"/>
          <w:color w:val="000000"/>
          <w:sz w:val="28"/>
          <w:szCs w:val="28"/>
          <w:rtl/>
        </w:rPr>
        <w:t>ات</w:t>
      </w:r>
      <w:r w:rsidR="00B67807" w:rsidRPr="00F668A8">
        <w:rPr>
          <w:rFonts w:ascii="Sakkal Majalla" w:eastAsia="Calibri" w:hAnsi="Sakkal Majalla" w:cs="Sakkal Majalla"/>
          <w:color w:val="000000"/>
          <w:sz w:val="28"/>
          <w:szCs w:val="28"/>
          <w:rtl/>
        </w:rPr>
        <w:t xml:space="preserve"> </w:t>
      </w:r>
      <w:r w:rsidR="00204C28" w:rsidRPr="00F668A8">
        <w:rPr>
          <w:rFonts w:ascii="Sakkal Majalla" w:eastAsia="Calibri" w:hAnsi="Sakkal Majalla" w:cs="Sakkal Majalla"/>
          <w:color w:val="000000"/>
          <w:sz w:val="28"/>
          <w:szCs w:val="28"/>
          <w:rtl/>
        </w:rPr>
        <w:t xml:space="preserve">بتحقيق </w:t>
      </w:r>
      <w:r w:rsidR="00B67807" w:rsidRPr="00F668A8">
        <w:rPr>
          <w:rFonts w:ascii="Sakkal Majalla" w:eastAsia="Calibri" w:hAnsi="Sakkal Majalla" w:cs="Sakkal Majalla"/>
          <w:color w:val="000000"/>
          <w:sz w:val="28"/>
          <w:szCs w:val="28"/>
          <w:rtl/>
        </w:rPr>
        <w:t xml:space="preserve">عائدات عالية. </w:t>
      </w:r>
      <w:r w:rsidR="00204C28" w:rsidRPr="00F668A8">
        <w:rPr>
          <w:rFonts w:ascii="Sakkal Majalla" w:eastAsia="Calibri" w:hAnsi="Sakkal Majalla" w:cs="Sakkal Majalla"/>
          <w:color w:val="000000"/>
          <w:sz w:val="28"/>
          <w:szCs w:val="28"/>
          <w:rtl/>
        </w:rPr>
        <w:t xml:space="preserve"> </w:t>
      </w:r>
      <w:r w:rsidR="00204C28" w:rsidRPr="00F668A8">
        <w:rPr>
          <w:rFonts w:ascii="Sakkal Majalla" w:eastAsia="Calibri" w:hAnsi="Sakkal Majalla" w:cs="Sakkal Majalla" w:hint="cs"/>
          <w:color w:val="000000"/>
          <w:sz w:val="28"/>
          <w:szCs w:val="28"/>
          <w:rtl/>
        </w:rPr>
        <w:t>تصنف إدارة ال</w:t>
      </w:r>
      <w:r w:rsidR="00B67807" w:rsidRPr="00F668A8">
        <w:rPr>
          <w:rFonts w:ascii="Sakkal Majalla" w:eastAsia="Calibri" w:hAnsi="Sakkal Majalla" w:cs="Sakkal Majalla"/>
          <w:color w:val="000000"/>
          <w:sz w:val="28"/>
          <w:szCs w:val="28"/>
          <w:rtl/>
        </w:rPr>
        <w:t xml:space="preserve">مخاطر </w:t>
      </w:r>
      <w:r w:rsidR="00204C28" w:rsidRPr="00F668A8">
        <w:rPr>
          <w:rFonts w:ascii="Sakkal Majalla" w:eastAsia="Calibri" w:hAnsi="Sakkal Majalla" w:cs="Sakkal Majalla" w:hint="cs"/>
          <w:color w:val="000000"/>
          <w:sz w:val="28"/>
          <w:szCs w:val="28"/>
          <w:rtl/>
        </w:rPr>
        <w:t xml:space="preserve">جميع </w:t>
      </w:r>
      <w:r w:rsidR="00B67807" w:rsidRPr="00F668A8">
        <w:rPr>
          <w:rFonts w:ascii="Sakkal Majalla" w:eastAsia="Calibri" w:hAnsi="Sakkal Majalla" w:cs="Sakkal Majalla"/>
          <w:color w:val="000000"/>
          <w:sz w:val="28"/>
          <w:szCs w:val="28"/>
          <w:rtl/>
        </w:rPr>
        <w:t xml:space="preserve">الاستثمارات التي تقوم بها إدارة الاستثمارات المباشرة والترقيات باستخدام </w:t>
      </w:r>
      <w:r w:rsidR="00204C28" w:rsidRPr="00F668A8">
        <w:rPr>
          <w:rFonts w:ascii="Sakkal Majalla" w:eastAsia="Calibri" w:hAnsi="Sakkal Majalla" w:cs="Sakkal Majalla" w:hint="cs"/>
          <w:color w:val="000000"/>
          <w:sz w:val="28"/>
          <w:szCs w:val="28"/>
          <w:rtl/>
        </w:rPr>
        <w:t xml:space="preserve">أسلوب </w:t>
      </w:r>
      <w:r w:rsidR="00B67807" w:rsidRPr="00F668A8">
        <w:rPr>
          <w:rFonts w:ascii="Sakkal Majalla" w:eastAsia="Calibri" w:hAnsi="Sakkal Majalla" w:cs="Sakkal Majalla"/>
          <w:color w:val="000000"/>
          <w:sz w:val="28"/>
          <w:szCs w:val="28"/>
          <w:rtl/>
        </w:rPr>
        <w:t>ت</w:t>
      </w:r>
      <w:r w:rsidR="00204C28" w:rsidRPr="00F668A8">
        <w:rPr>
          <w:rFonts w:ascii="Sakkal Majalla" w:eastAsia="Calibri" w:hAnsi="Sakkal Majalla" w:cs="Sakkal Majalla" w:hint="cs"/>
          <w:color w:val="000000"/>
          <w:sz w:val="28"/>
          <w:szCs w:val="28"/>
          <w:rtl/>
        </w:rPr>
        <w:t xml:space="preserve">صنيف الأسهم المطور </w:t>
      </w:r>
      <w:r w:rsidR="00B67807" w:rsidRPr="00F668A8">
        <w:rPr>
          <w:rFonts w:ascii="Sakkal Majalla" w:eastAsia="Calibri" w:hAnsi="Sakkal Majalla" w:cs="Sakkal Majalla"/>
          <w:color w:val="000000"/>
          <w:sz w:val="28"/>
          <w:szCs w:val="28"/>
          <w:rtl/>
        </w:rPr>
        <w:t xml:space="preserve">داخليا </w:t>
      </w:r>
      <w:r w:rsidR="00204C28" w:rsidRPr="00F668A8">
        <w:rPr>
          <w:rFonts w:ascii="Sakkal Majalla" w:eastAsia="Calibri" w:hAnsi="Sakkal Majalla" w:cs="Sakkal Majalla" w:hint="cs"/>
          <w:color w:val="000000"/>
          <w:sz w:val="28"/>
          <w:szCs w:val="28"/>
          <w:rtl/>
        </w:rPr>
        <w:t xml:space="preserve">في </w:t>
      </w:r>
      <w:r w:rsidR="00B67807" w:rsidRPr="00F668A8">
        <w:rPr>
          <w:rFonts w:ascii="Sakkal Majalla" w:eastAsia="Calibri" w:hAnsi="Sakkal Majalla" w:cs="Sakkal Majalla"/>
          <w:color w:val="000000"/>
          <w:sz w:val="28"/>
          <w:szCs w:val="28"/>
          <w:rtl/>
        </w:rPr>
        <w:t>إدارة المخاطر</w:t>
      </w:r>
      <w:r w:rsidR="00204C28" w:rsidRPr="00F668A8">
        <w:rPr>
          <w:rFonts w:ascii="Sakkal Majalla" w:eastAsia="Calibri" w:hAnsi="Sakkal Majalla" w:cs="Sakkal Majalla" w:hint="cs"/>
          <w:color w:val="000000"/>
          <w:sz w:val="28"/>
          <w:szCs w:val="28"/>
          <w:rtl/>
        </w:rPr>
        <w:t xml:space="preserve">. </w:t>
      </w:r>
    </w:p>
    <w:p w14:paraId="21AD53DE" w14:textId="77777777" w:rsidR="00F668A8" w:rsidRDefault="00F668A8" w:rsidP="00F668A8">
      <w:pPr>
        <w:autoSpaceDE w:val="0"/>
        <w:autoSpaceDN w:val="0"/>
        <w:adjustRightInd w:val="0"/>
        <w:ind w:left="-188"/>
        <w:jc w:val="both"/>
        <w:rPr>
          <w:rFonts w:ascii="Sakkal Majalla" w:eastAsia="Calibri" w:hAnsi="Sakkal Majalla" w:cs="Sakkal Majalla"/>
          <w:b/>
          <w:bCs/>
          <w:color w:val="000000"/>
          <w:sz w:val="28"/>
          <w:szCs w:val="28"/>
        </w:rPr>
      </w:pPr>
    </w:p>
    <w:p w14:paraId="117730A9" w14:textId="77777777" w:rsidR="00F34722" w:rsidRPr="00F668A8" w:rsidRDefault="00874EF3" w:rsidP="00F668A8">
      <w:pPr>
        <w:autoSpaceDE w:val="0"/>
        <w:autoSpaceDN w:val="0"/>
        <w:adjustRightInd w:val="0"/>
        <w:ind w:left="-188"/>
        <w:jc w:val="both"/>
        <w:rPr>
          <w:rFonts w:ascii="Sakkal Majalla" w:eastAsia="Calibri" w:hAnsi="Sakkal Majalla" w:cs="Sakkal Majalla"/>
          <w:b/>
          <w:bCs/>
          <w:color w:val="000000"/>
          <w:sz w:val="28"/>
          <w:szCs w:val="28"/>
          <w:rtl/>
        </w:rPr>
      </w:pPr>
      <w:r w:rsidRPr="00F668A8">
        <w:rPr>
          <w:rFonts w:ascii="Sakkal Majalla" w:eastAsia="Calibri" w:hAnsi="Sakkal Majalla" w:cs="Sakkal Majalla" w:hint="cs"/>
          <w:b/>
          <w:bCs/>
          <w:color w:val="000000"/>
          <w:sz w:val="28"/>
          <w:szCs w:val="28"/>
          <w:rtl/>
        </w:rPr>
        <w:t>إ</w:t>
      </w:r>
      <w:r w:rsidR="00B67807" w:rsidRPr="00F668A8">
        <w:rPr>
          <w:rFonts w:ascii="Sakkal Majalla" w:eastAsia="Calibri" w:hAnsi="Sakkal Majalla" w:cs="Sakkal Majalla"/>
          <w:b/>
          <w:bCs/>
          <w:color w:val="000000"/>
          <w:sz w:val="28"/>
          <w:szCs w:val="28"/>
          <w:rtl/>
        </w:rPr>
        <w:t xml:space="preserve">دارة </w:t>
      </w:r>
      <w:proofErr w:type="gramStart"/>
      <w:r w:rsidR="00B67807" w:rsidRPr="00F668A8">
        <w:rPr>
          <w:rFonts w:ascii="Sakkal Majalla" w:eastAsia="Calibri" w:hAnsi="Sakkal Majalla" w:cs="Sakkal Majalla"/>
          <w:b/>
          <w:bCs/>
          <w:color w:val="000000"/>
          <w:sz w:val="28"/>
          <w:szCs w:val="28"/>
          <w:rtl/>
        </w:rPr>
        <w:t>مخاطر</w:t>
      </w:r>
      <w:proofErr w:type="gramEnd"/>
      <w:r w:rsidR="00B67807" w:rsidRPr="00F668A8">
        <w:rPr>
          <w:rFonts w:ascii="Sakkal Majalla" w:eastAsia="Calibri" w:hAnsi="Sakkal Majalla" w:cs="Sakkal Majalla"/>
          <w:b/>
          <w:bCs/>
          <w:color w:val="000000"/>
          <w:sz w:val="28"/>
          <w:szCs w:val="28"/>
          <w:rtl/>
        </w:rPr>
        <w:t xml:space="preserve"> سعر الفائدة:</w:t>
      </w:r>
    </w:p>
    <w:p w14:paraId="24928209" w14:textId="77777777" w:rsidR="00F14BBA" w:rsidRPr="00F668A8" w:rsidRDefault="00F14BBA"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hint="cs"/>
          <w:color w:val="000000"/>
          <w:sz w:val="28"/>
          <w:szCs w:val="28"/>
          <w:rtl/>
        </w:rPr>
        <w:t xml:space="preserve">بوجه عام، </w:t>
      </w:r>
      <w:r w:rsidR="00B67807" w:rsidRPr="00F668A8">
        <w:rPr>
          <w:rFonts w:ascii="Sakkal Majalla" w:eastAsia="Calibri" w:hAnsi="Sakkal Majalla" w:cs="Sakkal Majalla"/>
          <w:color w:val="000000"/>
          <w:sz w:val="28"/>
          <w:szCs w:val="28"/>
          <w:rtl/>
        </w:rPr>
        <w:t xml:space="preserve">الهدف </w:t>
      </w:r>
      <w:r w:rsidRPr="00F668A8">
        <w:rPr>
          <w:rFonts w:ascii="Sakkal Majalla" w:eastAsia="Calibri" w:hAnsi="Sakkal Majalla" w:cs="Sakkal Majalla" w:hint="cs"/>
          <w:color w:val="000000"/>
          <w:sz w:val="28"/>
          <w:szCs w:val="28"/>
          <w:rtl/>
        </w:rPr>
        <w:t xml:space="preserve">هو </w:t>
      </w:r>
      <w:r w:rsidR="00B67807" w:rsidRPr="00F668A8">
        <w:rPr>
          <w:rFonts w:ascii="Sakkal Majalla" w:eastAsia="Calibri" w:hAnsi="Sakkal Majalla" w:cs="Sakkal Majalla"/>
          <w:color w:val="000000"/>
          <w:sz w:val="28"/>
          <w:szCs w:val="28"/>
          <w:rtl/>
        </w:rPr>
        <w:t xml:space="preserve">إدارة </w:t>
      </w:r>
      <w:r w:rsidRPr="00F668A8">
        <w:rPr>
          <w:rFonts w:ascii="Sakkal Majalla" w:eastAsia="Calibri" w:hAnsi="Sakkal Majalla" w:cs="Sakkal Majalla" w:hint="cs"/>
          <w:color w:val="000000"/>
          <w:sz w:val="28"/>
          <w:szCs w:val="28"/>
          <w:rtl/>
        </w:rPr>
        <w:t xml:space="preserve">مدى </w:t>
      </w:r>
      <w:r w:rsidR="00B67807" w:rsidRPr="00F668A8">
        <w:rPr>
          <w:rFonts w:ascii="Sakkal Majalla" w:eastAsia="Calibri" w:hAnsi="Sakkal Majalla" w:cs="Sakkal Majalla"/>
          <w:color w:val="000000"/>
          <w:sz w:val="28"/>
          <w:szCs w:val="28"/>
          <w:rtl/>
        </w:rPr>
        <w:t xml:space="preserve">حساسية سعر الفائدة </w:t>
      </w:r>
      <w:r w:rsidRPr="00F668A8">
        <w:rPr>
          <w:rFonts w:ascii="Sakkal Majalla" w:eastAsia="Calibri" w:hAnsi="Sakkal Majalla" w:cs="Sakkal Majalla" w:hint="cs"/>
          <w:color w:val="000000"/>
          <w:sz w:val="28"/>
          <w:szCs w:val="28"/>
          <w:rtl/>
        </w:rPr>
        <w:t>ب</w:t>
      </w:r>
      <w:r w:rsidR="00B67807" w:rsidRPr="00F668A8">
        <w:rPr>
          <w:rFonts w:ascii="Sakkal Majalla" w:eastAsia="Calibri" w:hAnsi="Sakkal Majalla" w:cs="Sakkal Majalla"/>
          <w:color w:val="000000"/>
          <w:sz w:val="28"/>
          <w:szCs w:val="28"/>
          <w:rtl/>
        </w:rPr>
        <w:t xml:space="preserve">حيث </w:t>
      </w:r>
      <w:r w:rsidRPr="00F668A8">
        <w:rPr>
          <w:rFonts w:ascii="Sakkal Majalla" w:eastAsia="Calibri" w:hAnsi="Sakkal Majalla" w:cs="Sakkal Majalla" w:hint="cs"/>
          <w:color w:val="000000"/>
          <w:sz w:val="28"/>
          <w:szCs w:val="28"/>
          <w:rtl/>
        </w:rPr>
        <w:t xml:space="preserve">لا تؤثر </w:t>
      </w:r>
      <w:r w:rsidR="00B67807" w:rsidRPr="00F668A8">
        <w:rPr>
          <w:rFonts w:ascii="Sakkal Majalla" w:eastAsia="Calibri" w:hAnsi="Sakkal Majalla" w:cs="Sakkal Majalla"/>
          <w:color w:val="000000"/>
          <w:sz w:val="28"/>
          <w:szCs w:val="28"/>
          <w:rtl/>
        </w:rPr>
        <w:t>تحركات أسعار الفائدة سلبا على صافي إيرادات</w:t>
      </w:r>
      <w:r w:rsidRPr="00F668A8">
        <w:rPr>
          <w:rFonts w:ascii="Sakkal Majalla" w:eastAsia="Calibri" w:hAnsi="Sakkal Majalla" w:cs="Sakkal Majalla" w:hint="cs"/>
          <w:color w:val="000000"/>
          <w:sz w:val="28"/>
          <w:szCs w:val="28"/>
          <w:rtl/>
        </w:rPr>
        <w:t xml:space="preserve"> البنك من الفائدة. </w:t>
      </w:r>
      <w:r w:rsidR="00B67807" w:rsidRPr="00F668A8">
        <w:rPr>
          <w:rFonts w:ascii="Sakkal Majalla" w:eastAsia="Calibri" w:hAnsi="Sakkal Majalla" w:cs="Sakkal Majalla"/>
          <w:color w:val="000000"/>
          <w:sz w:val="28"/>
          <w:szCs w:val="28"/>
          <w:rtl/>
        </w:rPr>
        <w:t xml:space="preserve">يتم قياس </w:t>
      </w:r>
      <w:proofErr w:type="gramStart"/>
      <w:r w:rsidR="00B67807" w:rsidRPr="00F668A8">
        <w:rPr>
          <w:rFonts w:ascii="Sakkal Majalla" w:eastAsia="Calibri" w:hAnsi="Sakkal Majalla" w:cs="Sakkal Majalla"/>
          <w:color w:val="000000"/>
          <w:sz w:val="28"/>
          <w:szCs w:val="28"/>
          <w:rtl/>
        </w:rPr>
        <w:t>مخاطر</w:t>
      </w:r>
      <w:proofErr w:type="gramEnd"/>
      <w:r w:rsidR="00B67807" w:rsidRPr="00F668A8">
        <w:rPr>
          <w:rFonts w:ascii="Sakkal Majalla" w:eastAsia="Calibri" w:hAnsi="Sakkal Majalla" w:cs="Sakkal Majalla"/>
          <w:color w:val="000000"/>
          <w:sz w:val="28"/>
          <w:szCs w:val="28"/>
          <w:rtl/>
        </w:rPr>
        <w:t xml:space="preserve"> أسعار الفائدة </w:t>
      </w:r>
      <w:r w:rsidRPr="00F668A8">
        <w:rPr>
          <w:rFonts w:ascii="Sakkal Majalla" w:eastAsia="Calibri" w:hAnsi="Sakkal Majalla" w:cs="Sakkal Majalla" w:hint="cs"/>
          <w:color w:val="000000"/>
          <w:sz w:val="28"/>
          <w:szCs w:val="28"/>
          <w:rtl/>
        </w:rPr>
        <w:t>على أنها ال</w:t>
      </w:r>
      <w:r w:rsidR="00B67807" w:rsidRPr="00F668A8">
        <w:rPr>
          <w:rFonts w:ascii="Sakkal Majalla" w:eastAsia="Calibri" w:hAnsi="Sakkal Majalla" w:cs="Sakkal Majalla"/>
          <w:color w:val="000000"/>
          <w:sz w:val="28"/>
          <w:szCs w:val="28"/>
          <w:rtl/>
        </w:rPr>
        <w:t xml:space="preserve">تقلبات </w:t>
      </w:r>
      <w:r w:rsidRPr="00F668A8">
        <w:rPr>
          <w:rFonts w:ascii="Sakkal Majalla" w:eastAsia="Calibri" w:hAnsi="Sakkal Majalla" w:cs="Sakkal Majalla" w:hint="cs"/>
          <w:color w:val="000000"/>
          <w:sz w:val="28"/>
          <w:szCs w:val="28"/>
          <w:rtl/>
        </w:rPr>
        <w:t xml:space="preserve">المحتملة </w:t>
      </w:r>
      <w:r w:rsidR="00B67807" w:rsidRPr="00F668A8">
        <w:rPr>
          <w:rFonts w:ascii="Sakkal Majalla" w:eastAsia="Calibri" w:hAnsi="Sakkal Majalla" w:cs="Sakkal Majalla"/>
          <w:color w:val="000000"/>
          <w:sz w:val="28"/>
          <w:szCs w:val="28"/>
          <w:rtl/>
        </w:rPr>
        <w:t xml:space="preserve">في صافي </w:t>
      </w:r>
      <w:r w:rsidRPr="00F668A8">
        <w:rPr>
          <w:rFonts w:ascii="Sakkal Majalla" w:eastAsia="Calibri" w:hAnsi="Sakkal Majalla" w:cs="Sakkal Majalla" w:hint="cs"/>
          <w:color w:val="000000"/>
          <w:sz w:val="28"/>
          <w:szCs w:val="28"/>
          <w:rtl/>
        </w:rPr>
        <w:t xml:space="preserve">الدخل من </w:t>
      </w:r>
      <w:r w:rsidR="00B67807" w:rsidRPr="00F668A8">
        <w:rPr>
          <w:rFonts w:ascii="Sakkal Majalla" w:eastAsia="Calibri" w:hAnsi="Sakkal Majalla" w:cs="Sakkal Majalla"/>
          <w:color w:val="000000"/>
          <w:sz w:val="28"/>
          <w:szCs w:val="28"/>
          <w:rtl/>
        </w:rPr>
        <w:t>إيرادات الف</w:t>
      </w:r>
      <w:r w:rsidRPr="00F668A8">
        <w:rPr>
          <w:rFonts w:ascii="Sakkal Majalla" w:eastAsia="Calibri" w:hAnsi="Sakkal Majalla" w:cs="Sakkal Majalla" w:hint="cs"/>
          <w:color w:val="000000"/>
          <w:sz w:val="28"/>
          <w:szCs w:val="28"/>
          <w:rtl/>
        </w:rPr>
        <w:t>ا</w:t>
      </w:r>
      <w:r w:rsidR="00B67807" w:rsidRPr="00F668A8">
        <w:rPr>
          <w:rFonts w:ascii="Sakkal Majalla" w:eastAsia="Calibri" w:hAnsi="Sakkal Majalla" w:cs="Sakkal Majalla"/>
          <w:color w:val="000000"/>
          <w:sz w:val="28"/>
          <w:szCs w:val="28"/>
          <w:rtl/>
        </w:rPr>
        <w:t>ئد</w:t>
      </w:r>
      <w:r w:rsidRPr="00F668A8">
        <w:rPr>
          <w:rFonts w:ascii="Sakkal Majalla" w:eastAsia="Calibri" w:hAnsi="Sakkal Majalla" w:cs="Sakkal Majalla" w:hint="cs"/>
          <w:color w:val="000000"/>
          <w:sz w:val="28"/>
          <w:szCs w:val="28"/>
          <w:rtl/>
        </w:rPr>
        <w:t>ة</w:t>
      </w:r>
      <w:r w:rsidR="00B67807" w:rsidRPr="00F668A8">
        <w:rPr>
          <w:rFonts w:ascii="Sakkal Majalla" w:eastAsia="Calibri" w:hAnsi="Sakkal Majalla" w:cs="Sakkal Majalla"/>
          <w:color w:val="000000"/>
          <w:sz w:val="28"/>
          <w:szCs w:val="28"/>
          <w:rtl/>
        </w:rPr>
        <w:t xml:space="preserve"> الناجمة عن التغيرات في أسعار </w:t>
      </w:r>
      <w:r w:rsidRPr="00F668A8">
        <w:rPr>
          <w:rFonts w:ascii="Sakkal Majalla" w:eastAsia="Calibri" w:hAnsi="Sakkal Majalla" w:cs="Sakkal Majalla" w:hint="cs"/>
          <w:color w:val="000000"/>
          <w:sz w:val="28"/>
          <w:szCs w:val="28"/>
          <w:rtl/>
        </w:rPr>
        <w:t>السوق ل</w:t>
      </w:r>
      <w:r w:rsidR="00B67807" w:rsidRPr="00F668A8">
        <w:rPr>
          <w:rFonts w:ascii="Sakkal Majalla" w:eastAsia="Calibri" w:hAnsi="Sakkal Majalla" w:cs="Sakkal Majalla"/>
          <w:color w:val="000000"/>
          <w:sz w:val="28"/>
          <w:szCs w:val="28"/>
          <w:rtl/>
        </w:rPr>
        <w:t>لفائدة</w:t>
      </w:r>
      <w:r w:rsidRPr="00F668A8">
        <w:rPr>
          <w:rFonts w:ascii="Sakkal Majalla" w:eastAsia="Calibri" w:hAnsi="Sakkal Majalla" w:cs="Sakkal Majalla" w:hint="cs"/>
          <w:color w:val="000000"/>
          <w:sz w:val="28"/>
          <w:szCs w:val="28"/>
          <w:rtl/>
        </w:rPr>
        <w:t>.</w:t>
      </w:r>
      <w:r w:rsidR="00B67807" w:rsidRPr="00F668A8">
        <w:rPr>
          <w:rFonts w:ascii="Sakkal Majalla" w:eastAsia="Calibri" w:hAnsi="Sakkal Majalla" w:cs="Sakkal Majalla"/>
          <w:color w:val="000000"/>
          <w:sz w:val="28"/>
          <w:szCs w:val="28"/>
          <w:rtl/>
        </w:rPr>
        <w:t xml:space="preserve"> ويستخدم البنك تحليل </w:t>
      </w:r>
      <w:r w:rsidRPr="00F668A8">
        <w:rPr>
          <w:rFonts w:ascii="Sakkal Majalla" w:eastAsia="Calibri" w:hAnsi="Sakkal Majalla" w:cs="Sakkal Majalla" w:hint="cs"/>
          <w:color w:val="000000"/>
          <w:sz w:val="28"/>
          <w:szCs w:val="28"/>
          <w:rtl/>
        </w:rPr>
        <w:t>ال</w:t>
      </w:r>
      <w:r w:rsidR="00B67807" w:rsidRPr="00F668A8">
        <w:rPr>
          <w:rFonts w:ascii="Sakkal Majalla" w:eastAsia="Calibri" w:hAnsi="Sakkal Majalla" w:cs="Sakkal Majalla"/>
          <w:color w:val="000000"/>
          <w:sz w:val="28"/>
          <w:szCs w:val="28"/>
          <w:rtl/>
        </w:rPr>
        <w:t>فجو</w:t>
      </w:r>
      <w:r w:rsidRPr="00F668A8">
        <w:rPr>
          <w:rFonts w:ascii="Sakkal Majalla" w:eastAsia="Calibri" w:hAnsi="Sakkal Majalla" w:cs="Sakkal Majalla" w:hint="cs"/>
          <w:color w:val="000000"/>
          <w:sz w:val="28"/>
          <w:szCs w:val="28"/>
          <w:rtl/>
        </w:rPr>
        <w:t xml:space="preserve">ات لأسعار الفائدة </w:t>
      </w:r>
      <w:r w:rsidRPr="00F668A8">
        <w:rPr>
          <w:rFonts w:ascii="Sakkal Majalla" w:eastAsia="Calibri" w:hAnsi="Sakkal Majalla" w:cs="Sakkal Majalla"/>
          <w:color w:val="000000"/>
          <w:sz w:val="28"/>
          <w:szCs w:val="28"/>
        </w:rPr>
        <w:t xml:space="preserve">interest rate gap </w:t>
      </w:r>
      <w:r w:rsidR="00EE3828" w:rsidRPr="00F668A8">
        <w:rPr>
          <w:rFonts w:ascii="Sakkal Majalla" w:eastAsia="Calibri" w:hAnsi="Sakkal Majalla" w:cs="Sakkal Majalla"/>
          <w:color w:val="000000"/>
          <w:sz w:val="28"/>
          <w:szCs w:val="28"/>
        </w:rPr>
        <w:t>analysis</w:t>
      </w:r>
      <w:r w:rsidR="00EE3828" w:rsidRPr="00F668A8">
        <w:rPr>
          <w:rFonts w:ascii="Sakkal Majalla" w:eastAsia="Calibri" w:hAnsi="Sakkal Majalla" w:cs="Sakkal Majalla" w:hint="cs"/>
          <w:color w:val="000000"/>
          <w:sz w:val="28"/>
          <w:szCs w:val="28"/>
          <w:rtl/>
        </w:rPr>
        <w:t xml:space="preserve"> لقياس</w:t>
      </w:r>
      <w:r w:rsidRPr="00F668A8">
        <w:rPr>
          <w:rFonts w:ascii="Sakkal Majalla" w:eastAsia="Calibri" w:hAnsi="Sakkal Majalla" w:cs="Sakkal Majalla" w:hint="cs"/>
          <w:color w:val="000000"/>
          <w:sz w:val="28"/>
          <w:szCs w:val="28"/>
          <w:rtl/>
        </w:rPr>
        <w:t xml:space="preserve"> حساسية الإيرادات من </w:t>
      </w:r>
      <w:r w:rsidR="00B67807" w:rsidRPr="00F668A8">
        <w:rPr>
          <w:rFonts w:ascii="Sakkal Majalla" w:eastAsia="Calibri" w:hAnsi="Sakkal Majalla" w:cs="Sakkal Majalla"/>
          <w:color w:val="000000"/>
          <w:sz w:val="28"/>
          <w:szCs w:val="28"/>
          <w:rtl/>
        </w:rPr>
        <w:t xml:space="preserve">سعر الفائدة الناجمة عن </w:t>
      </w:r>
      <w:r w:rsidR="0093391F" w:rsidRPr="00F668A8">
        <w:rPr>
          <w:rFonts w:ascii="Sakkal Majalla" w:eastAsia="Calibri" w:hAnsi="Sakkal Majalla" w:cs="Sakkal Majalla" w:hint="cs"/>
          <w:color w:val="000000"/>
          <w:sz w:val="28"/>
          <w:szCs w:val="28"/>
          <w:rtl/>
        </w:rPr>
        <w:t xml:space="preserve">عدم مواءمات </w:t>
      </w:r>
      <w:r w:rsidR="0093391F" w:rsidRPr="00F668A8">
        <w:rPr>
          <w:rFonts w:ascii="Sakkal Majalla" w:eastAsia="Calibri" w:hAnsi="Sakkal Majalla" w:cs="Sakkal Majalla"/>
          <w:color w:val="000000"/>
          <w:sz w:val="28"/>
          <w:szCs w:val="28"/>
        </w:rPr>
        <w:t>mismatches</w:t>
      </w:r>
      <w:r w:rsidR="0093391F" w:rsidRPr="00F668A8">
        <w:rPr>
          <w:rFonts w:ascii="Sakkal Majalla" w:eastAsia="Calibri" w:hAnsi="Sakkal Majalla" w:cs="Sakkal Majalla" w:hint="cs"/>
          <w:color w:val="000000"/>
          <w:sz w:val="28"/>
          <w:szCs w:val="28"/>
          <w:rtl/>
        </w:rPr>
        <w:t xml:space="preserve"> إ</w:t>
      </w:r>
      <w:r w:rsidR="00B67807" w:rsidRPr="00F668A8">
        <w:rPr>
          <w:rFonts w:ascii="Sakkal Majalla" w:eastAsia="Calibri" w:hAnsi="Sakkal Majalla" w:cs="Sakkal Majalla"/>
          <w:color w:val="000000"/>
          <w:sz w:val="28"/>
          <w:szCs w:val="28"/>
          <w:rtl/>
        </w:rPr>
        <w:t xml:space="preserve">عادة التسعير </w:t>
      </w:r>
      <w:r w:rsidRPr="00F668A8">
        <w:rPr>
          <w:rFonts w:ascii="Sakkal Majalla" w:eastAsia="Calibri" w:hAnsi="Sakkal Majalla" w:cs="Sakkal Majalla" w:hint="cs"/>
          <w:color w:val="000000"/>
          <w:sz w:val="28"/>
          <w:szCs w:val="28"/>
          <w:rtl/>
        </w:rPr>
        <w:t xml:space="preserve">بين مراكز الأصول </w:t>
      </w:r>
      <w:r w:rsidR="00EE3828" w:rsidRPr="00F668A8">
        <w:rPr>
          <w:rFonts w:ascii="Sakkal Majalla" w:eastAsia="Calibri" w:hAnsi="Sakkal Majalla" w:cs="Sakkal Majalla" w:hint="cs"/>
          <w:color w:val="000000"/>
          <w:sz w:val="28"/>
          <w:szCs w:val="28"/>
          <w:rtl/>
        </w:rPr>
        <w:t>والمطلوبات القابلة</w:t>
      </w:r>
      <w:r w:rsidRPr="00F668A8">
        <w:rPr>
          <w:rFonts w:ascii="Sakkal Majalla" w:eastAsia="Calibri" w:hAnsi="Sakkal Majalla" w:cs="Sakkal Majalla" w:hint="cs"/>
          <w:color w:val="000000"/>
          <w:sz w:val="28"/>
          <w:szCs w:val="28"/>
          <w:rtl/>
        </w:rPr>
        <w:t xml:space="preserve"> للتأثر بالسعر</w:t>
      </w:r>
      <w:r w:rsidR="0093391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وبين البنود</w:t>
      </w:r>
      <w:r w:rsidR="0093391F" w:rsidRPr="00F668A8">
        <w:rPr>
          <w:rFonts w:ascii="Sakkal Majalla" w:eastAsia="Calibri" w:hAnsi="Sakkal Majalla" w:cs="Sakkal Majalla" w:hint="cs"/>
          <w:color w:val="000000"/>
          <w:sz w:val="28"/>
          <w:szCs w:val="28"/>
          <w:rtl/>
        </w:rPr>
        <w:t xml:space="preserve"> خارج الميزانية</w:t>
      </w:r>
      <w:r w:rsidRPr="00F668A8">
        <w:rPr>
          <w:rFonts w:ascii="Sakkal Majalla" w:eastAsia="Calibri" w:hAnsi="Sakkal Majalla" w:cs="Sakkal Majalla" w:hint="cs"/>
          <w:color w:val="000000"/>
          <w:sz w:val="28"/>
          <w:szCs w:val="28"/>
          <w:rtl/>
        </w:rPr>
        <w:t>.</w:t>
      </w:r>
    </w:p>
    <w:p w14:paraId="2393676B" w14:textId="77777777" w:rsidR="006D472C" w:rsidRPr="00F668A8" w:rsidRDefault="006D472C" w:rsidP="00F668A8">
      <w:pPr>
        <w:autoSpaceDE w:val="0"/>
        <w:autoSpaceDN w:val="0"/>
        <w:adjustRightInd w:val="0"/>
        <w:ind w:left="-188"/>
        <w:jc w:val="both"/>
        <w:rPr>
          <w:rFonts w:ascii="Sakkal Majalla" w:eastAsia="Calibri" w:hAnsi="Sakkal Majalla" w:cs="Sakkal Majalla"/>
          <w:color w:val="000000"/>
          <w:sz w:val="28"/>
          <w:szCs w:val="28"/>
          <w:rtl/>
        </w:rPr>
      </w:pPr>
    </w:p>
    <w:p w14:paraId="68F326AC" w14:textId="77777777" w:rsidR="00B67807" w:rsidRPr="00F668A8" w:rsidRDefault="00722F73"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hint="cs"/>
          <w:color w:val="000000"/>
          <w:sz w:val="28"/>
          <w:szCs w:val="28"/>
          <w:rtl/>
        </w:rPr>
        <w:t xml:space="preserve">حصل </w:t>
      </w:r>
      <w:r w:rsidR="00B67807" w:rsidRPr="00F668A8">
        <w:rPr>
          <w:rFonts w:ascii="Sakkal Majalla" w:eastAsia="Calibri" w:hAnsi="Sakkal Majalla" w:cs="Sakkal Majalla"/>
          <w:color w:val="000000"/>
          <w:sz w:val="28"/>
          <w:szCs w:val="28"/>
          <w:rtl/>
        </w:rPr>
        <w:t xml:space="preserve">البنك </w:t>
      </w:r>
      <w:r w:rsidRPr="00F668A8">
        <w:rPr>
          <w:rFonts w:ascii="Sakkal Majalla" w:eastAsia="Calibri" w:hAnsi="Sakkal Majalla" w:cs="Sakkal Majalla" w:hint="cs"/>
          <w:color w:val="000000"/>
          <w:sz w:val="28"/>
          <w:szCs w:val="28"/>
          <w:rtl/>
        </w:rPr>
        <w:t>على ق</w:t>
      </w:r>
      <w:r w:rsidR="00B67807" w:rsidRPr="00F668A8">
        <w:rPr>
          <w:rFonts w:ascii="Sakkal Majalla" w:eastAsia="Calibri" w:hAnsi="Sakkal Majalla" w:cs="Sakkal Majalla"/>
          <w:color w:val="000000"/>
          <w:sz w:val="28"/>
          <w:szCs w:val="28"/>
          <w:rtl/>
        </w:rPr>
        <w:t xml:space="preserve">رض </w:t>
      </w:r>
      <w:r w:rsidR="00EE3828" w:rsidRPr="00F668A8">
        <w:rPr>
          <w:rFonts w:ascii="Sakkal Majalla" w:eastAsia="Calibri" w:hAnsi="Sakkal Majalla" w:cs="Sakkal Majalla" w:hint="cs"/>
          <w:color w:val="000000"/>
          <w:sz w:val="28"/>
          <w:szCs w:val="28"/>
          <w:rtl/>
        </w:rPr>
        <w:t>لمدة 20</w:t>
      </w:r>
      <w:r w:rsidR="00B67807"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hint="cs"/>
          <w:color w:val="000000"/>
          <w:sz w:val="28"/>
          <w:szCs w:val="28"/>
          <w:rtl/>
        </w:rPr>
        <w:t xml:space="preserve">عاما </w:t>
      </w:r>
      <w:r w:rsidR="00B67807" w:rsidRPr="00F668A8">
        <w:rPr>
          <w:rFonts w:ascii="Sakkal Majalla" w:eastAsia="Calibri" w:hAnsi="Sakkal Majalla" w:cs="Sakkal Majalla"/>
          <w:color w:val="000000"/>
          <w:sz w:val="28"/>
          <w:szCs w:val="28"/>
          <w:rtl/>
        </w:rPr>
        <w:t xml:space="preserve">من حكومة </w:t>
      </w:r>
      <w:r w:rsidRPr="00F668A8">
        <w:rPr>
          <w:rFonts w:ascii="Sakkal Majalla" w:eastAsia="Calibri" w:hAnsi="Sakkal Majalla" w:cs="Sakkal Majalla" w:hint="cs"/>
          <w:color w:val="000000"/>
          <w:sz w:val="28"/>
          <w:szCs w:val="28"/>
          <w:rtl/>
        </w:rPr>
        <w:t xml:space="preserve">دولة </w:t>
      </w:r>
      <w:r w:rsidR="00B67807" w:rsidRPr="00F668A8">
        <w:rPr>
          <w:rFonts w:ascii="Sakkal Majalla" w:eastAsia="Calibri" w:hAnsi="Sakkal Majalla" w:cs="Sakkal Majalla"/>
          <w:color w:val="000000"/>
          <w:sz w:val="28"/>
          <w:szCs w:val="28"/>
          <w:rtl/>
        </w:rPr>
        <w:t>الكويت (</w:t>
      </w:r>
      <w:r w:rsidRPr="00F668A8">
        <w:rPr>
          <w:rFonts w:ascii="Sakkal Majalla" w:eastAsia="Calibri" w:hAnsi="Sakkal Majalla" w:cs="Sakkal Majalla" w:hint="cs"/>
          <w:color w:val="000000"/>
          <w:sz w:val="28"/>
          <w:szCs w:val="28"/>
          <w:rtl/>
        </w:rPr>
        <w:t xml:space="preserve">اعتبارا من سنة </w:t>
      </w:r>
      <w:r w:rsidR="00B67807" w:rsidRPr="00F668A8">
        <w:rPr>
          <w:rFonts w:ascii="Sakkal Majalla" w:eastAsia="Calibri" w:hAnsi="Sakkal Majalla" w:cs="Sakkal Majalla"/>
          <w:color w:val="000000"/>
          <w:sz w:val="28"/>
          <w:szCs w:val="28"/>
          <w:rtl/>
        </w:rPr>
        <w:t xml:space="preserve">1973 </w:t>
      </w:r>
      <w:r w:rsidRPr="00F668A8">
        <w:rPr>
          <w:rFonts w:ascii="Sakkal Majalla" w:eastAsia="Calibri" w:hAnsi="Sakkal Majalla" w:cs="Sakkal Majalla" w:hint="cs"/>
          <w:color w:val="000000"/>
          <w:sz w:val="28"/>
          <w:szCs w:val="28"/>
          <w:rtl/>
        </w:rPr>
        <w:t>مع دوران القرض</w:t>
      </w:r>
      <w:r w:rsidR="00B67807"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hint="cs"/>
          <w:color w:val="000000"/>
          <w:sz w:val="28"/>
          <w:szCs w:val="28"/>
          <w:rtl/>
        </w:rPr>
        <w:t xml:space="preserve">يسعر </w:t>
      </w:r>
      <w:r w:rsidR="00B67807" w:rsidRPr="00F668A8">
        <w:rPr>
          <w:rFonts w:ascii="Sakkal Majalla" w:eastAsia="Calibri" w:hAnsi="Sakkal Majalla" w:cs="Sakkal Majalla"/>
          <w:color w:val="000000"/>
          <w:sz w:val="28"/>
          <w:szCs w:val="28"/>
          <w:rtl/>
        </w:rPr>
        <w:t>جزئيا بمعدل ثابت</w:t>
      </w:r>
      <w:r w:rsidRPr="00F668A8">
        <w:rPr>
          <w:rFonts w:ascii="Sakkal Majalla" w:eastAsia="Calibri" w:hAnsi="Sakkal Majalla" w:cs="Sakkal Majalla" w:hint="cs"/>
          <w:color w:val="000000"/>
          <w:sz w:val="28"/>
          <w:szCs w:val="28"/>
          <w:rtl/>
        </w:rPr>
        <w:t xml:space="preserve"> بنسبة</w:t>
      </w:r>
      <w:r w:rsidR="00B67807" w:rsidRPr="00F668A8">
        <w:rPr>
          <w:rFonts w:ascii="Sakkal Majalla" w:eastAsia="Calibri" w:hAnsi="Sakkal Majalla" w:cs="Sakkal Majalla"/>
          <w:color w:val="000000"/>
          <w:sz w:val="28"/>
          <w:szCs w:val="28"/>
          <w:rtl/>
        </w:rPr>
        <w:t xml:space="preserve"> </w:t>
      </w:r>
      <w:r w:rsidR="00C963BD" w:rsidRPr="00F668A8">
        <w:rPr>
          <w:rFonts w:ascii="Sakkal Majalla" w:eastAsia="Calibri" w:hAnsi="Sakkal Majalla" w:cs="Sakkal Majalla" w:hint="cs"/>
          <w:color w:val="000000"/>
          <w:sz w:val="28"/>
          <w:szCs w:val="28"/>
          <w:rtl/>
        </w:rPr>
        <w:t>2/1</w:t>
      </w:r>
      <w:r w:rsidR="00B67807" w:rsidRPr="00F668A8">
        <w:rPr>
          <w:rFonts w:ascii="Sakkal Majalla" w:eastAsia="Calibri" w:hAnsi="Sakkal Majalla" w:cs="Sakkal Majalla"/>
          <w:color w:val="000000"/>
          <w:sz w:val="28"/>
          <w:szCs w:val="28"/>
          <w:rtl/>
        </w:rPr>
        <w:t xml:space="preserve"> في </w:t>
      </w:r>
      <w:proofErr w:type="gramStart"/>
      <w:r w:rsidR="00B67807" w:rsidRPr="00F668A8">
        <w:rPr>
          <w:rFonts w:ascii="Sakkal Majalla" w:eastAsia="Calibri" w:hAnsi="Sakkal Majalla" w:cs="Sakkal Majalla"/>
          <w:color w:val="000000"/>
          <w:sz w:val="28"/>
          <w:szCs w:val="28"/>
          <w:rtl/>
        </w:rPr>
        <w:t>المائة</w:t>
      </w:r>
      <w:proofErr w:type="gramEnd"/>
      <w:r w:rsidR="00B67807" w:rsidRPr="00F668A8">
        <w:rPr>
          <w:rFonts w:ascii="Sakkal Majalla" w:eastAsia="Calibri" w:hAnsi="Sakkal Majalla" w:cs="Sakkal Majalla"/>
          <w:color w:val="000000"/>
          <w:sz w:val="28"/>
          <w:szCs w:val="28"/>
          <w:rtl/>
        </w:rPr>
        <w:t xml:space="preserve"> سنوياً على مدى إجمالي القروض </w:t>
      </w:r>
      <w:r w:rsidR="00EE3828" w:rsidRPr="00F668A8">
        <w:rPr>
          <w:rFonts w:ascii="Sakkal Majalla" w:eastAsia="Calibri" w:hAnsi="Sakkal Majalla" w:cs="Sakkal Majalla" w:hint="cs"/>
          <w:color w:val="000000"/>
          <w:sz w:val="28"/>
          <w:szCs w:val="28"/>
          <w:rtl/>
        </w:rPr>
        <w:t>والالتزامات الصناعية</w:t>
      </w:r>
      <w:r w:rsidR="00B67807" w:rsidRPr="00F668A8">
        <w:rPr>
          <w:rFonts w:ascii="Sakkal Majalla" w:eastAsia="Calibri" w:hAnsi="Sakkal Majalla" w:cs="Sakkal Majalla"/>
          <w:color w:val="000000"/>
          <w:sz w:val="28"/>
          <w:szCs w:val="28"/>
          <w:rtl/>
        </w:rPr>
        <w:t xml:space="preserve"> التي تعهد بها البنك. </w:t>
      </w:r>
      <w:r w:rsidR="00EE3828" w:rsidRPr="00F668A8">
        <w:rPr>
          <w:rFonts w:ascii="Sakkal Majalla" w:eastAsia="Calibri" w:hAnsi="Sakkal Majalla" w:cs="Sakkal Majalla" w:hint="cs"/>
          <w:color w:val="000000"/>
          <w:sz w:val="28"/>
          <w:szCs w:val="28"/>
          <w:rtl/>
        </w:rPr>
        <w:t>وفي عام</w:t>
      </w:r>
      <w:r w:rsidR="00B67807" w:rsidRPr="00F668A8">
        <w:rPr>
          <w:rFonts w:ascii="Sakkal Majalla" w:eastAsia="Calibri" w:hAnsi="Sakkal Majalla" w:cs="Sakkal Majalla"/>
          <w:color w:val="000000"/>
          <w:sz w:val="28"/>
          <w:szCs w:val="28"/>
          <w:rtl/>
        </w:rPr>
        <w:t xml:space="preserve"> 2007، </w:t>
      </w:r>
      <w:r w:rsidRPr="00F668A8">
        <w:rPr>
          <w:rFonts w:ascii="Sakkal Majalla" w:eastAsia="Calibri" w:hAnsi="Sakkal Majalla" w:cs="Sakkal Majalla" w:hint="cs"/>
          <w:color w:val="000000"/>
          <w:sz w:val="28"/>
          <w:szCs w:val="28"/>
          <w:rtl/>
        </w:rPr>
        <w:t xml:space="preserve">تم تمديد القرض في شكل قرض إضافي بمبلغ </w:t>
      </w:r>
      <w:r w:rsidR="00B67807" w:rsidRPr="00F668A8">
        <w:rPr>
          <w:rFonts w:ascii="Sakkal Majalla" w:eastAsia="Calibri" w:hAnsi="Sakkal Majalla" w:cs="Sakkal Majalla"/>
          <w:color w:val="000000"/>
          <w:sz w:val="28"/>
          <w:szCs w:val="28"/>
          <w:rtl/>
        </w:rPr>
        <w:t xml:space="preserve">100 مليون </w:t>
      </w:r>
      <w:r w:rsidRPr="00F668A8">
        <w:rPr>
          <w:rFonts w:ascii="Sakkal Majalla" w:eastAsia="Calibri" w:hAnsi="Sakkal Majalla" w:cs="Sakkal Majalla" w:hint="cs"/>
          <w:color w:val="000000"/>
          <w:sz w:val="28"/>
          <w:szCs w:val="28"/>
          <w:rtl/>
        </w:rPr>
        <w:t xml:space="preserve">دينار كويتي </w:t>
      </w:r>
      <w:r w:rsidR="00B67807" w:rsidRPr="00F668A8">
        <w:rPr>
          <w:rFonts w:ascii="Sakkal Majalla" w:eastAsia="Calibri" w:hAnsi="Sakkal Majalla" w:cs="Sakkal Majalla"/>
          <w:color w:val="000000"/>
          <w:sz w:val="28"/>
          <w:szCs w:val="28"/>
          <w:rtl/>
        </w:rPr>
        <w:t>من حكومة</w:t>
      </w:r>
      <w:r w:rsidRPr="00F668A8">
        <w:rPr>
          <w:rFonts w:ascii="Sakkal Majalla" w:eastAsia="Calibri" w:hAnsi="Sakkal Majalla" w:cs="Sakkal Majalla" w:hint="cs"/>
          <w:color w:val="000000"/>
          <w:sz w:val="28"/>
          <w:szCs w:val="28"/>
          <w:rtl/>
        </w:rPr>
        <w:t xml:space="preserve"> دولة الكويت</w:t>
      </w:r>
      <w:r w:rsidR="00B67807" w:rsidRPr="00F668A8">
        <w:rPr>
          <w:rFonts w:ascii="Sakkal Majalla" w:eastAsia="Calibri" w:hAnsi="Sakkal Majalla" w:cs="Sakkal Majalla"/>
          <w:color w:val="000000"/>
          <w:sz w:val="28"/>
          <w:szCs w:val="28"/>
          <w:rtl/>
        </w:rPr>
        <w:t xml:space="preserve">. هذا </w:t>
      </w:r>
      <w:r w:rsidRPr="00F668A8">
        <w:rPr>
          <w:rFonts w:ascii="Sakkal Majalla" w:eastAsia="Calibri" w:hAnsi="Sakkal Majalla" w:cs="Sakkal Majalla" w:hint="cs"/>
          <w:color w:val="000000"/>
          <w:sz w:val="28"/>
          <w:szCs w:val="28"/>
          <w:rtl/>
        </w:rPr>
        <w:t xml:space="preserve">المورد منخفض </w:t>
      </w:r>
      <w:r w:rsidR="00B67807" w:rsidRPr="00F668A8">
        <w:rPr>
          <w:rFonts w:ascii="Sakkal Majalla" w:eastAsia="Calibri" w:hAnsi="Sakkal Majalla" w:cs="Sakkal Majalla"/>
          <w:color w:val="000000"/>
          <w:sz w:val="28"/>
          <w:szCs w:val="28"/>
          <w:rtl/>
        </w:rPr>
        <w:t xml:space="preserve">التكلفة </w:t>
      </w:r>
      <w:r w:rsidRPr="00F668A8">
        <w:rPr>
          <w:rFonts w:ascii="Sakkal Majalla" w:eastAsia="Calibri" w:hAnsi="Sakkal Majalla" w:cs="Sakkal Majalla" w:hint="cs"/>
          <w:color w:val="000000"/>
          <w:sz w:val="28"/>
          <w:szCs w:val="28"/>
          <w:rtl/>
        </w:rPr>
        <w:t xml:space="preserve">يعتبر </w:t>
      </w:r>
      <w:r w:rsidR="00B67807" w:rsidRPr="00F668A8">
        <w:rPr>
          <w:rFonts w:ascii="Sakkal Majalla" w:eastAsia="Calibri" w:hAnsi="Sakkal Majalla" w:cs="Sakkal Majalla"/>
          <w:color w:val="000000"/>
          <w:sz w:val="28"/>
          <w:szCs w:val="28"/>
          <w:rtl/>
        </w:rPr>
        <w:t>عنصر</w:t>
      </w:r>
      <w:r w:rsidRPr="00F668A8">
        <w:rPr>
          <w:rFonts w:ascii="Sakkal Majalla" w:eastAsia="Calibri" w:hAnsi="Sakkal Majalla" w:cs="Sakkal Majalla" w:hint="cs"/>
          <w:color w:val="000000"/>
          <w:sz w:val="28"/>
          <w:szCs w:val="28"/>
          <w:rtl/>
        </w:rPr>
        <w:t>اً</w:t>
      </w:r>
      <w:r w:rsidR="00B67807" w:rsidRPr="00F668A8">
        <w:rPr>
          <w:rFonts w:ascii="Sakkal Majalla" w:eastAsia="Calibri" w:hAnsi="Sakkal Majalla" w:cs="Sakkal Majalla"/>
          <w:color w:val="000000"/>
          <w:sz w:val="28"/>
          <w:szCs w:val="28"/>
          <w:rtl/>
        </w:rPr>
        <w:t xml:space="preserve"> هام</w:t>
      </w:r>
      <w:r w:rsidRPr="00F668A8">
        <w:rPr>
          <w:rFonts w:ascii="Sakkal Majalla" w:eastAsia="Calibri" w:hAnsi="Sakkal Majalla" w:cs="Sakkal Majalla" w:hint="cs"/>
          <w:color w:val="000000"/>
          <w:sz w:val="28"/>
          <w:szCs w:val="28"/>
          <w:rtl/>
        </w:rPr>
        <w:t>اً</w:t>
      </w:r>
      <w:r w:rsidR="00B67807" w:rsidRPr="00F668A8">
        <w:rPr>
          <w:rFonts w:ascii="Sakkal Majalla" w:eastAsia="Calibri" w:hAnsi="Sakkal Majalla" w:cs="Sakkal Majalla"/>
          <w:color w:val="000000"/>
          <w:sz w:val="28"/>
          <w:szCs w:val="28"/>
          <w:rtl/>
        </w:rPr>
        <w:t xml:space="preserve"> جداً في </w:t>
      </w:r>
      <w:r w:rsidRPr="00F668A8">
        <w:rPr>
          <w:rFonts w:ascii="Sakkal Majalla" w:eastAsia="Calibri" w:hAnsi="Sakkal Majalla" w:cs="Sakkal Majalla" w:hint="cs"/>
          <w:color w:val="000000"/>
          <w:sz w:val="28"/>
          <w:szCs w:val="28"/>
          <w:rtl/>
        </w:rPr>
        <w:t xml:space="preserve">حساب </w:t>
      </w:r>
      <w:r w:rsidR="00B67807" w:rsidRPr="00F668A8">
        <w:rPr>
          <w:rFonts w:ascii="Sakkal Majalla" w:eastAsia="Calibri" w:hAnsi="Sakkal Majalla" w:cs="Sakkal Majalla"/>
          <w:color w:val="000000"/>
          <w:sz w:val="28"/>
          <w:szCs w:val="28"/>
          <w:rtl/>
        </w:rPr>
        <w:t xml:space="preserve">قاعدة التكلفة الإجمالية للبنك. </w:t>
      </w:r>
      <w:r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ويشارك البنك</w:t>
      </w:r>
      <w:r w:rsidR="00B67807" w:rsidRPr="00F668A8">
        <w:rPr>
          <w:rFonts w:ascii="Sakkal Majalla" w:eastAsia="Calibri" w:hAnsi="Sakkal Majalla" w:cs="Sakkal Majalla"/>
          <w:color w:val="000000"/>
          <w:sz w:val="28"/>
          <w:szCs w:val="28"/>
          <w:rtl/>
        </w:rPr>
        <w:t xml:space="preserve"> في </w:t>
      </w:r>
      <w:r w:rsidRPr="00F668A8">
        <w:rPr>
          <w:rFonts w:ascii="Sakkal Majalla" w:eastAsia="Calibri" w:hAnsi="Sakkal Majalla" w:cs="Sakkal Majalla" w:hint="cs"/>
          <w:color w:val="000000"/>
          <w:sz w:val="28"/>
          <w:szCs w:val="28"/>
          <w:rtl/>
        </w:rPr>
        <w:t>عمليات إقراض مدعومة ب</w:t>
      </w:r>
      <w:r w:rsidR="00B67807" w:rsidRPr="00F668A8">
        <w:rPr>
          <w:rFonts w:ascii="Sakkal Majalla" w:eastAsia="Calibri" w:hAnsi="Sakkal Majalla" w:cs="Sakkal Majalla"/>
          <w:color w:val="000000"/>
          <w:sz w:val="28"/>
          <w:szCs w:val="28"/>
          <w:rtl/>
        </w:rPr>
        <w:t xml:space="preserve">معدل ثابت للقطاع الصناعي. </w:t>
      </w:r>
      <w:r w:rsidRPr="00F668A8">
        <w:rPr>
          <w:rFonts w:ascii="Sakkal Majalla" w:eastAsia="Calibri" w:hAnsi="Sakkal Majalla" w:cs="Sakkal Majalla" w:hint="cs"/>
          <w:color w:val="000000"/>
          <w:sz w:val="28"/>
          <w:szCs w:val="28"/>
          <w:rtl/>
        </w:rPr>
        <w:t xml:space="preserve"> </w:t>
      </w:r>
      <w:r w:rsidR="00B67807" w:rsidRPr="00F668A8">
        <w:rPr>
          <w:rFonts w:ascii="Sakkal Majalla" w:eastAsia="Calibri" w:hAnsi="Sakkal Majalla" w:cs="Sakkal Majalla"/>
          <w:color w:val="000000"/>
          <w:sz w:val="28"/>
          <w:szCs w:val="28"/>
          <w:rtl/>
        </w:rPr>
        <w:t xml:space="preserve">وإلى هذا الحد، </w:t>
      </w:r>
      <w:r w:rsidRPr="00F668A8">
        <w:rPr>
          <w:rFonts w:ascii="Sakkal Majalla" w:eastAsia="Calibri" w:hAnsi="Sakkal Majalla" w:cs="Sakkal Majalla" w:hint="cs"/>
          <w:color w:val="000000"/>
          <w:sz w:val="28"/>
          <w:szCs w:val="28"/>
          <w:rtl/>
        </w:rPr>
        <w:t xml:space="preserve">يتعامل مع </w:t>
      </w:r>
      <w:r w:rsidR="00B67807" w:rsidRPr="00F668A8">
        <w:rPr>
          <w:rFonts w:ascii="Sakkal Majalla" w:eastAsia="Calibri" w:hAnsi="Sakkal Majalla" w:cs="Sakkal Majalla"/>
          <w:color w:val="000000"/>
          <w:sz w:val="28"/>
          <w:szCs w:val="28"/>
          <w:rtl/>
        </w:rPr>
        <w:t>م</w:t>
      </w:r>
      <w:r w:rsidRPr="00F668A8">
        <w:rPr>
          <w:rFonts w:ascii="Sakkal Majalla" w:eastAsia="Calibri" w:hAnsi="Sakkal Majalla" w:cs="Sakkal Majalla" w:hint="cs"/>
          <w:color w:val="000000"/>
          <w:sz w:val="28"/>
          <w:szCs w:val="28"/>
          <w:rtl/>
        </w:rPr>
        <w:t xml:space="preserve">صادر </w:t>
      </w:r>
      <w:r w:rsidR="00EE3828" w:rsidRPr="00F668A8">
        <w:rPr>
          <w:rFonts w:ascii="Sakkal Majalla" w:eastAsia="Calibri" w:hAnsi="Sakkal Majalla" w:cs="Sakkal Majalla" w:hint="cs"/>
          <w:color w:val="000000"/>
          <w:sz w:val="28"/>
          <w:szCs w:val="28"/>
          <w:rtl/>
        </w:rPr>
        <w:t>وتطبيقات التكلفة</w:t>
      </w:r>
      <w:r w:rsidR="00B67807" w:rsidRPr="00F668A8">
        <w:rPr>
          <w:rFonts w:ascii="Sakkal Majalla" w:eastAsia="Calibri" w:hAnsi="Sakkal Majalla" w:cs="Sakkal Majalla"/>
          <w:color w:val="000000"/>
          <w:sz w:val="28"/>
          <w:szCs w:val="28"/>
          <w:rtl/>
        </w:rPr>
        <w:t xml:space="preserve"> الثابتة خارج إطار </w:t>
      </w:r>
      <w:r w:rsidRPr="00F668A8">
        <w:rPr>
          <w:rFonts w:ascii="Sakkal Majalla" w:eastAsia="Calibri" w:hAnsi="Sakkal Majalla" w:cs="Sakkal Majalla" w:hint="cs"/>
          <w:color w:val="000000"/>
          <w:sz w:val="28"/>
          <w:szCs w:val="28"/>
          <w:rtl/>
        </w:rPr>
        <w:t>ح</w:t>
      </w:r>
      <w:r w:rsidR="00B67807" w:rsidRPr="00F668A8">
        <w:rPr>
          <w:rFonts w:ascii="Sakkal Majalla" w:eastAsia="Calibri" w:hAnsi="Sakkal Majalla" w:cs="Sakkal Majalla"/>
          <w:color w:val="000000"/>
          <w:sz w:val="28"/>
          <w:szCs w:val="28"/>
          <w:rtl/>
        </w:rPr>
        <w:t xml:space="preserve">سابات </w:t>
      </w:r>
      <w:proofErr w:type="gramStart"/>
      <w:r w:rsidR="00B67807" w:rsidRPr="00F668A8">
        <w:rPr>
          <w:rFonts w:ascii="Sakkal Majalla" w:eastAsia="Calibri" w:hAnsi="Sakkal Majalla" w:cs="Sakkal Majalla"/>
          <w:color w:val="000000"/>
          <w:sz w:val="28"/>
          <w:szCs w:val="28"/>
          <w:rtl/>
        </w:rPr>
        <w:t>مخاطر</w:t>
      </w:r>
      <w:proofErr w:type="gramEnd"/>
      <w:r w:rsidR="00B67807" w:rsidRPr="00F668A8">
        <w:rPr>
          <w:rFonts w:ascii="Sakkal Majalla" w:eastAsia="Calibri" w:hAnsi="Sakkal Majalla" w:cs="Sakkal Majalla"/>
          <w:color w:val="000000"/>
          <w:sz w:val="28"/>
          <w:szCs w:val="28"/>
          <w:rtl/>
        </w:rPr>
        <w:t xml:space="preserve"> سعر </w:t>
      </w:r>
      <w:r w:rsidR="00EE3828" w:rsidRPr="00F668A8">
        <w:rPr>
          <w:rFonts w:ascii="Sakkal Majalla" w:eastAsia="Calibri" w:hAnsi="Sakkal Majalla" w:cs="Sakkal Majalla" w:hint="cs"/>
          <w:color w:val="000000"/>
          <w:sz w:val="28"/>
          <w:szCs w:val="28"/>
          <w:rtl/>
        </w:rPr>
        <w:t>الفائدة.</w:t>
      </w:r>
      <w:r w:rsidR="00B67807" w:rsidRPr="00F668A8">
        <w:rPr>
          <w:rFonts w:ascii="Sakkal Majalla" w:eastAsia="Calibri" w:hAnsi="Sakkal Majalla" w:cs="Sakkal Majalla"/>
          <w:color w:val="000000"/>
          <w:sz w:val="28"/>
          <w:szCs w:val="28"/>
          <w:rtl/>
        </w:rPr>
        <w:t xml:space="preserve"> </w:t>
      </w:r>
    </w:p>
    <w:p w14:paraId="531F742B" w14:textId="77777777" w:rsidR="006D472C" w:rsidRPr="00C43760" w:rsidRDefault="006D472C" w:rsidP="00374405">
      <w:pPr>
        <w:jc w:val="both"/>
        <w:rPr>
          <w:rFonts w:ascii="Sakkal Majalla" w:hAnsi="Sakkal Majalla" w:cs="Sakkal Majalla"/>
          <w:sz w:val="28"/>
          <w:szCs w:val="28"/>
        </w:rPr>
      </w:pPr>
    </w:p>
    <w:p w14:paraId="78B86DBC" w14:textId="77777777" w:rsidR="00F34722" w:rsidRPr="00981D9A" w:rsidRDefault="00B67807" w:rsidP="00981D9A">
      <w:pPr>
        <w:autoSpaceDE w:val="0"/>
        <w:autoSpaceDN w:val="0"/>
        <w:adjustRightInd w:val="0"/>
        <w:ind w:left="-188"/>
        <w:jc w:val="both"/>
        <w:rPr>
          <w:rFonts w:ascii="Sakkal Majalla" w:eastAsia="Calibri" w:hAnsi="Sakkal Majalla" w:cs="Sakkal Majalla"/>
          <w:color w:val="000000"/>
          <w:sz w:val="28"/>
          <w:szCs w:val="28"/>
          <w:rtl/>
        </w:rPr>
      </w:pPr>
      <w:r w:rsidRPr="00981D9A">
        <w:rPr>
          <w:rFonts w:ascii="Sakkal Majalla" w:eastAsia="Calibri" w:hAnsi="Sakkal Majalla" w:cs="Sakkal Majalla"/>
          <w:color w:val="000000"/>
          <w:sz w:val="28"/>
          <w:szCs w:val="28"/>
          <w:rtl/>
        </w:rPr>
        <w:t xml:space="preserve">إلى حد </w:t>
      </w:r>
      <w:r w:rsidR="00EE3828" w:rsidRPr="00981D9A">
        <w:rPr>
          <w:rFonts w:ascii="Sakkal Majalla" w:eastAsia="Calibri" w:hAnsi="Sakkal Majalla" w:cs="Sakkal Majalla" w:hint="cs"/>
          <w:color w:val="000000"/>
          <w:sz w:val="28"/>
          <w:szCs w:val="28"/>
          <w:rtl/>
        </w:rPr>
        <w:t>كبير،</w:t>
      </w:r>
      <w:r w:rsidR="00722F73" w:rsidRPr="00981D9A">
        <w:rPr>
          <w:rFonts w:ascii="Sakkal Majalla" w:eastAsia="Calibri" w:hAnsi="Sakkal Majalla" w:cs="Sakkal Majalla" w:hint="cs"/>
          <w:color w:val="000000"/>
          <w:sz w:val="28"/>
          <w:szCs w:val="28"/>
          <w:rtl/>
        </w:rPr>
        <w:t xml:space="preserve"> تعتبر </w:t>
      </w:r>
      <w:r w:rsidRPr="00981D9A">
        <w:rPr>
          <w:rFonts w:ascii="Sakkal Majalla" w:eastAsia="Calibri" w:hAnsi="Sakkal Majalla" w:cs="Sakkal Majalla"/>
          <w:color w:val="000000"/>
          <w:sz w:val="28"/>
          <w:szCs w:val="28"/>
          <w:rtl/>
        </w:rPr>
        <w:t xml:space="preserve">جميع القروض المتبقية </w:t>
      </w:r>
      <w:r w:rsidR="00722F73" w:rsidRPr="00981D9A">
        <w:rPr>
          <w:rFonts w:ascii="Sakkal Majalla" w:eastAsia="Calibri" w:hAnsi="Sakkal Majalla" w:cs="Sakkal Majalla" w:hint="cs"/>
          <w:color w:val="000000"/>
          <w:sz w:val="28"/>
          <w:szCs w:val="28"/>
          <w:rtl/>
        </w:rPr>
        <w:t xml:space="preserve">بالدينار الكويتي </w:t>
      </w:r>
      <w:r w:rsidRPr="00981D9A">
        <w:rPr>
          <w:rFonts w:ascii="Sakkal Majalla" w:eastAsia="Calibri" w:hAnsi="Sakkal Majalla" w:cs="Sakkal Majalla"/>
          <w:color w:val="000000"/>
          <w:sz w:val="28"/>
          <w:szCs w:val="28"/>
          <w:rtl/>
        </w:rPr>
        <w:t xml:space="preserve">عائمة </w:t>
      </w:r>
      <w:r w:rsidR="00EE3828" w:rsidRPr="00981D9A">
        <w:rPr>
          <w:rFonts w:ascii="Sakkal Majalla" w:eastAsia="Calibri" w:hAnsi="Sakkal Majalla" w:cs="Sakkal Majalla" w:hint="cs"/>
          <w:color w:val="000000"/>
          <w:sz w:val="28"/>
          <w:szCs w:val="28"/>
          <w:rtl/>
        </w:rPr>
        <w:t>ومسعرة حسب</w:t>
      </w:r>
      <w:r w:rsidR="00722F73" w:rsidRPr="00981D9A">
        <w:rPr>
          <w:rFonts w:ascii="Sakkal Majalla" w:eastAsia="Calibri" w:hAnsi="Sakkal Majalla" w:cs="Sakkal Majalla" w:hint="cs"/>
          <w:color w:val="000000"/>
          <w:sz w:val="28"/>
          <w:szCs w:val="28"/>
          <w:rtl/>
        </w:rPr>
        <w:t xml:space="preserve"> سعر ال</w:t>
      </w:r>
      <w:r w:rsidRPr="00981D9A">
        <w:rPr>
          <w:rFonts w:ascii="Sakkal Majalla" w:eastAsia="Calibri" w:hAnsi="Sakkal Majalla" w:cs="Sakkal Majalla"/>
          <w:color w:val="000000"/>
          <w:sz w:val="28"/>
          <w:szCs w:val="28"/>
          <w:rtl/>
        </w:rPr>
        <w:t xml:space="preserve">خصم </w:t>
      </w:r>
      <w:r w:rsidR="00722F73" w:rsidRPr="00981D9A">
        <w:rPr>
          <w:rFonts w:ascii="Sakkal Majalla" w:eastAsia="Calibri" w:hAnsi="Sakkal Majalla" w:cs="Sakkal Majalla" w:hint="cs"/>
          <w:color w:val="000000"/>
          <w:sz w:val="28"/>
          <w:szCs w:val="28"/>
          <w:rtl/>
        </w:rPr>
        <w:t xml:space="preserve">لدى </w:t>
      </w:r>
      <w:r w:rsidRPr="00981D9A">
        <w:rPr>
          <w:rFonts w:ascii="Sakkal Majalla" w:eastAsia="Calibri" w:hAnsi="Sakkal Majalla" w:cs="Sakkal Majalla"/>
          <w:color w:val="000000"/>
          <w:sz w:val="28"/>
          <w:szCs w:val="28"/>
          <w:rtl/>
        </w:rPr>
        <w:t xml:space="preserve">بنك </w:t>
      </w:r>
      <w:r w:rsidR="00722F73" w:rsidRPr="00981D9A">
        <w:rPr>
          <w:rFonts w:ascii="Sakkal Majalla" w:eastAsia="Calibri" w:hAnsi="Sakkal Majalla" w:cs="Sakkal Majalla" w:hint="cs"/>
          <w:color w:val="000000"/>
          <w:sz w:val="28"/>
          <w:szCs w:val="28"/>
          <w:rtl/>
        </w:rPr>
        <w:t xml:space="preserve">الكويت </w:t>
      </w:r>
      <w:r w:rsidRPr="00981D9A">
        <w:rPr>
          <w:rFonts w:ascii="Sakkal Majalla" w:eastAsia="Calibri" w:hAnsi="Sakkal Majalla" w:cs="Sakkal Majalla"/>
          <w:color w:val="000000"/>
          <w:sz w:val="28"/>
          <w:szCs w:val="28"/>
          <w:rtl/>
        </w:rPr>
        <w:t>المركزي</w:t>
      </w:r>
      <w:r w:rsidR="00722F73" w:rsidRPr="00981D9A">
        <w:rPr>
          <w:rFonts w:ascii="Sakkal Majalla" w:eastAsia="Calibri" w:hAnsi="Sakkal Majalla" w:cs="Sakkal Majalla" w:hint="cs"/>
          <w:color w:val="000000"/>
          <w:sz w:val="28"/>
          <w:szCs w:val="28"/>
          <w:rtl/>
        </w:rPr>
        <w:t>،</w:t>
      </w:r>
      <w:r w:rsidRPr="00981D9A">
        <w:rPr>
          <w:rFonts w:ascii="Sakkal Majalla" w:eastAsia="Calibri" w:hAnsi="Sakkal Majalla" w:cs="Sakkal Majalla"/>
          <w:color w:val="000000"/>
          <w:sz w:val="28"/>
          <w:szCs w:val="28"/>
          <w:rtl/>
        </w:rPr>
        <w:t xml:space="preserve"> </w:t>
      </w:r>
      <w:r w:rsidR="00722F73" w:rsidRPr="00981D9A">
        <w:rPr>
          <w:rFonts w:ascii="Sakkal Majalla" w:eastAsia="Calibri" w:hAnsi="Sakkal Majalla" w:cs="Sakkal Majalla" w:hint="cs"/>
          <w:color w:val="000000"/>
          <w:sz w:val="28"/>
          <w:szCs w:val="28"/>
          <w:rtl/>
        </w:rPr>
        <w:t xml:space="preserve">زائد </w:t>
      </w:r>
      <w:r w:rsidR="00EE3828" w:rsidRPr="00981D9A">
        <w:rPr>
          <w:rFonts w:ascii="Sakkal Majalla" w:eastAsia="Calibri" w:hAnsi="Sakkal Majalla" w:cs="Sakkal Majalla" w:hint="cs"/>
          <w:color w:val="000000"/>
          <w:sz w:val="28"/>
          <w:szCs w:val="28"/>
          <w:rtl/>
        </w:rPr>
        <w:t>الهامش ويتم إعادة</w:t>
      </w:r>
      <w:r w:rsidR="00722F73" w:rsidRPr="00981D9A">
        <w:rPr>
          <w:rFonts w:ascii="Sakkal Majalla" w:eastAsia="Calibri" w:hAnsi="Sakkal Majalla" w:cs="Sakkal Majalla" w:hint="cs"/>
          <w:color w:val="000000"/>
          <w:sz w:val="28"/>
          <w:szCs w:val="28"/>
          <w:rtl/>
        </w:rPr>
        <w:t xml:space="preserve"> تسعيرها </w:t>
      </w:r>
      <w:r w:rsidRPr="00981D9A">
        <w:rPr>
          <w:rFonts w:ascii="Sakkal Majalla" w:eastAsia="Calibri" w:hAnsi="Sakkal Majalla" w:cs="Sakkal Majalla"/>
          <w:color w:val="000000"/>
          <w:sz w:val="28"/>
          <w:szCs w:val="28"/>
          <w:rtl/>
        </w:rPr>
        <w:t xml:space="preserve">عند تغيير البنك المركزي </w:t>
      </w:r>
      <w:r w:rsidR="00722F73" w:rsidRPr="00981D9A">
        <w:rPr>
          <w:rFonts w:ascii="Sakkal Majalla" w:eastAsia="Calibri" w:hAnsi="Sakkal Majalla" w:cs="Sakkal Majalla" w:hint="cs"/>
          <w:color w:val="000000"/>
          <w:sz w:val="28"/>
          <w:szCs w:val="28"/>
          <w:rtl/>
        </w:rPr>
        <w:t>ل</w:t>
      </w:r>
      <w:r w:rsidRPr="00981D9A">
        <w:rPr>
          <w:rFonts w:ascii="Sakkal Majalla" w:eastAsia="Calibri" w:hAnsi="Sakkal Majalla" w:cs="Sakkal Majalla"/>
          <w:color w:val="000000"/>
          <w:sz w:val="28"/>
          <w:szCs w:val="28"/>
          <w:rtl/>
        </w:rPr>
        <w:t>سعر الخصم</w:t>
      </w:r>
      <w:r w:rsidR="00722F73" w:rsidRPr="00981D9A">
        <w:rPr>
          <w:rFonts w:ascii="Sakkal Majalla" w:eastAsia="Calibri" w:hAnsi="Sakkal Majalla" w:cs="Sakkal Majalla" w:hint="cs"/>
          <w:color w:val="000000"/>
          <w:sz w:val="28"/>
          <w:szCs w:val="28"/>
          <w:rtl/>
        </w:rPr>
        <w:t xml:space="preserve">. </w:t>
      </w:r>
    </w:p>
    <w:p w14:paraId="5656B683" w14:textId="77777777" w:rsidR="006D472C" w:rsidRPr="00981D9A" w:rsidRDefault="006D472C" w:rsidP="00981D9A">
      <w:pPr>
        <w:autoSpaceDE w:val="0"/>
        <w:autoSpaceDN w:val="0"/>
        <w:adjustRightInd w:val="0"/>
        <w:ind w:left="-188"/>
        <w:jc w:val="both"/>
        <w:rPr>
          <w:rFonts w:ascii="Sakkal Majalla" w:eastAsia="Calibri" w:hAnsi="Sakkal Majalla" w:cs="Sakkal Majalla"/>
          <w:color w:val="000000"/>
          <w:sz w:val="28"/>
          <w:szCs w:val="28"/>
          <w:rtl/>
        </w:rPr>
      </w:pPr>
    </w:p>
    <w:p w14:paraId="57A4AB1C" w14:textId="77777777" w:rsidR="00FD663A" w:rsidRPr="00F668A8" w:rsidRDefault="00B67807"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حوالي 90% </w:t>
      </w:r>
      <w:r w:rsidR="007930C9" w:rsidRPr="00F668A8">
        <w:rPr>
          <w:rFonts w:ascii="Sakkal Majalla" w:eastAsia="Calibri" w:hAnsi="Sakkal Majalla" w:cs="Sakkal Majalla" w:hint="cs"/>
          <w:color w:val="000000"/>
          <w:sz w:val="28"/>
          <w:szCs w:val="28"/>
          <w:rtl/>
        </w:rPr>
        <w:t xml:space="preserve">من </w:t>
      </w:r>
      <w:r w:rsidRPr="00F668A8">
        <w:rPr>
          <w:rFonts w:ascii="Sakkal Majalla" w:eastAsia="Calibri" w:hAnsi="Sakkal Majalla" w:cs="Sakkal Majalla"/>
          <w:color w:val="000000"/>
          <w:sz w:val="28"/>
          <w:szCs w:val="28"/>
          <w:rtl/>
        </w:rPr>
        <w:t xml:space="preserve">موجودات البنك مقومة </w:t>
      </w:r>
      <w:r w:rsidR="007930C9" w:rsidRPr="00F668A8">
        <w:rPr>
          <w:rFonts w:ascii="Sakkal Majalla" w:eastAsia="Calibri" w:hAnsi="Sakkal Majalla" w:cs="Sakkal Majalla" w:hint="cs"/>
          <w:color w:val="000000"/>
          <w:sz w:val="28"/>
          <w:szCs w:val="28"/>
          <w:rtl/>
        </w:rPr>
        <w:t>ب</w:t>
      </w:r>
      <w:r w:rsidRPr="00F668A8">
        <w:rPr>
          <w:rFonts w:ascii="Sakkal Majalla" w:eastAsia="Calibri" w:hAnsi="Sakkal Majalla" w:cs="Sakkal Majalla"/>
          <w:color w:val="000000"/>
          <w:sz w:val="28"/>
          <w:szCs w:val="28"/>
          <w:rtl/>
        </w:rPr>
        <w:t>الدينار الكويت</w:t>
      </w:r>
      <w:r w:rsidR="007930C9" w:rsidRPr="00F668A8">
        <w:rPr>
          <w:rFonts w:ascii="Sakkal Majalla" w:eastAsia="Calibri" w:hAnsi="Sakkal Majalla" w:cs="Sakkal Majalla" w:hint="cs"/>
          <w:color w:val="000000"/>
          <w:sz w:val="28"/>
          <w:szCs w:val="28"/>
          <w:rtl/>
        </w:rPr>
        <w:t>ي</w:t>
      </w:r>
      <w:r w:rsidRPr="00F668A8">
        <w:rPr>
          <w:rFonts w:ascii="Sakkal Majalla" w:eastAsia="Calibri" w:hAnsi="Sakkal Majalla" w:cs="Sakkal Majalla"/>
          <w:color w:val="000000"/>
          <w:sz w:val="28"/>
          <w:szCs w:val="28"/>
          <w:rtl/>
        </w:rPr>
        <w:t xml:space="preserve">. </w:t>
      </w:r>
      <w:r w:rsidR="00FD663A"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ومن بين</w:t>
      </w:r>
      <w:r w:rsidR="00FD663A"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 xml:space="preserve">العملات الأخرى، </w:t>
      </w:r>
      <w:r w:rsidR="00FD663A" w:rsidRPr="00F668A8">
        <w:rPr>
          <w:rFonts w:ascii="Sakkal Majalla" w:eastAsia="Calibri" w:hAnsi="Sakkal Majalla" w:cs="Sakkal Majalla" w:hint="cs"/>
          <w:color w:val="000000"/>
          <w:sz w:val="28"/>
          <w:szCs w:val="28"/>
          <w:rtl/>
        </w:rPr>
        <w:t xml:space="preserve">يعتبر </w:t>
      </w:r>
      <w:r w:rsidRPr="00F668A8">
        <w:rPr>
          <w:rFonts w:ascii="Sakkal Majalla" w:eastAsia="Calibri" w:hAnsi="Sakkal Majalla" w:cs="Sakkal Majalla"/>
          <w:color w:val="000000"/>
          <w:sz w:val="28"/>
          <w:szCs w:val="28"/>
          <w:rtl/>
        </w:rPr>
        <w:t xml:space="preserve">الدولار الأمريكي </w:t>
      </w:r>
      <w:r w:rsidR="00FD663A" w:rsidRPr="00F668A8">
        <w:rPr>
          <w:rFonts w:ascii="Sakkal Majalla" w:eastAsia="Calibri" w:hAnsi="Sakkal Majalla" w:cs="Sakkal Majalla" w:hint="cs"/>
          <w:color w:val="000000"/>
          <w:sz w:val="28"/>
          <w:szCs w:val="28"/>
          <w:rtl/>
        </w:rPr>
        <w:t xml:space="preserve">أهمها؛ </w:t>
      </w:r>
      <w:r w:rsidR="00EE3828" w:rsidRPr="00F668A8">
        <w:rPr>
          <w:rFonts w:ascii="Sakkal Majalla" w:eastAsia="Calibri" w:hAnsi="Sakkal Majalla" w:cs="Sakkal Majalla" w:hint="cs"/>
          <w:color w:val="000000"/>
          <w:sz w:val="28"/>
          <w:szCs w:val="28"/>
          <w:rtl/>
        </w:rPr>
        <w:t>وفيما يتعلق</w:t>
      </w:r>
      <w:r w:rsidRPr="00F668A8">
        <w:rPr>
          <w:rFonts w:ascii="Sakkal Majalla" w:eastAsia="Calibri" w:hAnsi="Sakkal Majalla" w:cs="Sakkal Majalla"/>
          <w:color w:val="000000"/>
          <w:sz w:val="28"/>
          <w:szCs w:val="28"/>
          <w:rtl/>
        </w:rPr>
        <w:t xml:space="preserve"> بجميع العملات الأخرى، </w:t>
      </w:r>
      <w:r w:rsidR="00FD663A" w:rsidRPr="00F668A8">
        <w:rPr>
          <w:rFonts w:ascii="Sakkal Majalla" w:eastAsia="Calibri" w:hAnsi="Sakkal Majalla" w:cs="Sakkal Majalla" w:hint="cs"/>
          <w:color w:val="000000"/>
          <w:sz w:val="28"/>
          <w:szCs w:val="28"/>
          <w:rtl/>
        </w:rPr>
        <w:t xml:space="preserve">فإن </w:t>
      </w:r>
      <w:r w:rsidR="00EE3828" w:rsidRPr="00F668A8">
        <w:rPr>
          <w:rFonts w:ascii="Sakkal Majalla" w:eastAsia="Calibri" w:hAnsi="Sakkal Majalla" w:cs="Sakkal Majalla" w:hint="cs"/>
          <w:color w:val="000000"/>
          <w:sz w:val="28"/>
          <w:szCs w:val="28"/>
          <w:rtl/>
        </w:rPr>
        <w:t>الانكشاف</w:t>
      </w:r>
      <w:r w:rsidR="00FD663A" w:rsidRPr="00F668A8">
        <w:rPr>
          <w:rFonts w:ascii="Sakkal Majalla" w:eastAsia="Calibri" w:hAnsi="Sakkal Majalla" w:cs="Sakkal Majalla" w:hint="cs"/>
          <w:color w:val="000000"/>
          <w:sz w:val="28"/>
          <w:szCs w:val="28"/>
          <w:rtl/>
        </w:rPr>
        <w:t>،</w:t>
      </w:r>
      <w:r w:rsidRPr="00F668A8">
        <w:rPr>
          <w:rFonts w:ascii="Sakkal Majalla" w:eastAsia="Calibri" w:hAnsi="Sakkal Majalla" w:cs="Sakkal Majalla"/>
          <w:color w:val="000000"/>
          <w:sz w:val="28"/>
          <w:szCs w:val="28"/>
          <w:rtl/>
        </w:rPr>
        <w:t xml:space="preserve"> رغم عدم أهميته، </w:t>
      </w:r>
      <w:r w:rsidR="00FD663A" w:rsidRPr="00F668A8">
        <w:rPr>
          <w:rFonts w:ascii="Sakkal Majalla" w:eastAsia="Calibri" w:hAnsi="Sakkal Majalla" w:cs="Sakkal Majalla" w:hint="cs"/>
          <w:color w:val="000000"/>
          <w:sz w:val="28"/>
          <w:szCs w:val="28"/>
          <w:rtl/>
        </w:rPr>
        <w:t xml:space="preserve">إلا أنه </w:t>
      </w:r>
      <w:r w:rsidRPr="00F668A8">
        <w:rPr>
          <w:rFonts w:ascii="Sakkal Majalla" w:eastAsia="Calibri" w:hAnsi="Sakkal Majalla" w:cs="Sakkal Majalla"/>
          <w:color w:val="000000"/>
          <w:sz w:val="28"/>
          <w:szCs w:val="28"/>
          <w:rtl/>
        </w:rPr>
        <w:t xml:space="preserve">ومع ذلك يتطابق </w:t>
      </w:r>
      <w:r w:rsidR="00FD663A" w:rsidRPr="00F668A8">
        <w:rPr>
          <w:rFonts w:ascii="Sakkal Majalla" w:eastAsia="Calibri" w:hAnsi="Sakkal Majalla" w:cs="Sakkal Majalla" w:hint="cs"/>
          <w:color w:val="000000"/>
          <w:sz w:val="28"/>
          <w:szCs w:val="28"/>
          <w:rtl/>
        </w:rPr>
        <w:t xml:space="preserve">عموما مع </w:t>
      </w:r>
      <w:r w:rsidRPr="00F668A8">
        <w:rPr>
          <w:rFonts w:ascii="Sakkal Majalla" w:eastAsia="Calibri" w:hAnsi="Sakkal Majalla" w:cs="Sakkal Majalla"/>
          <w:color w:val="000000"/>
          <w:sz w:val="28"/>
          <w:szCs w:val="28"/>
          <w:rtl/>
        </w:rPr>
        <w:t xml:space="preserve">كل </w:t>
      </w:r>
      <w:r w:rsidR="00FD663A" w:rsidRPr="00F668A8">
        <w:rPr>
          <w:rFonts w:ascii="Sakkal Majalla" w:eastAsia="Calibri" w:hAnsi="Sakkal Majalla" w:cs="Sakkal Majalla" w:hint="cs"/>
          <w:color w:val="000000"/>
          <w:sz w:val="28"/>
          <w:szCs w:val="28"/>
          <w:rtl/>
        </w:rPr>
        <w:t xml:space="preserve">وعاء </w:t>
      </w:r>
      <w:r w:rsidRPr="00F668A8">
        <w:rPr>
          <w:rFonts w:ascii="Sakkal Majalla" w:eastAsia="Calibri" w:hAnsi="Sakkal Majalla" w:cs="Sakkal Majalla"/>
          <w:color w:val="000000"/>
          <w:sz w:val="28"/>
          <w:szCs w:val="28"/>
          <w:rtl/>
        </w:rPr>
        <w:t xml:space="preserve">من </w:t>
      </w:r>
      <w:r w:rsidR="00FD663A" w:rsidRPr="00F668A8">
        <w:rPr>
          <w:rFonts w:ascii="Sakkal Majalla" w:eastAsia="Calibri" w:hAnsi="Sakkal Majalla" w:cs="Sakkal Majalla" w:hint="cs"/>
          <w:color w:val="000000"/>
          <w:sz w:val="28"/>
          <w:szCs w:val="28"/>
          <w:rtl/>
        </w:rPr>
        <w:t xml:space="preserve">أوعية </w:t>
      </w:r>
      <w:r w:rsidR="00EE3828" w:rsidRPr="00F668A8">
        <w:rPr>
          <w:rFonts w:ascii="Sakkal Majalla" w:eastAsia="Calibri" w:hAnsi="Sakkal Majalla" w:cs="Sakkal Majalla" w:hint="cs"/>
          <w:color w:val="000000"/>
          <w:sz w:val="28"/>
          <w:szCs w:val="28"/>
          <w:rtl/>
        </w:rPr>
        <w:t>الاستحقاق</w:t>
      </w:r>
      <w:r w:rsidR="00FD663A" w:rsidRPr="00F668A8">
        <w:rPr>
          <w:rFonts w:ascii="Sakkal Majalla" w:eastAsia="Calibri" w:hAnsi="Sakkal Majalla" w:cs="Sakkal Majalla" w:hint="cs"/>
          <w:color w:val="000000"/>
          <w:sz w:val="28"/>
          <w:szCs w:val="28"/>
          <w:rtl/>
        </w:rPr>
        <w:t>.</w:t>
      </w:r>
    </w:p>
    <w:p w14:paraId="6345441C" w14:textId="77777777" w:rsidR="006D472C" w:rsidRPr="00F668A8" w:rsidRDefault="006D472C" w:rsidP="00F668A8">
      <w:pPr>
        <w:autoSpaceDE w:val="0"/>
        <w:autoSpaceDN w:val="0"/>
        <w:adjustRightInd w:val="0"/>
        <w:ind w:left="-188"/>
        <w:jc w:val="both"/>
        <w:rPr>
          <w:rFonts w:ascii="Sakkal Majalla" w:eastAsia="Calibri" w:hAnsi="Sakkal Majalla" w:cs="Sakkal Majalla"/>
          <w:color w:val="000000"/>
          <w:sz w:val="28"/>
          <w:szCs w:val="28"/>
          <w:rtl/>
        </w:rPr>
      </w:pPr>
    </w:p>
    <w:p w14:paraId="7352D86F" w14:textId="77777777" w:rsidR="00F34722" w:rsidRPr="00F668A8" w:rsidRDefault="00722F73"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من وقت لآخر، يتم إجراء اختبارات </w:t>
      </w:r>
      <w:r w:rsidRPr="00F668A8">
        <w:rPr>
          <w:rFonts w:ascii="Sakkal Majalla" w:eastAsia="Calibri" w:hAnsi="Sakkal Majalla" w:cs="Sakkal Majalla" w:hint="cs"/>
          <w:color w:val="000000"/>
          <w:sz w:val="28"/>
          <w:szCs w:val="28"/>
          <w:rtl/>
        </w:rPr>
        <w:t xml:space="preserve">الضغط </w:t>
      </w:r>
      <w:r w:rsidRPr="00F668A8">
        <w:rPr>
          <w:rFonts w:ascii="Sakkal Majalla" w:eastAsia="Calibri" w:hAnsi="Sakkal Majalla" w:cs="Sakkal Majalla"/>
          <w:color w:val="000000"/>
          <w:sz w:val="28"/>
          <w:szCs w:val="28"/>
          <w:rtl/>
        </w:rPr>
        <w:t xml:space="preserve">لقياس </w:t>
      </w:r>
      <w:r w:rsidRPr="00F668A8">
        <w:rPr>
          <w:rFonts w:ascii="Sakkal Majalla" w:eastAsia="Calibri" w:hAnsi="Sakkal Majalla" w:cs="Sakkal Majalla" w:hint="cs"/>
          <w:color w:val="000000"/>
          <w:sz w:val="28"/>
          <w:szCs w:val="28"/>
          <w:rtl/>
        </w:rPr>
        <w:t xml:space="preserve">تأثير ذلك </w:t>
      </w:r>
      <w:r w:rsidRPr="00F668A8">
        <w:rPr>
          <w:rFonts w:ascii="Sakkal Majalla" w:eastAsia="Calibri" w:hAnsi="Sakkal Majalla" w:cs="Sakkal Majalla"/>
          <w:color w:val="000000"/>
          <w:sz w:val="28"/>
          <w:szCs w:val="28"/>
          <w:rtl/>
        </w:rPr>
        <w:t xml:space="preserve">على الدخل تحت </w:t>
      </w:r>
      <w:r w:rsidR="00FD663A" w:rsidRPr="00F668A8">
        <w:rPr>
          <w:rFonts w:ascii="Sakkal Majalla" w:eastAsia="Calibri" w:hAnsi="Sakkal Majalla" w:cs="Sakkal Majalla" w:hint="cs"/>
          <w:color w:val="000000"/>
          <w:sz w:val="28"/>
          <w:szCs w:val="28"/>
          <w:rtl/>
        </w:rPr>
        <w:t>ظروف ال</w:t>
      </w:r>
      <w:r w:rsidRPr="00F668A8">
        <w:rPr>
          <w:rFonts w:ascii="Sakkal Majalla" w:eastAsia="Calibri" w:hAnsi="Sakkal Majalla" w:cs="Sakkal Majalla"/>
          <w:color w:val="000000"/>
          <w:sz w:val="28"/>
          <w:szCs w:val="28"/>
          <w:rtl/>
        </w:rPr>
        <w:t>ضغط</w:t>
      </w:r>
      <w:r w:rsidR="00FD663A" w:rsidRPr="00F668A8">
        <w:rPr>
          <w:rFonts w:ascii="Sakkal Majalla" w:eastAsia="Calibri" w:hAnsi="Sakkal Majalla" w:cs="Sakkal Majalla" w:hint="cs"/>
          <w:color w:val="000000"/>
          <w:sz w:val="28"/>
          <w:szCs w:val="28"/>
          <w:rtl/>
        </w:rPr>
        <w:t xml:space="preserve">، </w:t>
      </w:r>
      <w:r w:rsidR="0026514E" w:rsidRPr="00F668A8">
        <w:rPr>
          <w:rFonts w:ascii="Sakkal Majalla" w:eastAsia="Calibri" w:hAnsi="Sakkal Majalla" w:cs="Sakkal Majalla" w:hint="cs"/>
          <w:color w:val="000000"/>
          <w:sz w:val="28"/>
          <w:szCs w:val="28"/>
          <w:rtl/>
        </w:rPr>
        <w:t>ك</w:t>
      </w:r>
      <w:r w:rsidRPr="00F668A8">
        <w:rPr>
          <w:rFonts w:ascii="Sakkal Majalla" w:eastAsia="Calibri" w:hAnsi="Sakkal Majalla" w:cs="Sakkal Majalla" w:hint="cs"/>
          <w:color w:val="000000"/>
          <w:sz w:val="28"/>
          <w:szCs w:val="28"/>
          <w:rtl/>
        </w:rPr>
        <w:t xml:space="preserve">حساسية </w:t>
      </w:r>
      <w:r w:rsidR="00EE3828" w:rsidRPr="00F668A8">
        <w:rPr>
          <w:rFonts w:ascii="Sakkal Majalla" w:eastAsia="Calibri" w:hAnsi="Sakkal Majalla" w:cs="Sakkal Majalla" w:hint="cs"/>
          <w:color w:val="000000"/>
          <w:sz w:val="28"/>
          <w:szCs w:val="28"/>
          <w:rtl/>
        </w:rPr>
        <w:t>التأثر إلى</w:t>
      </w:r>
      <w:r w:rsidRPr="00F668A8">
        <w:rPr>
          <w:rFonts w:ascii="Sakkal Majalla" w:eastAsia="Calibri" w:hAnsi="Sakkal Majalla" w:cs="Sakkal Majalla"/>
          <w:color w:val="000000"/>
          <w:sz w:val="28"/>
          <w:szCs w:val="28"/>
          <w:rtl/>
        </w:rPr>
        <w:t xml:space="preserve"> </w:t>
      </w:r>
      <w:r w:rsidR="00EE3828" w:rsidRPr="00F668A8">
        <w:rPr>
          <w:rFonts w:ascii="Sakkal Majalla" w:eastAsia="Calibri" w:hAnsi="Sakkal Majalla" w:cs="Sakkal Majalla" w:hint="cs"/>
          <w:color w:val="000000"/>
          <w:sz w:val="28"/>
          <w:szCs w:val="28"/>
          <w:rtl/>
        </w:rPr>
        <w:t>الانخفاض</w:t>
      </w:r>
      <w:r w:rsidR="00FD663A" w:rsidRPr="00F668A8">
        <w:rPr>
          <w:rFonts w:ascii="Sakkal Majalla" w:eastAsia="Calibri" w:hAnsi="Sakkal Majalla" w:cs="Sakkal Majalla" w:hint="cs"/>
          <w:color w:val="000000"/>
          <w:sz w:val="28"/>
          <w:szCs w:val="28"/>
          <w:rtl/>
        </w:rPr>
        <w:t xml:space="preserve"> بنسبة </w:t>
      </w:r>
      <w:r w:rsidRPr="00F668A8">
        <w:rPr>
          <w:rFonts w:ascii="Sakkal Majalla" w:eastAsia="Calibri" w:hAnsi="Sakkal Majalla" w:cs="Sakkal Majalla"/>
          <w:color w:val="000000"/>
          <w:sz w:val="28"/>
          <w:szCs w:val="28"/>
          <w:rtl/>
        </w:rPr>
        <w:t xml:space="preserve">1% في سعر الخصم </w:t>
      </w:r>
      <w:r w:rsidR="00FD663A" w:rsidRPr="00F668A8">
        <w:rPr>
          <w:rFonts w:ascii="Sakkal Majalla" w:eastAsia="Calibri" w:hAnsi="Sakkal Majalla" w:cs="Sakkal Majalla" w:hint="cs"/>
          <w:color w:val="000000"/>
          <w:sz w:val="28"/>
          <w:szCs w:val="28"/>
          <w:rtl/>
        </w:rPr>
        <w:t xml:space="preserve">لدى بنك الكويت </w:t>
      </w:r>
      <w:r w:rsidRPr="00F668A8">
        <w:rPr>
          <w:rFonts w:ascii="Sakkal Majalla" w:eastAsia="Calibri" w:hAnsi="Sakkal Majalla" w:cs="Sakkal Majalla"/>
          <w:color w:val="000000"/>
          <w:sz w:val="28"/>
          <w:szCs w:val="28"/>
          <w:rtl/>
        </w:rPr>
        <w:t>المركزي</w:t>
      </w:r>
      <w:r w:rsidRPr="00F668A8">
        <w:rPr>
          <w:rFonts w:ascii="Sakkal Majalla" w:eastAsia="Calibri" w:hAnsi="Sakkal Majalla" w:cs="Sakkal Majalla"/>
          <w:color w:val="000000"/>
          <w:sz w:val="28"/>
          <w:szCs w:val="28"/>
        </w:rPr>
        <w:t>.</w:t>
      </w:r>
    </w:p>
    <w:p w14:paraId="38775E96" w14:textId="77777777" w:rsidR="00A346E2" w:rsidRPr="00F668A8" w:rsidRDefault="00A346E2" w:rsidP="00F668A8">
      <w:pPr>
        <w:autoSpaceDE w:val="0"/>
        <w:autoSpaceDN w:val="0"/>
        <w:adjustRightInd w:val="0"/>
        <w:ind w:left="-188"/>
        <w:jc w:val="both"/>
        <w:rPr>
          <w:rFonts w:ascii="Sakkal Majalla" w:eastAsia="Calibri" w:hAnsi="Sakkal Majalla" w:cs="Sakkal Majalla"/>
          <w:b/>
          <w:bCs/>
          <w:color w:val="000000"/>
          <w:sz w:val="28"/>
          <w:szCs w:val="28"/>
          <w:rtl/>
        </w:rPr>
      </w:pPr>
      <w:r w:rsidRPr="00F668A8">
        <w:rPr>
          <w:rFonts w:ascii="Sakkal Majalla" w:eastAsia="Calibri" w:hAnsi="Sakkal Majalla" w:cs="Sakkal Majalla" w:hint="cs"/>
          <w:b/>
          <w:bCs/>
          <w:color w:val="000000"/>
          <w:sz w:val="28"/>
          <w:szCs w:val="28"/>
          <w:rtl/>
        </w:rPr>
        <w:lastRenderedPageBreak/>
        <w:t xml:space="preserve">المخاطر </w:t>
      </w:r>
      <w:r w:rsidR="00EE3828" w:rsidRPr="00F668A8">
        <w:rPr>
          <w:rFonts w:ascii="Sakkal Majalla" w:eastAsia="Calibri" w:hAnsi="Sakkal Majalla" w:cs="Sakkal Majalla" w:hint="cs"/>
          <w:b/>
          <w:bCs/>
          <w:color w:val="000000"/>
          <w:sz w:val="28"/>
          <w:szCs w:val="28"/>
          <w:rtl/>
        </w:rPr>
        <w:t>الائتمانية</w:t>
      </w:r>
      <w:r w:rsidRPr="00F668A8">
        <w:rPr>
          <w:rFonts w:ascii="Sakkal Majalla" w:eastAsia="Calibri" w:hAnsi="Sakkal Majalla" w:cs="Sakkal Majalla" w:hint="cs"/>
          <w:b/>
          <w:bCs/>
          <w:color w:val="000000"/>
          <w:sz w:val="28"/>
          <w:szCs w:val="28"/>
          <w:rtl/>
        </w:rPr>
        <w:t xml:space="preserve"> للطرف ا</w:t>
      </w:r>
      <w:r w:rsidRPr="00F668A8">
        <w:rPr>
          <w:rFonts w:ascii="Sakkal Majalla" w:eastAsia="Calibri" w:hAnsi="Sakkal Majalla" w:cs="Sakkal Majalla"/>
          <w:b/>
          <w:bCs/>
          <w:color w:val="000000"/>
          <w:sz w:val="28"/>
          <w:szCs w:val="28"/>
          <w:rtl/>
        </w:rPr>
        <w:t>لمقابل</w:t>
      </w:r>
    </w:p>
    <w:p w14:paraId="567475C2" w14:textId="77777777" w:rsidR="00A70B54" w:rsidRPr="00F668A8" w:rsidRDefault="00A346E2"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hint="cs"/>
          <w:color w:val="000000"/>
          <w:sz w:val="28"/>
          <w:szCs w:val="28"/>
          <w:rtl/>
        </w:rPr>
        <w:t xml:space="preserve">نظرا </w:t>
      </w:r>
      <w:r w:rsidR="00C963BD" w:rsidRPr="00F668A8">
        <w:rPr>
          <w:rFonts w:ascii="Sakkal Majalla" w:eastAsia="Calibri" w:hAnsi="Sakkal Majalla" w:cs="Sakkal Majalla" w:hint="cs"/>
          <w:color w:val="000000"/>
          <w:sz w:val="28"/>
          <w:szCs w:val="28"/>
          <w:rtl/>
        </w:rPr>
        <w:t>لأن</w:t>
      </w:r>
      <w:r w:rsidRPr="00F668A8">
        <w:rPr>
          <w:rFonts w:ascii="Sakkal Majalla" w:eastAsia="Calibri" w:hAnsi="Sakkal Majalla" w:cs="Sakkal Majalla" w:hint="cs"/>
          <w:color w:val="000000"/>
          <w:sz w:val="28"/>
          <w:szCs w:val="28"/>
          <w:rtl/>
        </w:rPr>
        <w:t xml:space="preserve"> البنك قد يتعامل مع بنوك ومؤسسات مالية أخرى في </w:t>
      </w:r>
      <w:r w:rsidRPr="00F668A8">
        <w:rPr>
          <w:rFonts w:ascii="Sakkal Majalla" w:eastAsia="Calibri" w:hAnsi="Sakkal Majalla" w:cs="Sakkal Majalla"/>
          <w:color w:val="000000"/>
          <w:sz w:val="28"/>
          <w:szCs w:val="28"/>
          <w:rtl/>
        </w:rPr>
        <w:t xml:space="preserve">العقود الآجلة </w:t>
      </w:r>
      <w:r w:rsidRPr="00F668A8">
        <w:rPr>
          <w:rFonts w:ascii="Sakkal Majalla" w:eastAsia="Calibri" w:hAnsi="Sakkal Majalla" w:cs="Sakkal Majalla" w:hint="cs"/>
          <w:color w:val="000000"/>
          <w:sz w:val="28"/>
          <w:szCs w:val="28"/>
          <w:rtl/>
        </w:rPr>
        <w:t>ل</w:t>
      </w:r>
      <w:r w:rsidRPr="00F668A8">
        <w:rPr>
          <w:rFonts w:ascii="Sakkal Majalla" w:eastAsia="Calibri" w:hAnsi="Sakkal Majalla" w:cs="Sakkal Majalla"/>
          <w:color w:val="000000"/>
          <w:sz w:val="28"/>
          <w:szCs w:val="28"/>
          <w:rtl/>
        </w:rPr>
        <w:t>لعملات الأجنبية</w:t>
      </w:r>
      <w:r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Pr>
        <w:t>swap</w:t>
      </w:r>
      <w:r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المستخدمة ل</w:t>
      </w:r>
      <w:r w:rsidRPr="00F668A8">
        <w:rPr>
          <w:rFonts w:ascii="Sakkal Majalla" w:eastAsia="Calibri" w:hAnsi="Sakkal Majalla" w:cs="Sakkal Majalla" w:hint="cs"/>
          <w:color w:val="000000"/>
          <w:sz w:val="28"/>
          <w:szCs w:val="28"/>
          <w:rtl/>
        </w:rPr>
        <w:t xml:space="preserve">لتحوط </w:t>
      </w:r>
      <w:proofErr w:type="spellStart"/>
      <w:r w:rsidR="001107EA" w:rsidRPr="00F668A8">
        <w:rPr>
          <w:rFonts w:ascii="Sakkal Majalla" w:eastAsia="Calibri" w:hAnsi="Sakkal Majalla" w:cs="Sakkal Majalla" w:hint="cs"/>
          <w:color w:val="000000"/>
          <w:sz w:val="28"/>
          <w:szCs w:val="28"/>
          <w:rtl/>
        </w:rPr>
        <w:t>لإنكشافات</w:t>
      </w:r>
      <w:proofErr w:type="spellEnd"/>
      <w:r w:rsidR="001107EA" w:rsidRPr="00F668A8">
        <w:rPr>
          <w:rFonts w:ascii="Sakkal Majalla" w:eastAsia="Calibri" w:hAnsi="Sakkal Majalla" w:cs="Sakkal Majalla" w:hint="cs"/>
          <w:color w:val="000000"/>
          <w:sz w:val="28"/>
          <w:szCs w:val="28"/>
          <w:rtl/>
        </w:rPr>
        <w:t xml:space="preserve"> ا</w:t>
      </w:r>
      <w:r w:rsidRPr="00F668A8">
        <w:rPr>
          <w:rFonts w:ascii="Sakkal Majalla" w:eastAsia="Calibri" w:hAnsi="Sakkal Majalla" w:cs="Sakkal Majalla"/>
          <w:color w:val="000000"/>
          <w:sz w:val="28"/>
          <w:szCs w:val="28"/>
          <w:rtl/>
        </w:rPr>
        <w:t>لبنك</w:t>
      </w:r>
      <w:r w:rsidR="001107EA" w:rsidRPr="00F668A8">
        <w:rPr>
          <w:rFonts w:ascii="Sakkal Majalla" w:eastAsia="Calibri" w:hAnsi="Sakkal Majalla" w:cs="Sakkal Majalla" w:hint="cs"/>
          <w:color w:val="000000"/>
          <w:sz w:val="28"/>
          <w:szCs w:val="28"/>
          <w:rtl/>
        </w:rPr>
        <w:t xml:space="preserve">، فإن البنك يحتسب تكلفة رأس المال على </w:t>
      </w:r>
      <w:proofErr w:type="spellStart"/>
      <w:r w:rsidR="001107EA" w:rsidRPr="00F668A8">
        <w:rPr>
          <w:rFonts w:ascii="Sakkal Majalla" w:eastAsia="Calibri" w:hAnsi="Sakkal Majalla" w:cs="Sakkal Majalla" w:hint="cs"/>
          <w:color w:val="000000"/>
          <w:sz w:val="28"/>
          <w:szCs w:val="28"/>
          <w:rtl/>
        </w:rPr>
        <w:t>الإنكشافات</w:t>
      </w:r>
      <w:proofErr w:type="spellEnd"/>
      <w:r w:rsidR="001107EA" w:rsidRPr="00F668A8">
        <w:rPr>
          <w:rFonts w:ascii="Sakkal Majalla" w:eastAsia="Calibri" w:hAnsi="Sakkal Majalla" w:cs="Sakkal Majalla" w:hint="cs"/>
          <w:color w:val="000000"/>
          <w:sz w:val="28"/>
          <w:szCs w:val="28"/>
          <w:rtl/>
        </w:rPr>
        <w:t xml:space="preserve"> بالقيمة </w:t>
      </w:r>
      <w:r w:rsidRPr="00F668A8">
        <w:rPr>
          <w:rFonts w:ascii="Sakkal Majalla" w:eastAsia="Calibri" w:hAnsi="Sakkal Majalla" w:cs="Sakkal Majalla"/>
          <w:color w:val="000000"/>
          <w:sz w:val="28"/>
          <w:szCs w:val="28"/>
          <w:rtl/>
        </w:rPr>
        <w:t>الاسمية و</w:t>
      </w:r>
      <w:r w:rsidR="001107EA" w:rsidRPr="00F668A8">
        <w:rPr>
          <w:rFonts w:ascii="Sakkal Majalla" w:eastAsia="Calibri" w:hAnsi="Sakkal Majalla" w:cs="Sakkal Majalla" w:hint="cs"/>
          <w:color w:val="000000"/>
          <w:sz w:val="28"/>
          <w:szCs w:val="28"/>
          <w:rtl/>
        </w:rPr>
        <w:t xml:space="preserve">المركز السوقي لهذه المشتقات </w:t>
      </w:r>
      <w:r w:rsidR="00EE3828" w:rsidRPr="00F668A8">
        <w:rPr>
          <w:rFonts w:ascii="Sakkal Majalla" w:eastAsia="Calibri" w:hAnsi="Sakkal Majalla" w:cs="Sakkal Majalla" w:hint="cs"/>
          <w:color w:val="000000"/>
          <w:sz w:val="28"/>
          <w:szCs w:val="28"/>
          <w:rtl/>
        </w:rPr>
        <w:t>باستخدام</w:t>
      </w:r>
      <w:r w:rsidR="001107EA" w:rsidRPr="00F668A8">
        <w:rPr>
          <w:rFonts w:ascii="Sakkal Majalla" w:eastAsia="Calibri" w:hAnsi="Sakkal Majalla" w:cs="Sakkal Majalla" w:hint="cs"/>
          <w:color w:val="000000"/>
          <w:sz w:val="28"/>
          <w:szCs w:val="28"/>
          <w:rtl/>
        </w:rPr>
        <w:t xml:space="preserve"> طريقة </w:t>
      </w:r>
      <w:r w:rsidR="00EE3828" w:rsidRPr="00F668A8">
        <w:rPr>
          <w:rFonts w:ascii="Sakkal Majalla" w:eastAsia="Calibri" w:hAnsi="Sakkal Majalla" w:cs="Sakkal Majalla" w:hint="cs"/>
          <w:color w:val="000000"/>
          <w:sz w:val="28"/>
          <w:szCs w:val="28"/>
          <w:rtl/>
        </w:rPr>
        <w:t>الانكشاف</w:t>
      </w:r>
      <w:r w:rsidR="001107EA" w:rsidRPr="00F668A8">
        <w:rPr>
          <w:rFonts w:ascii="Sakkal Majalla" w:eastAsia="Calibri" w:hAnsi="Sakkal Majalla" w:cs="Sakkal Majalla" w:hint="cs"/>
          <w:color w:val="000000"/>
          <w:sz w:val="28"/>
          <w:szCs w:val="28"/>
          <w:rtl/>
        </w:rPr>
        <w:t xml:space="preserve"> ا</w:t>
      </w:r>
      <w:r w:rsidRPr="00F668A8">
        <w:rPr>
          <w:rFonts w:ascii="Sakkal Majalla" w:eastAsia="Calibri" w:hAnsi="Sakkal Majalla" w:cs="Sakkal Majalla"/>
          <w:color w:val="000000"/>
          <w:sz w:val="28"/>
          <w:szCs w:val="28"/>
          <w:rtl/>
        </w:rPr>
        <w:t>لحالي (</w:t>
      </w:r>
      <w:r w:rsidR="001107EA" w:rsidRPr="00F668A8">
        <w:rPr>
          <w:rFonts w:ascii="Sakkal Majalla" w:eastAsia="Calibri" w:hAnsi="Sakkal Majalla" w:cs="Sakkal Majalla"/>
          <w:color w:val="000000"/>
          <w:sz w:val="28"/>
          <w:szCs w:val="28"/>
        </w:rPr>
        <w:t>CEM</w:t>
      </w:r>
      <w:r w:rsidRPr="00F668A8">
        <w:rPr>
          <w:rFonts w:ascii="Sakkal Majalla" w:eastAsia="Calibri" w:hAnsi="Sakkal Majalla" w:cs="Sakkal Majalla"/>
          <w:color w:val="000000"/>
          <w:sz w:val="28"/>
          <w:szCs w:val="28"/>
          <w:rtl/>
        </w:rPr>
        <w:t xml:space="preserve">) </w:t>
      </w:r>
      <w:r w:rsidR="001107EA" w:rsidRPr="00F668A8">
        <w:rPr>
          <w:rFonts w:ascii="Sakkal Majalla" w:eastAsia="Calibri" w:hAnsi="Sakkal Majalla" w:cs="Sakkal Majalla" w:hint="cs"/>
          <w:color w:val="000000"/>
          <w:sz w:val="28"/>
          <w:szCs w:val="28"/>
          <w:rtl/>
        </w:rPr>
        <w:t>وفقا ل</w:t>
      </w:r>
      <w:r w:rsidRPr="00F668A8">
        <w:rPr>
          <w:rFonts w:ascii="Sakkal Majalla" w:eastAsia="Calibri" w:hAnsi="Sakkal Majalla" w:cs="Sakkal Majalla"/>
          <w:color w:val="000000"/>
          <w:sz w:val="28"/>
          <w:szCs w:val="28"/>
          <w:rtl/>
        </w:rPr>
        <w:t xml:space="preserve">لمبادئ </w:t>
      </w:r>
      <w:r w:rsidR="001107EA" w:rsidRPr="00F668A8">
        <w:rPr>
          <w:rFonts w:ascii="Sakkal Majalla" w:eastAsia="Calibri" w:hAnsi="Sakkal Majalla" w:cs="Sakkal Majalla" w:hint="cs"/>
          <w:color w:val="000000"/>
          <w:sz w:val="28"/>
          <w:szCs w:val="28"/>
          <w:rtl/>
        </w:rPr>
        <w:t xml:space="preserve">الإرشادية </w:t>
      </w:r>
      <w:r w:rsidRPr="00F668A8">
        <w:rPr>
          <w:rFonts w:ascii="Sakkal Majalla" w:eastAsia="Calibri" w:hAnsi="Sakkal Majalla" w:cs="Sakkal Majalla"/>
          <w:color w:val="000000"/>
          <w:sz w:val="28"/>
          <w:szCs w:val="28"/>
          <w:rtl/>
        </w:rPr>
        <w:t xml:space="preserve">الصادرة عن بنك </w:t>
      </w:r>
      <w:r w:rsidR="001107EA" w:rsidRPr="00F668A8">
        <w:rPr>
          <w:rFonts w:ascii="Sakkal Majalla" w:eastAsia="Calibri" w:hAnsi="Sakkal Majalla" w:cs="Sakkal Majalla" w:hint="cs"/>
          <w:color w:val="000000"/>
          <w:sz w:val="28"/>
          <w:szCs w:val="28"/>
          <w:rtl/>
        </w:rPr>
        <w:t xml:space="preserve">الكويت </w:t>
      </w:r>
      <w:r w:rsidRPr="00F668A8">
        <w:rPr>
          <w:rFonts w:ascii="Sakkal Majalla" w:eastAsia="Calibri" w:hAnsi="Sakkal Majalla" w:cs="Sakkal Majalla"/>
          <w:color w:val="000000"/>
          <w:sz w:val="28"/>
          <w:szCs w:val="28"/>
          <w:rtl/>
        </w:rPr>
        <w:t xml:space="preserve">المركزي في هذا الصدد. </w:t>
      </w:r>
      <w:r w:rsidR="001107EA" w:rsidRPr="00F668A8">
        <w:rPr>
          <w:rFonts w:ascii="Sakkal Majalla" w:eastAsia="Calibri" w:hAnsi="Sakkal Majalla" w:cs="Sakkal Majalla" w:hint="cs"/>
          <w:color w:val="000000"/>
          <w:sz w:val="28"/>
          <w:szCs w:val="28"/>
          <w:rtl/>
        </w:rPr>
        <w:t xml:space="preserve">وتبلغ التكلفة الإجمالية رأس المال عن هذه </w:t>
      </w:r>
      <w:proofErr w:type="spellStart"/>
      <w:r w:rsidR="00742BFB" w:rsidRPr="00F668A8">
        <w:rPr>
          <w:rFonts w:ascii="Sakkal Majalla" w:eastAsia="Calibri" w:hAnsi="Sakkal Majalla" w:cs="Sakkal Majalla" w:hint="cs"/>
          <w:color w:val="000000"/>
          <w:sz w:val="28"/>
          <w:szCs w:val="28"/>
          <w:rtl/>
        </w:rPr>
        <w:t>الإنكشافات</w:t>
      </w:r>
      <w:proofErr w:type="spellEnd"/>
      <w:r w:rsidR="00742BFB" w:rsidRPr="00F668A8">
        <w:rPr>
          <w:rFonts w:ascii="Sakkal Majalla" w:eastAsia="Calibri" w:hAnsi="Sakkal Majalla" w:cs="Sakkal Majalla" w:hint="cs"/>
          <w:color w:val="000000"/>
          <w:sz w:val="28"/>
          <w:szCs w:val="28"/>
          <w:rtl/>
        </w:rPr>
        <w:t xml:space="preserve"> صفر</w:t>
      </w:r>
      <w:r w:rsidR="003F4FBE" w:rsidRPr="00F668A8">
        <w:rPr>
          <w:rFonts w:ascii="Sakkal Majalla" w:eastAsia="Calibri" w:hAnsi="Sakkal Majalla" w:cs="Sakkal Majalla" w:hint="cs"/>
          <w:color w:val="000000"/>
          <w:sz w:val="28"/>
          <w:szCs w:val="28"/>
          <w:rtl/>
        </w:rPr>
        <w:t xml:space="preserve"> </w:t>
      </w:r>
      <w:r w:rsidR="001107EA" w:rsidRPr="00F668A8">
        <w:rPr>
          <w:rFonts w:ascii="Sakkal Majalla" w:eastAsia="Calibri" w:hAnsi="Sakkal Majalla" w:cs="Sakkal Majalla" w:hint="cs"/>
          <w:color w:val="000000"/>
          <w:sz w:val="28"/>
          <w:szCs w:val="28"/>
          <w:rtl/>
        </w:rPr>
        <w:t>د</w:t>
      </w:r>
      <w:r w:rsidR="003F4FBE" w:rsidRPr="00F668A8">
        <w:rPr>
          <w:rFonts w:ascii="Sakkal Majalla" w:eastAsia="Calibri" w:hAnsi="Sakkal Majalla" w:cs="Sakkal Majalla" w:hint="cs"/>
          <w:color w:val="000000"/>
          <w:sz w:val="28"/>
          <w:szCs w:val="28"/>
          <w:rtl/>
        </w:rPr>
        <w:t>ينار</w:t>
      </w:r>
      <w:r w:rsidRPr="00F668A8">
        <w:rPr>
          <w:rFonts w:ascii="Sakkal Majalla" w:eastAsia="Calibri" w:hAnsi="Sakkal Majalla" w:cs="Sakkal Majalla"/>
          <w:color w:val="000000"/>
          <w:sz w:val="28"/>
          <w:szCs w:val="28"/>
          <w:rtl/>
        </w:rPr>
        <w:t>.</w:t>
      </w:r>
    </w:p>
    <w:p w14:paraId="4CD68870" w14:textId="77777777" w:rsidR="00DA7210" w:rsidRDefault="00DA7210" w:rsidP="001107EA">
      <w:pPr>
        <w:jc w:val="both"/>
        <w:rPr>
          <w:rFonts w:ascii="Sakkal Majalla" w:hAnsi="Sakkal Majalla" w:cs="Sakkal Majalla"/>
          <w:b/>
          <w:bCs/>
          <w:sz w:val="28"/>
          <w:szCs w:val="28"/>
          <w:rtl/>
        </w:rPr>
      </w:pPr>
    </w:p>
    <w:tbl>
      <w:tblPr>
        <w:tblW w:w="8990" w:type="dxa"/>
        <w:jc w:val="center"/>
        <w:tblLook w:val="04A0" w:firstRow="1" w:lastRow="0" w:firstColumn="1" w:lastColumn="0" w:noHBand="0" w:noVBand="1"/>
      </w:tblPr>
      <w:tblGrid>
        <w:gridCol w:w="3871"/>
        <w:gridCol w:w="5119"/>
      </w:tblGrid>
      <w:tr w:rsidR="003F4FBE" w:rsidRPr="000678DC" w14:paraId="0CE5EAE5" w14:textId="77777777" w:rsidTr="005D3632">
        <w:trPr>
          <w:trHeight w:val="367"/>
          <w:jc w:val="center"/>
        </w:trPr>
        <w:tc>
          <w:tcPr>
            <w:tcW w:w="8990" w:type="dxa"/>
            <w:gridSpan w:val="2"/>
            <w:tcBorders>
              <w:top w:val="single" w:sz="8" w:space="0" w:color="auto"/>
              <w:left w:val="single" w:sz="8" w:space="0" w:color="auto"/>
              <w:bottom w:val="single" w:sz="4" w:space="0" w:color="auto"/>
              <w:right w:val="single" w:sz="8" w:space="0" w:color="000000"/>
            </w:tcBorders>
            <w:shd w:val="clear" w:color="000000" w:fill="002060"/>
            <w:noWrap/>
            <w:vAlign w:val="center"/>
            <w:hideMark/>
          </w:tcPr>
          <w:p w14:paraId="5D3D1F48" w14:textId="77777777" w:rsidR="003F4FBE" w:rsidRPr="0000359D" w:rsidRDefault="00742BFB" w:rsidP="00F92B04">
            <w:pPr>
              <w:jc w:val="center"/>
              <w:rPr>
                <w:rFonts w:ascii="Sakkal Majalla" w:hAnsi="Sakkal Majalla" w:cs="Sakkal Majalla"/>
                <w:b/>
                <w:bCs/>
                <w:color w:val="FFFFFF"/>
              </w:rPr>
            </w:pPr>
            <w:r w:rsidRPr="0000359D">
              <w:rPr>
                <w:rFonts w:ascii="Sakkal Majalla" w:hAnsi="Sakkal Majalla" w:cs="Sakkal Majalla"/>
                <w:b/>
                <w:bCs/>
                <w:color w:val="FFFFFF"/>
                <w:rtl/>
              </w:rPr>
              <w:t>بنك الكويت الصناعي</w:t>
            </w:r>
          </w:p>
        </w:tc>
      </w:tr>
      <w:tr w:rsidR="00E83D39" w:rsidRPr="000678DC" w14:paraId="6B6FB067" w14:textId="77777777" w:rsidTr="005D3632">
        <w:trPr>
          <w:trHeight w:val="314"/>
          <w:jc w:val="center"/>
        </w:trPr>
        <w:tc>
          <w:tcPr>
            <w:tcW w:w="8990" w:type="dxa"/>
            <w:gridSpan w:val="2"/>
            <w:tcBorders>
              <w:top w:val="single" w:sz="4" w:space="0" w:color="auto"/>
              <w:left w:val="single" w:sz="8" w:space="0" w:color="auto"/>
              <w:bottom w:val="single" w:sz="4" w:space="0" w:color="auto"/>
              <w:right w:val="single" w:sz="8" w:space="0" w:color="000000"/>
            </w:tcBorders>
            <w:shd w:val="clear" w:color="000000" w:fill="002060"/>
            <w:noWrap/>
            <w:vAlign w:val="center"/>
            <w:hideMark/>
          </w:tcPr>
          <w:p w14:paraId="6B710F95" w14:textId="7B5A9DD0" w:rsidR="00E83D39" w:rsidRPr="0000359D" w:rsidRDefault="00742BFB" w:rsidP="002D12B0">
            <w:pPr>
              <w:jc w:val="center"/>
              <w:rPr>
                <w:rFonts w:ascii="Sakkal Majalla" w:hAnsi="Sakkal Majalla" w:cs="Sakkal Majalla"/>
                <w:b/>
                <w:bCs/>
                <w:color w:val="FFFFFF"/>
              </w:rPr>
            </w:pPr>
            <w:r w:rsidRPr="0000359D">
              <w:rPr>
                <w:rFonts w:ascii="Sakkal Majalla" w:hAnsi="Sakkal Majalla" w:cs="Sakkal Majalla"/>
                <w:b/>
                <w:bCs/>
                <w:color w:val="FFFFFF"/>
                <w:rtl/>
              </w:rPr>
              <w:t xml:space="preserve">الإفصاح عن الأطراف المقابلة لمخاطر </w:t>
            </w:r>
            <w:proofErr w:type="spellStart"/>
            <w:r w:rsidRPr="0000359D">
              <w:rPr>
                <w:rFonts w:ascii="Sakkal Majalla" w:hAnsi="Sakkal Majalla" w:cs="Sakkal Majalla"/>
                <w:b/>
                <w:bCs/>
                <w:color w:val="FFFFFF"/>
                <w:rtl/>
              </w:rPr>
              <w:t>الإئتمان</w:t>
            </w:r>
            <w:proofErr w:type="spellEnd"/>
            <w:r w:rsidRPr="0000359D">
              <w:rPr>
                <w:rFonts w:ascii="Sakkal Majalla" w:hAnsi="Sakkal Majalla" w:cs="Sakkal Majalla"/>
                <w:b/>
                <w:bCs/>
                <w:color w:val="FFFFFF"/>
                <w:rtl/>
              </w:rPr>
              <w:t xml:space="preserve"> كما في 31 ديسمبر </w:t>
            </w:r>
            <w:r w:rsidR="000678DC" w:rsidRPr="0000359D">
              <w:rPr>
                <w:rFonts w:ascii="Sakkal Majalla" w:hAnsi="Sakkal Majalla" w:cs="Sakkal Majalla" w:hint="cs"/>
                <w:b/>
                <w:bCs/>
                <w:color w:val="FFFFFF"/>
                <w:rtl/>
              </w:rPr>
              <w:t>2025</w:t>
            </w:r>
          </w:p>
        </w:tc>
      </w:tr>
      <w:tr w:rsidR="00E83D39" w:rsidRPr="000678DC" w14:paraId="0736F3FB" w14:textId="77777777" w:rsidTr="0092745B">
        <w:trPr>
          <w:trHeight w:val="326"/>
          <w:jc w:val="center"/>
        </w:trPr>
        <w:tc>
          <w:tcPr>
            <w:tcW w:w="3871" w:type="dxa"/>
            <w:tcBorders>
              <w:top w:val="nil"/>
              <w:left w:val="single" w:sz="8" w:space="0" w:color="auto"/>
              <w:bottom w:val="single" w:sz="4" w:space="0" w:color="auto"/>
              <w:right w:val="single" w:sz="4" w:space="0" w:color="auto"/>
            </w:tcBorders>
            <w:noWrap/>
            <w:vAlign w:val="bottom"/>
            <w:hideMark/>
          </w:tcPr>
          <w:p w14:paraId="36CF4133" w14:textId="77777777" w:rsidR="00E83D39" w:rsidRPr="00A5630B" w:rsidRDefault="00742BFB" w:rsidP="005D3632">
            <w:pPr>
              <w:rPr>
                <w:rFonts w:ascii="Sakkal Majalla" w:hAnsi="Sakkal Majalla" w:cs="Sakkal Majalla"/>
                <w:b/>
                <w:bCs/>
                <w:color w:val="000000"/>
              </w:rPr>
            </w:pPr>
            <w:r w:rsidRPr="00A5630B">
              <w:rPr>
                <w:rFonts w:ascii="Sakkal Majalla" w:hAnsi="Sakkal Majalla" w:cs="Sakkal Majalla"/>
                <w:b/>
                <w:bCs/>
                <w:color w:val="000000"/>
                <w:rtl/>
              </w:rPr>
              <w:t>إجمالي القيمة الموزونة (ألف د.ك)</w:t>
            </w:r>
          </w:p>
        </w:tc>
        <w:tc>
          <w:tcPr>
            <w:tcW w:w="5119" w:type="dxa"/>
            <w:tcBorders>
              <w:top w:val="nil"/>
              <w:left w:val="nil"/>
              <w:bottom w:val="single" w:sz="4" w:space="0" w:color="auto"/>
              <w:right w:val="single" w:sz="8" w:space="0" w:color="auto"/>
            </w:tcBorders>
            <w:noWrap/>
            <w:vAlign w:val="center"/>
            <w:hideMark/>
          </w:tcPr>
          <w:p w14:paraId="48051D04" w14:textId="77777777" w:rsidR="00E83D39" w:rsidRPr="00A5630B" w:rsidRDefault="00742BFB" w:rsidP="00F92B04">
            <w:pPr>
              <w:rPr>
                <w:rFonts w:ascii="Sakkal Majalla" w:hAnsi="Sakkal Majalla" w:cs="Sakkal Majalla"/>
                <w:b/>
                <w:bCs/>
                <w:color w:val="000000"/>
              </w:rPr>
            </w:pPr>
            <w:r w:rsidRPr="00A5630B">
              <w:rPr>
                <w:rFonts w:ascii="Sakkal Majalla" w:hAnsi="Sakkal Majalla" w:cs="Sakkal Majalla"/>
                <w:b/>
                <w:bCs/>
                <w:color w:val="000000"/>
                <w:rtl/>
              </w:rPr>
              <w:t>الوصف</w:t>
            </w:r>
          </w:p>
        </w:tc>
      </w:tr>
      <w:tr w:rsidR="00902295" w:rsidRPr="000678DC" w14:paraId="7714FA8E" w14:textId="77777777" w:rsidTr="00E51266">
        <w:trPr>
          <w:trHeight w:val="432"/>
          <w:jc w:val="center"/>
        </w:trPr>
        <w:tc>
          <w:tcPr>
            <w:tcW w:w="3871" w:type="dxa"/>
            <w:tcBorders>
              <w:top w:val="nil"/>
              <w:left w:val="single" w:sz="8" w:space="0" w:color="auto"/>
              <w:bottom w:val="single" w:sz="4" w:space="0" w:color="auto"/>
              <w:right w:val="single" w:sz="4" w:space="0" w:color="auto"/>
            </w:tcBorders>
            <w:vAlign w:val="center"/>
          </w:tcPr>
          <w:p w14:paraId="623A8945" w14:textId="7F9CBA25" w:rsidR="00902295" w:rsidRPr="00A5630B" w:rsidRDefault="00560190" w:rsidP="00E51266">
            <w:pPr>
              <w:jc w:val="center"/>
              <w:rPr>
                <w:rFonts w:asciiTheme="minorHAnsi" w:hAnsiTheme="minorHAnsi" w:cstheme="minorHAnsi"/>
                <w:color w:val="000000"/>
                <w:sz w:val="18"/>
                <w:szCs w:val="18"/>
              </w:rPr>
            </w:pPr>
            <w:r w:rsidRPr="00A5630B">
              <w:rPr>
                <w:rFonts w:asciiTheme="minorHAnsi" w:hAnsiTheme="minorHAnsi" w:cstheme="minorHAnsi"/>
                <w:color w:val="000000"/>
                <w:sz w:val="18"/>
                <w:szCs w:val="18"/>
              </w:rPr>
              <w:t>0</w:t>
            </w:r>
          </w:p>
        </w:tc>
        <w:tc>
          <w:tcPr>
            <w:tcW w:w="5119" w:type="dxa"/>
            <w:tcBorders>
              <w:top w:val="nil"/>
              <w:left w:val="nil"/>
              <w:bottom w:val="single" w:sz="4" w:space="0" w:color="auto"/>
              <w:right w:val="single" w:sz="8" w:space="0" w:color="auto"/>
            </w:tcBorders>
            <w:noWrap/>
            <w:vAlign w:val="center"/>
          </w:tcPr>
          <w:p w14:paraId="7AB118E5" w14:textId="77777777" w:rsidR="00902295" w:rsidRPr="00A5630B" w:rsidRDefault="00902295" w:rsidP="00902295">
            <w:pPr>
              <w:rPr>
                <w:rFonts w:ascii="Sakkal Majalla" w:hAnsi="Sakkal Majalla" w:cs="Sakkal Majalla"/>
                <w:color w:val="000000"/>
              </w:rPr>
            </w:pPr>
            <w:r w:rsidRPr="00A5630B">
              <w:rPr>
                <w:rFonts w:ascii="Sakkal Majalla" w:hAnsi="Sakkal Majalla" w:cs="Sakkal Majalla"/>
                <w:color w:val="000000"/>
                <w:rtl/>
              </w:rPr>
              <w:t>القيمة المحلية لسعر صرف العملات للعقود الآجلة</w:t>
            </w:r>
          </w:p>
        </w:tc>
      </w:tr>
      <w:tr w:rsidR="00902295" w:rsidRPr="00DA7210" w14:paraId="746F9442" w14:textId="77777777" w:rsidTr="00F32418">
        <w:trPr>
          <w:trHeight w:val="409"/>
          <w:jc w:val="center"/>
        </w:trPr>
        <w:tc>
          <w:tcPr>
            <w:tcW w:w="3871" w:type="dxa"/>
            <w:tcBorders>
              <w:top w:val="nil"/>
              <w:left w:val="single" w:sz="8" w:space="0" w:color="auto"/>
              <w:bottom w:val="single" w:sz="4" w:space="0" w:color="auto"/>
              <w:right w:val="single" w:sz="4" w:space="0" w:color="auto"/>
            </w:tcBorders>
            <w:noWrap/>
            <w:vAlign w:val="center"/>
          </w:tcPr>
          <w:p w14:paraId="7ADD130B" w14:textId="38657BEB" w:rsidR="00902295" w:rsidRPr="00A5630B" w:rsidRDefault="00ED34FA" w:rsidP="00F32418">
            <w:pPr>
              <w:jc w:val="center"/>
              <w:rPr>
                <w:rFonts w:asciiTheme="minorHAnsi" w:hAnsiTheme="minorHAnsi" w:cstheme="minorHAnsi"/>
                <w:color w:val="000000"/>
                <w:sz w:val="18"/>
                <w:szCs w:val="18"/>
              </w:rPr>
            </w:pPr>
            <w:r w:rsidRPr="00A5630B">
              <w:rPr>
                <w:rFonts w:asciiTheme="minorHAnsi" w:hAnsiTheme="minorHAnsi" w:cstheme="minorHAnsi"/>
                <w:color w:val="000000"/>
                <w:sz w:val="18"/>
                <w:szCs w:val="18"/>
              </w:rPr>
              <w:t>0</w:t>
            </w:r>
          </w:p>
        </w:tc>
        <w:tc>
          <w:tcPr>
            <w:tcW w:w="5119" w:type="dxa"/>
            <w:tcBorders>
              <w:top w:val="nil"/>
              <w:left w:val="nil"/>
              <w:bottom w:val="single" w:sz="4" w:space="0" w:color="auto"/>
              <w:right w:val="single" w:sz="8" w:space="0" w:color="auto"/>
            </w:tcBorders>
            <w:noWrap/>
            <w:vAlign w:val="center"/>
          </w:tcPr>
          <w:p w14:paraId="0E3077C6" w14:textId="77777777" w:rsidR="00902295" w:rsidRPr="00A5630B" w:rsidRDefault="00902295" w:rsidP="00902295">
            <w:pPr>
              <w:rPr>
                <w:rFonts w:ascii="Sakkal Majalla" w:hAnsi="Sakkal Majalla" w:cs="Sakkal Majalla"/>
                <w:color w:val="000000"/>
              </w:rPr>
            </w:pPr>
            <w:r w:rsidRPr="00A5630B">
              <w:rPr>
                <w:rFonts w:ascii="Sakkal Majalla" w:hAnsi="Sakkal Majalla" w:cs="Sakkal Majalla"/>
                <w:color w:val="000000"/>
                <w:rtl/>
              </w:rPr>
              <w:t>القيمة السوقية</w:t>
            </w:r>
          </w:p>
        </w:tc>
      </w:tr>
    </w:tbl>
    <w:p w14:paraId="7797A40E" w14:textId="77777777" w:rsidR="00A346E2" w:rsidRDefault="00A346E2" w:rsidP="00374405">
      <w:pPr>
        <w:jc w:val="both"/>
        <w:rPr>
          <w:rFonts w:ascii="Sakkal Majalla" w:hAnsi="Sakkal Majalla" w:cs="Sakkal Majalla"/>
          <w:b/>
          <w:bCs/>
          <w:sz w:val="28"/>
          <w:szCs w:val="28"/>
          <w:rtl/>
        </w:rPr>
      </w:pPr>
    </w:p>
    <w:p w14:paraId="0F7DA580" w14:textId="77777777" w:rsidR="00F34722" w:rsidRPr="00F668A8" w:rsidRDefault="00B67807" w:rsidP="00F668A8">
      <w:pPr>
        <w:autoSpaceDE w:val="0"/>
        <w:autoSpaceDN w:val="0"/>
        <w:adjustRightInd w:val="0"/>
        <w:ind w:left="-188"/>
        <w:jc w:val="both"/>
        <w:rPr>
          <w:rFonts w:ascii="Sakkal Majalla" w:eastAsia="Calibri" w:hAnsi="Sakkal Majalla" w:cs="Sakkal Majalla"/>
          <w:b/>
          <w:bCs/>
          <w:color w:val="000000"/>
          <w:sz w:val="28"/>
          <w:szCs w:val="28"/>
          <w:rtl/>
        </w:rPr>
      </w:pPr>
      <w:proofErr w:type="gramStart"/>
      <w:r w:rsidRPr="00F668A8">
        <w:rPr>
          <w:rFonts w:ascii="Sakkal Majalla" w:eastAsia="Calibri" w:hAnsi="Sakkal Majalla" w:cs="Sakkal Majalla"/>
          <w:b/>
          <w:bCs/>
          <w:color w:val="000000"/>
          <w:sz w:val="28"/>
          <w:szCs w:val="28"/>
          <w:rtl/>
        </w:rPr>
        <w:t>مخاطر</w:t>
      </w:r>
      <w:proofErr w:type="gramEnd"/>
      <w:r w:rsidRPr="00F668A8">
        <w:rPr>
          <w:rFonts w:ascii="Sakkal Majalla" w:eastAsia="Calibri" w:hAnsi="Sakkal Majalla" w:cs="Sakkal Majalla"/>
          <w:b/>
          <w:bCs/>
          <w:color w:val="000000"/>
          <w:sz w:val="28"/>
          <w:szCs w:val="28"/>
          <w:rtl/>
        </w:rPr>
        <w:t xml:space="preserve"> أسعار الفائدة في </w:t>
      </w:r>
      <w:r w:rsidR="00604B7B" w:rsidRPr="00F668A8">
        <w:rPr>
          <w:rFonts w:ascii="Sakkal Majalla" w:eastAsia="Calibri" w:hAnsi="Sakkal Majalla" w:cs="Sakkal Majalla" w:hint="cs"/>
          <w:b/>
          <w:bCs/>
          <w:color w:val="000000"/>
          <w:sz w:val="28"/>
          <w:szCs w:val="28"/>
          <w:rtl/>
        </w:rPr>
        <w:t xml:space="preserve">دفاتر البنك </w:t>
      </w:r>
      <w:r w:rsidR="00F34722" w:rsidRPr="00F668A8">
        <w:rPr>
          <w:rFonts w:ascii="Sakkal Majalla" w:eastAsia="Calibri" w:hAnsi="Sakkal Majalla" w:cs="Sakkal Majalla"/>
          <w:b/>
          <w:bCs/>
          <w:color w:val="000000"/>
          <w:sz w:val="28"/>
          <w:szCs w:val="28"/>
        </w:rPr>
        <w:t xml:space="preserve"> </w:t>
      </w:r>
    </w:p>
    <w:p w14:paraId="6242CF14" w14:textId="77777777" w:rsidR="003812C8" w:rsidRPr="00F668A8" w:rsidRDefault="005609A0" w:rsidP="00F668A8">
      <w:pPr>
        <w:autoSpaceDE w:val="0"/>
        <w:autoSpaceDN w:val="0"/>
        <w:adjustRightInd w:val="0"/>
        <w:ind w:left="-188"/>
        <w:jc w:val="both"/>
        <w:rPr>
          <w:rFonts w:ascii="Sakkal Majalla" w:eastAsia="Calibri" w:hAnsi="Sakkal Majalla" w:cs="Sakkal Majalla"/>
          <w:color w:val="000000"/>
          <w:sz w:val="28"/>
          <w:szCs w:val="28"/>
        </w:rPr>
      </w:pPr>
      <w:r w:rsidRPr="00F668A8">
        <w:rPr>
          <w:rFonts w:ascii="Sakkal Majalla" w:eastAsia="Calibri" w:hAnsi="Sakkal Majalla" w:cs="Sakkal Majalla" w:hint="cs"/>
          <w:color w:val="000000"/>
          <w:sz w:val="28"/>
          <w:szCs w:val="28"/>
          <w:rtl/>
        </w:rPr>
        <w:t xml:space="preserve"> </w:t>
      </w:r>
      <w:r w:rsidR="00892BDD" w:rsidRPr="00F668A8">
        <w:rPr>
          <w:rFonts w:ascii="Sakkal Majalla" w:eastAsia="Calibri" w:hAnsi="Sakkal Majalla" w:cs="Sakkal Majalla"/>
          <w:color w:val="000000"/>
          <w:sz w:val="28"/>
          <w:szCs w:val="28"/>
          <w:rtl/>
        </w:rPr>
        <w:t xml:space="preserve">تنشأ </w:t>
      </w:r>
      <w:proofErr w:type="gramStart"/>
      <w:r w:rsidR="00B67807" w:rsidRPr="00F668A8">
        <w:rPr>
          <w:rFonts w:ascii="Sakkal Majalla" w:eastAsia="Calibri" w:hAnsi="Sakkal Majalla" w:cs="Sakkal Majalla"/>
          <w:color w:val="000000"/>
          <w:sz w:val="28"/>
          <w:szCs w:val="28"/>
          <w:rtl/>
        </w:rPr>
        <w:t>مخاطر</w:t>
      </w:r>
      <w:proofErr w:type="gramEnd"/>
      <w:r w:rsidR="00B67807" w:rsidRPr="00F668A8">
        <w:rPr>
          <w:rFonts w:ascii="Sakkal Majalla" w:eastAsia="Calibri" w:hAnsi="Sakkal Majalla" w:cs="Sakkal Majalla"/>
          <w:color w:val="000000"/>
          <w:sz w:val="28"/>
          <w:szCs w:val="28"/>
          <w:rtl/>
        </w:rPr>
        <w:t xml:space="preserve"> أسعار الفائدة في </w:t>
      </w:r>
      <w:r w:rsidR="00892BDD" w:rsidRPr="00F668A8">
        <w:rPr>
          <w:rFonts w:ascii="Sakkal Majalla" w:eastAsia="Calibri" w:hAnsi="Sakkal Majalla" w:cs="Sakkal Majalla"/>
          <w:color w:val="000000"/>
          <w:sz w:val="28"/>
          <w:szCs w:val="28"/>
          <w:rtl/>
        </w:rPr>
        <w:t xml:space="preserve">دفاتر البنك </w:t>
      </w:r>
      <w:r w:rsidRPr="00F668A8">
        <w:rPr>
          <w:rFonts w:ascii="Sakkal Majalla" w:eastAsia="Calibri" w:hAnsi="Sakkal Majalla" w:cs="Sakkal Majalla"/>
          <w:color w:val="000000"/>
          <w:sz w:val="28"/>
          <w:szCs w:val="28"/>
          <w:rtl/>
        </w:rPr>
        <w:t>نتيجة ل</w:t>
      </w:r>
      <w:r w:rsidR="00B67807" w:rsidRPr="00F668A8">
        <w:rPr>
          <w:rFonts w:ascii="Sakkal Majalla" w:eastAsia="Calibri" w:hAnsi="Sakkal Majalla" w:cs="Sakkal Majalla"/>
          <w:color w:val="000000"/>
          <w:sz w:val="28"/>
          <w:szCs w:val="28"/>
          <w:rtl/>
        </w:rPr>
        <w:t xml:space="preserve">عدم التطابق بين الأصول والخصوم في </w:t>
      </w:r>
      <w:r w:rsidR="00892BDD" w:rsidRPr="00F668A8">
        <w:rPr>
          <w:rFonts w:ascii="Sakkal Majalla" w:eastAsia="Calibri" w:hAnsi="Sakkal Majalla" w:cs="Sakkal Majalla"/>
          <w:color w:val="000000"/>
          <w:sz w:val="28"/>
          <w:szCs w:val="28"/>
          <w:rtl/>
        </w:rPr>
        <w:t xml:space="preserve">أوعية </w:t>
      </w:r>
      <w:r w:rsidR="00EE3828" w:rsidRPr="00F668A8">
        <w:rPr>
          <w:rFonts w:ascii="Sakkal Majalla" w:eastAsia="Calibri" w:hAnsi="Sakkal Majalla" w:cs="Sakkal Majalla" w:hint="cs"/>
          <w:color w:val="000000"/>
          <w:sz w:val="28"/>
          <w:szCs w:val="28"/>
          <w:rtl/>
        </w:rPr>
        <w:t>الاستحقاق</w:t>
      </w:r>
      <w:r w:rsidR="00892BDD" w:rsidRPr="00F668A8">
        <w:rPr>
          <w:rFonts w:ascii="Sakkal Majalla" w:eastAsia="Calibri" w:hAnsi="Sakkal Majalla" w:cs="Sakkal Majalla"/>
          <w:color w:val="000000"/>
          <w:sz w:val="28"/>
          <w:szCs w:val="28"/>
          <w:rtl/>
        </w:rPr>
        <w:t xml:space="preserve"> ال</w:t>
      </w:r>
      <w:r w:rsidR="00B67807" w:rsidRPr="00F668A8">
        <w:rPr>
          <w:rFonts w:ascii="Sakkal Majalla" w:eastAsia="Calibri" w:hAnsi="Sakkal Majalla" w:cs="Sakkal Majalla"/>
          <w:color w:val="000000"/>
          <w:sz w:val="28"/>
          <w:szCs w:val="28"/>
          <w:rtl/>
        </w:rPr>
        <w:t>مختلف</w:t>
      </w:r>
      <w:r w:rsidR="00892BDD" w:rsidRPr="00F668A8">
        <w:rPr>
          <w:rFonts w:ascii="Sakkal Majalla" w:eastAsia="Calibri" w:hAnsi="Sakkal Majalla" w:cs="Sakkal Majalla"/>
          <w:color w:val="000000"/>
          <w:sz w:val="28"/>
          <w:szCs w:val="28"/>
          <w:rtl/>
        </w:rPr>
        <w:t>ة</w:t>
      </w:r>
      <w:r w:rsidRPr="00F668A8">
        <w:rPr>
          <w:rFonts w:ascii="Sakkal Majalla" w:eastAsia="Calibri" w:hAnsi="Sakkal Majalla" w:cs="Sakkal Majalla"/>
          <w:color w:val="000000"/>
          <w:sz w:val="28"/>
          <w:szCs w:val="28"/>
          <w:rtl/>
        </w:rPr>
        <w:t xml:space="preserve">؛ </w:t>
      </w:r>
      <w:r w:rsidR="00B67807" w:rsidRPr="00F668A8">
        <w:rPr>
          <w:rFonts w:ascii="Sakkal Majalla" w:eastAsia="Calibri" w:hAnsi="Sakkal Majalla" w:cs="Sakkal Majalla"/>
          <w:color w:val="000000"/>
          <w:sz w:val="28"/>
          <w:szCs w:val="28"/>
          <w:rtl/>
        </w:rPr>
        <w:t>ومع ذلك</w:t>
      </w:r>
      <w:r w:rsidR="00892BDD" w:rsidRPr="00F668A8">
        <w:rPr>
          <w:rFonts w:ascii="Sakkal Majalla" w:eastAsia="Calibri" w:hAnsi="Sakkal Majalla" w:cs="Sakkal Majalla"/>
          <w:color w:val="000000"/>
          <w:sz w:val="28"/>
          <w:szCs w:val="28"/>
          <w:rtl/>
        </w:rPr>
        <w:t>،</w:t>
      </w:r>
      <w:r w:rsidR="00B67807" w:rsidRPr="00F668A8">
        <w:rPr>
          <w:rFonts w:ascii="Sakkal Majalla" w:eastAsia="Calibri" w:hAnsi="Sakkal Majalla" w:cs="Sakkal Majalla"/>
          <w:color w:val="000000"/>
          <w:sz w:val="28"/>
          <w:szCs w:val="28"/>
          <w:rtl/>
        </w:rPr>
        <w:t xml:space="preserve"> تحفظ </w:t>
      </w:r>
      <w:r w:rsidRPr="00F668A8">
        <w:rPr>
          <w:rFonts w:ascii="Sakkal Majalla" w:eastAsia="Calibri" w:hAnsi="Sakkal Majalla" w:cs="Sakkal Majalla"/>
          <w:color w:val="000000"/>
          <w:sz w:val="28"/>
          <w:szCs w:val="28"/>
          <w:rtl/>
        </w:rPr>
        <w:t xml:space="preserve">تلك </w:t>
      </w:r>
      <w:r w:rsidR="00B67807" w:rsidRPr="00F668A8">
        <w:rPr>
          <w:rFonts w:ascii="Sakkal Majalla" w:eastAsia="Calibri" w:hAnsi="Sakkal Majalla" w:cs="Sakkal Majalla"/>
          <w:color w:val="000000"/>
          <w:sz w:val="28"/>
          <w:szCs w:val="28"/>
          <w:rtl/>
        </w:rPr>
        <w:t xml:space="preserve">ضمن الحدود المقررة لكل </w:t>
      </w:r>
      <w:r w:rsidR="00892BDD" w:rsidRPr="00F668A8">
        <w:rPr>
          <w:rFonts w:ascii="Sakkal Majalla" w:eastAsia="Calibri" w:hAnsi="Sakkal Majalla" w:cs="Sakkal Majalla"/>
          <w:color w:val="000000"/>
          <w:sz w:val="28"/>
          <w:szCs w:val="28"/>
          <w:rtl/>
        </w:rPr>
        <w:t xml:space="preserve">وعاء استحقاق. </w:t>
      </w:r>
      <w:r w:rsidR="00EE3828" w:rsidRPr="00F668A8">
        <w:rPr>
          <w:rFonts w:ascii="Sakkal Majalla" w:eastAsia="Calibri" w:hAnsi="Sakkal Majalla" w:cs="Sakkal Majalla" w:hint="cs"/>
          <w:color w:val="000000"/>
          <w:sz w:val="28"/>
          <w:szCs w:val="28"/>
          <w:rtl/>
        </w:rPr>
        <w:t xml:space="preserve">وهناك </w:t>
      </w:r>
      <w:proofErr w:type="gramStart"/>
      <w:r w:rsidR="00EE3828" w:rsidRPr="00F668A8">
        <w:rPr>
          <w:rFonts w:ascii="Sakkal Majalla" w:eastAsia="Calibri" w:hAnsi="Sakkal Majalla" w:cs="Sakkal Majalla" w:hint="cs"/>
          <w:color w:val="000000"/>
          <w:sz w:val="28"/>
          <w:szCs w:val="28"/>
          <w:rtl/>
        </w:rPr>
        <w:t>مخاطر</w:t>
      </w:r>
      <w:proofErr w:type="gramEnd"/>
      <w:r w:rsidRPr="00F668A8">
        <w:rPr>
          <w:rFonts w:ascii="Sakkal Majalla" w:eastAsia="Calibri" w:hAnsi="Sakkal Majalla" w:cs="Sakkal Majalla"/>
          <w:color w:val="000000"/>
          <w:sz w:val="28"/>
          <w:szCs w:val="28"/>
          <w:rtl/>
        </w:rPr>
        <w:t xml:space="preserve"> </w:t>
      </w:r>
      <w:r w:rsidR="00EE3828" w:rsidRPr="00F668A8">
        <w:rPr>
          <w:rFonts w:ascii="Sakkal Majalla" w:eastAsia="Calibri" w:hAnsi="Sakkal Majalla" w:cs="Sakkal Majalla" w:hint="cs"/>
          <w:color w:val="000000"/>
          <w:sz w:val="28"/>
          <w:szCs w:val="28"/>
          <w:rtl/>
        </w:rPr>
        <w:t>الانخفاض</w:t>
      </w:r>
      <w:r w:rsidRPr="00F668A8">
        <w:rPr>
          <w:rFonts w:ascii="Sakkal Majalla" w:eastAsia="Calibri" w:hAnsi="Sakkal Majalla" w:cs="Sakkal Majalla"/>
          <w:color w:val="000000"/>
          <w:sz w:val="28"/>
          <w:szCs w:val="28"/>
          <w:rtl/>
        </w:rPr>
        <w:t xml:space="preserve"> ف</w:t>
      </w:r>
      <w:r w:rsidR="00B67807" w:rsidRPr="00F668A8">
        <w:rPr>
          <w:rFonts w:ascii="Sakkal Majalla" w:eastAsia="Calibri" w:hAnsi="Sakkal Majalla" w:cs="Sakkal Majalla"/>
          <w:color w:val="000000"/>
          <w:sz w:val="28"/>
          <w:szCs w:val="28"/>
          <w:rtl/>
        </w:rPr>
        <w:t xml:space="preserve">ي </w:t>
      </w:r>
      <w:r w:rsidRPr="00F668A8">
        <w:rPr>
          <w:rFonts w:ascii="Sakkal Majalla" w:eastAsia="Calibri" w:hAnsi="Sakkal Majalla" w:cs="Sakkal Majalla"/>
          <w:color w:val="000000"/>
          <w:sz w:val="28"/>
          <w:szCs w:val="28"/>
          <w:rtl/>
        </w:rPr>
        <w:t xml:space="preserve">قيمة </w:t>
      </w:r>
      <w:r w:rsidR="00892BDD" w:rsidRPr="00F668A8">
        <w:rPr>
          <w:rFonts w:ascii="Sakkal Majalla" w:eastAsia="Calibri" w:hAnsi="Sakkal Majalla" w:cs="Sakkal Majalla"/>
          <w:color w:val="000000"/>
          <w:sz w:val="28"/>
          <w:szCs w:val="28"/>
          <w:rtl/>
        </w:rPr>
        <w:t xml:space="preserve">عمليات </w:t>
      </w:r>
      <w:r w:rsidR="00B67807" w:rsidRPr="00F668A8">
        <w:rPr>
          <w:rFonts w:ascii="Sakkal Majalla" w:eastAsia="Calibri" w:hAnsi="Sakkal Majalla" w:cs="Sakkal Majalla"/>
          <w:color w:val="000000"/>
          <w:sz w:val="28"/>
          <w:szCs w:val="28"/>
          <w:rtl/>
        </w:rPr>
        <w:t xml:space="preserve">التحوط </w:t>
      </w:r>
      <w:r w:rsidR="00892BDD" w:rsidRPr="00F668A8">
        <w:rPr>
          <w:rFonts w:ascii="Sakkal Majalla" w:eastAsia="Calibri" w:hAnsi="Sakkal Majalla" w:cs="Sakkal Majalla"/>
          <w:color w:val="000000"/>
          <w:sz w:val="28"/>
          <w:szCs w:val="28"/>
          <w:rtl/>
        </w:rPr>
        <w:t xml:space="preserve">بسبب افتقار سوق </w:t>
      </w:r>
      <w:r w:rsidR="00EE3828" w:rsidRPr="00F668A8">
        <w:rPr>
          <w:rFonts w:ascii="Sakkal Majalla" w:eastAsia="Calibri" w:hAnsi="Sakkal Majalla" w:cs="Sakkal Majalla" w:hint="cs"/>
          <w:color w:val="000000"/>
          <w:sz w:val="28"/>
          <w:szCs w:val="28"/>
          <w:rtl/>
        </w:rPr>
        <w:t>الدينار الكويتي</w:t>
      </w:r>
      <w:r w:rsidR="00B67807" w:rsidRPr="00F668A8">
        <w:rPr>
          <w:rFonts w:ascii="Sakkal Majalla" w:eastAsia="Calibri" w:hAnsi="Sakkal Majalla" w:cs="Sakkal Majalla"/>
          <w:color w:val="000000"/>
          <w:sz w:val="28"/>
          <w:szCs w:val="28"/>
          <w:rtl/>
        </w:rPr>
        <w:t xml:space="preserve"> إلى العمق، مع</w:t>
      </w:r>
      <w:r w:rsidR="00892BDD" w:rsidRPr="00F668A8">
        <w:rPr>
          <w:rFonts w:ascii="Sakkal Majalla" w:eastAsia="Calibri" w:hAnsi="Sakkal Majalla" w:cs="Sakkal Majalla"/>
          <w:color w:val="000000"/>
          <w:sz w:val="28"/>
          <w:szCs w:val="28"/>
          <w:rtl/>
        </w:rPr>
        <w:t xml:space="preserve"> وجود</w:t>
      </w:r>
      <w:r w:rsidR="00B67807" w:rsidRPr="00F668A8">
        <w:rPr>
          <w:rFonts w:ascii="Sakkal Majalla" w:eastAsia="Calibri" w:hAnsi="Sakkal Majalla" w:cs="Sakkal Majalla"/>
          <w:color w:val="000000"/>
          <w:sz w:val="28"/>
          <w:szCs w:val="28"/>
          <w:rtl/>
        </w:rPr>
        <w:t xml:space="preserve"> عدد محدود من اللاعبين في سوق الدينار الكويتي بين المصارف</w:t>
      </w:r>
      <w:r w:rsidR="00892BDD" w:rsidRPr="00F668A8">
        <w:rPr>
          <w:rFonts w:ascii="Sakkal Majalla" w:eastAsia="Calibri" w:hAnsi="Sakkal Majalla" w:cs="Sakkal Majalla"/>
          <w:color w:val="000000"/>
          <w:sz w:val="28"/>
          <w:szCs w:val="28"/>
          <w:rtl/>
        </w:rPr>
        <w:t xml:space="preserve">، حيث </w:t>
      </w:r>
      <w:proofErr w:type="gramStart"/>
      <w:r w:rsidR="00892BDD" w:rsidRPr="00F668A8">
        <w:rPr>
          <w:rFonts w:ascii="Sakkal Majalla" w:eastAsia="Calibri" w:hAnsi="Sakkal Majalla" w:cs="Sakkal Majalla"/>
          <w:color w:val="000000"/>
          <w:sz w:val="28"/>
          <w:szCs w:val="28"/>
          <w:rtl/>
        </w:rPr>
        <w:t>أن</w:t>
      </w:r>
      <w:proofErr w:type="gramEnd"/>
      <w:r w:rsidR="00892BDD" w:rsidRPr="00F668A8">
        <w:rPr>
          <w:rFonts w:ascii="Sakkal Majalla" w:eastAsia="Calibri" w:hAnsi="Sakkal Majalla" w:cs="Sakkal Majalla"/>
          <w:color w:val="000000"/>
          <w:sz w:val="28"/>
          <w:szCs w:val="28"/>
          <w:rtl/>
        </w:rPr>
        <w:t xml:space="preserve"> العمليات </w:t>
      </w:r>
      <w:r w:rsidR="00B67807" w:rsidRPr="00F668A8">
        <w:rPr>
          <w:rFonts w:ascii="Sakkal Majalla" w:eastAsia="Calibri" w:hAnsi="Sakkal Majalla" w:cs="Sakkal Majalla"/>
          <w:color w:val="000000"/>
          <w:sz w:val="28"/>
          <w:szCs w:val="28"/>
          <w:rtl/>
        </w:rPr>
        <w:t xml:space="preserve">بين المصارف </w:t>
      </w:r>
      <w:r w:rsidR="00892BDD" w:rsidRPr="00F668A8">
        <w:rPr>
          <w:rFonts w:ascii="Sakkal Majalla" w:eastAsia="Calibri" w:hAnsi="Sakkal Majalla" w:cs="Sakkal Majalla"/>
          <w:color w:val="000000"/>
          <w:sz w:val="28"/>
          <w:szCs w:val="28"/>
          <w:rtl/>
        </w:rPr>
        <w:t xml:space="preserve">تظل عشوائية </w:t>
      </w:r>
      <w:r w:rsidR="00EE3828" w:rsidRPr="00F668A8">
        <w:rPr>
          <w:rFonts w:ascii="Sakkal Majalla" w:eastAsia="Calibri" w:hAnsi="Sakkal Majalla" w:cs="Sakkal Majalla" w:hint="cs"/>
          <w:color w:val="000000"/>
          <w:sz w:val="28"/>
          <w:szCs w:val="28"/>
          <w:rtl/>
        </w:rPr>
        <w:t>وخارج الاستحقاقات</w:t>
      </w:r>
      <w:r w:rsidR="00892BDD" w:rsidRPr="00F668A8">
        <w:rPr>
          <w:rFonts w:ascii="Sakkal Majalla" w:eastAsia="Calibri" w:hAnsi="Sakkal Majalla" w:cs="Sakkal Majalla"/>
          <w:color w:val="000000"/>
          <w:sz w:val="28"/>
          <w:szCs w:val="28"/>
          <w:rtl/>
        </w:rPr>
        <w:t xml:space="preserve"> </w:t>
      </w:r>
      <w:r w:rsidR="00B67807" w:rsidRPr="00F668A8">
        <w:rPr>
          <w:rFonts w:ascii="Sakkal Majalla" w:eastAsia="Calibri" w:hAnsi="Sakkal Majalla" w:cs="Sakkal Majalla"/>
          <w:color w:val="000000"/>
          <w:sz w:val="28"/>
          <w:szCs w:val="28"/>
          <w:rtl/>
        </w:rPr>
        <w:t>قصيرة</w:t>
      </w:r>
      <w:r w:rsidR="00892BDD" w:rsidRPr="00F668A8">
        <w:rPr>
          <w:rFonts w:ascii="Sakkal Majalla" w:eastAsia="Calibri" w:hAnsi="Sakkal Majalla" w:cs="Sakkal Majalla"/>
          <w:color w:val="000000"/>
          <w:sz w:val="28"/>
          <w:szCs w:val="28"/>
          <w:rtl/>
        </w:rPr>
        <w:t xml:space="preserve"> الأجل</w:t>
      </w:r>
      <w:r w:rsidR="00B67807" w:rsidRPr="00F668A8">
        <w:rPr>
          <w:rFonts w:ascii="Sakkal Majalla" w:eastAsia="Calibri" w:hAnsi="Sakkal Majalla" w:cs="Sakkal Majalla"/>
          <w:color w:val="000000"/>
          <w:sz w:val="28"/>
          <w:szCs w:val="28"/>
          <w:rtl/>
        </w:rPr>
        <w:t xml:space="preserve">. </w:t>
      </w:r>
      <w:r w:rsidR="00EE3828" w:rsidRPr="00F668A8">
        <w:rPr>
          <w:rFonts w:ascii="Sakkal Majalla" w:eastAsia="Calibri" w:hAnsi="Sakkal Majalla" w:cs="Sakkal Majalla" w:hint="cs"/>
          <w:color w:val="000000"/>
          <w:sz w:val="28"/>
          <w:szCs w:val="28"/>
          <w:rtl/>
        </w:rPr>
        <w:t>والأدوات المتاحة</w:t>
      </w:r>
      <w:r w:rsidR="006227A0" w:rsidRPr="00F668A8">
        <w:rPr>
          <w:rFonts w:ascii="Sakkal Majalla" w:eastAsia="Calibri" w:hAnsi="Sakkal Majalla" w:cs="Sakkal Majalla"/>
          <w:color w:val="000000"/>
          <w:sz w:val="28"/>
          <w:szCs w:val="28"/>
          <w:rtl/>
        </w:rPr>
        <w:t xml:space="preserve"> فقط حسب بنك الكويت </w:t>
      </w:r>
      <w:r w:rsidR="00B67807" w:rsidRPr="00F668A8">
        <w:rPr>
          <w:rFonts w:ascii="Sakkal Majalla" w:eastAsia="Calibri" w:hAnsi="Sakkal Majalla" w:cs="Sakkal Majalla"/>
          <w:color w:val="000000"/>
          <w:sz w:val="28"/>
          <w:szCs w:val="28"/>
          <w:rtl/>
        </w:rPr>
        <w:t xml:space="preserve">المركزي </w:t>
      </w:r>
      <w:r w:rsidR="006227A0" w:rsidRPr="00F668A8">
        <w:rPr>
          <w:rFonts w:ascii="Sakkal Majalla" w:eastAsia="Calibri" w:hAnsi="Sakkal Majalla" w:cs="Sakkal Majalla"/>
          <w:color w:val="000000"/>
          <w:sz w:val="28"/>
          <w:szCs w:val="28"/>
          <w:rtl/>
        </w:rPr>
        <w:t xml:space="preserve">هي </w:t>
      </w:r>
      <w:r w:rsidR="00B67807" w:rsidRPr="00F668A8">
        <w:rPr>
          <w:rFonts w:ascii="Sakkal Majalla" w:eastAsia="Calibri" w:hAnsi="Sakkal Majalla" w:cs="Sakkal Majalla"/>
          <w:color w:val="000000"/>
          <w:sz w:val="28"/>
          <w:szCs w:val="28"/>
          <w:rtl/>
        </w:rPr>
        <w:t>سندات</w:t>
      </w:r>
      <w:r w:rsidR="006227A0" w:rsidRPr="00F668A8">
        <w:rPr>
          <w:rFonts w:ascii="Sakkal Majalla" w:eastAsia="Calibri" w:hAnsi="Sakkal Majalla" w:cs="Sakkal Majalla"/>
          <w:color w:val="000000"/>
          <w:sz w:val="28"/>
          <w:szCs w:val="28"/>
          <w:rtl/>
        </w:rPr>
        <w:t xml:space="preserve"> التدخل، </w:t>
      </w:r>
      <w:r w:rsidR="00EE3828" w:rsidRPr="00F668A8">
        <w:rPr>
          <w:rFonts w:ascii="Sakkal Majalla" w:eastAsia="Calibri" w:hAnsi="Sakkal Majalla" w:cs="Sakkal Majalla" w:hint="cs"/>
          <w:color w:val="000000"/>
          <w:sz w:val="28"/>
          <w:szCs w:val="28"/>
          <w:rtl/>
        </w:rPr>
        <w:t>وسندات التدخل</w:t>
      </w:r>
      <w:r w:rsidR="006227A0" w:rsidRPr="00F668A8">
        <w:rPr>
          <w:rFonts w:ascii="Sakkal Majalla" w:eastAsia="Calibri" w:hAnsi="Sakkal Majalla" w:cs="Sakkal Majalla"/>
          <w:color w:val="000000"/>
          <w:sz w:val="28"/>
          <w:szCs w:val="28"/>
          <w:rtl/>
        </w:rPr>
        <w:t xml:space="preserve"> المباشر لل</w:t>
      </w:r>
      <w:r w:rsidR="00B67807" w:rsidRPr="00F668A8">
        <w:rPr>
          <w:rFonts w:ascii="Sakkal Majalla" w:eastAsia="Calibri" w:hAnsi="Sakkal Majalla" w:cs="Sakkal Majalla"/>
          <w:color w:val="000000"/>
          <w:sz w:val="28"/>
          <w:szCs w:val="28"/>
          <w:rtl/>
        </w:rPr>
        <w:t xml:space="preserve">شهر </w:t>
      </w:r>
      <w:r w:rsidR="00EE3828" w:rsidRPr="00F668A8">
        <w:rPr>
          <w:rFonts w:ascii="Sakkal Majalla" w:eastAsia="Calibri" w:hAnsi="Sakkal Majalla" w:cs="Sakkal Majalla" w:hint="cs"/>
          <w:color w:val="000000"/>
          <w:sz w:val="28"/>
          <w:szCs w:val="28"/>
          <w:rtl/>
        </w:rPr>
        <w:t>الواحد، وسندات</w:t>
      </w:r>
      <w:r w:rsidR="00B67807" w:rsidRPr="00F668A8">
        <w:rPr>
          <w:rFonts w:ascii="Sakkal Majalla" w:eastAsia="Calibri" w:hAnsi="Sakkal Majalla" w:cs="Sakkal Majalla"/>
          <w:color w:val="000000"/>
          <w:sz w:val="28"/>
          <w:szCs w:val="28"/>
          <w:rtl/>
        </w:rPr>
        <w:t xml:space="preserve"> الخزانة هي </w:t>
      </w:r>
      <w:r w:rsidRPr="00F668A8">
        <w:rPr>
          <w:rFonts w:ascii="Sakkal Majalla" w:eastAsia="Calibri" w:hAnsi="Sakkal Majalla" w:cs="Sakkal Majalla"/>
          <w:color w:val="000000"/>
          <w:sz w:val="28"/>
          <w:szCs w:val="28"/>
          <w:rtl/>
        </w:rPr>
        <w:t xml:space="preserve">من </w:t>
      </w:r>
      <w:r w:rsidR="00B67807" w:rsidRPr="00F668A8">
        <w:rPr>
          <w:rFonts w:ascii="Sakkal Majalla" w:eastAsia="Calibri" w:hAnsi="Sakkal Majalla" w:cs="Sakkal Majalla"/>
          <w:color w:val="000000"/>
          <w:sz w:val="28"/>
          <w:szCs w:val="28"/>
          <w:rtl/>
        </w:rPr>
        <w:t xml:space="preserve">الأدوات الوحيدة </w:t>
      </w:r>
      <w:r w:rsidRPr="00F668A8">
        <w:rPr>
          <w:rFonts w:ascii="Sakkal Majalla" w:eastAsia="Calibri" w:hAnsi="Sakkal Majalla" w:cs="Sakkal Majalla"/>
          <w:color w:val="000000"/>
          <w:sz w:val="28"/>
          <w:szCs w:val="28"/>
          <w:rtl/>
        </w:rPr>
        <w:t xml:space="preserve">المتاحة </w:t>
      </w:r>
      <w:r w:rsidR="00EE3828" w:rsidRPr="00F668A8">
        <w:rPr>
          <w:rFonts w:ascii="Sakkal Majalla" w:eastAsia="Calibri" w:hAnsi="Sakkal Majalla" w:cs="Sakkal Majalla" w:hint="cs"/>
          <w:color w:val="000000"/>
          <w:sz w:val="28"/>
          <w:szCs w:val="28"/>
          <w:rtl/>
        </w:rPr>
        <w:t>لنشر الفائ</w:t>
      </w:r>
      <w:r w:rsidR="00EE3828" w:rsidRPr="00F668A8">
        <w:rPr>
          <w:rFonts w:ascii="Sakkal Majalla" w:eastAsia="Calibri" w:hAnsi="Sakkal Majalla" w:cs="Sakkal Majalla" w:hint="eastAsia"/>
          <w:color w:val="000000"/>
          <w:sz w:val="28"/>
          <w:szCs w:val="28"/>
          <w:rtl/>
        </w:rPr>
        <w:t>ض</w:t>
      </w:r>
      <w:r w:rsidRPr="00F668A8">
        <w:rPr>
          <w:rFonts w:ascii="Sakkal Majalla" w:eastAsia="Calibri" w:hAnsi="Sakkal Majalla" w:cs="Sakkal Majalla"/>
          <w:color w:val="000000"/>
          <w:sz w:val="28"/>
          <w:szCs w:val="28"/>
          <w:rtl/>
        </w:rPr>
        <w:t xml:space="preserve"> من السيولة</w:t>
      </w:r>
      <w:r w:rsidR="00B67807" w:rsidRPr="00F668A8">
        <w:rPr>
          <w:rFonts w:ascii="Sakkal Majalla" w:eastAsia="Calibri" w:hAnsi="Sakkal Majalla" w:cs="Sakkal Majalla"/>
          <w:color w:val="000000"/>
          <w:sz w:val="28"/>
          <w:szCs w:val="28"/>
          <w:rtl/>
        </w:rPr>
        <w:t>. نتيجة لذلك</w:t>
      </w:r>
      <w:r w:rsidRPr="00F668A8">
        <w:rPr>
          <w:rFonts w:ascii="Sakkal Majalla" w:eastAsia="Calibri" w:hAnsi="Sakkal Majalla" w:cs="Sakkal Majalla"/>
          <w:color w:val="000000"/>
          <w:sz w:val="28"/>
          <w:szCs w:val="28"/>
          <w:rtl/>
        </w:rPr>
        <w:t>، يمكن</w:t>
      </w:r>
      <w:r w:rsidR="00B67807"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color w:val="000000"/>
          <w:sz w:val="28"/>
          <w:szCs w:val="28"/>
          <w:rtl/>
        </w:rPr>
        <w:t>ل</w:t>
      </w:r>
      <w:r w:rsidR="00B67807" w:rsidRPr="00F668A8">
        <w:rPr>
          <w:rFonts w:ascii="Sakkal Majalla" w:eastAsia="Calibri" w:hAnsi="Sakkal Majalla" w:cs="Sakkal Majalla"/>
          <w:color w:val="000000"/>
          <w:sz w:val="28"/>
          <w:szCs w:val="28"/>
          <w:rtl/>
        </w:rPr>
        <w:t xml:space="preserve">تدخلات بنك </w:t>
      </w:r>
      <w:r w:rsidRPr="00F668A8">
        <w:rPr>
          <w:rFonts w:ascii="Sakkal Majalla" w:eastAsia="Calibri" w:hAnsi="Sakkal Majalla" w:cs="Sakkal Majalla"/>
          <w:color w:val="000000"/>
          <w:sz w:val="28"/>
          <w:szCs w:val="28"/>
          <w:rtl/>
        </w:rPr>
        <w:t xml:space="preserve">الكويت </w:t>
      </w:r>
      <w:r w:rsidR="00B67807" w:rsidRPr="00F668A8">
        <w:rPr>
          <w:rFonts w:ascii="Sakkal Majalla" w:eastAsia="Calibri" w:hAnsi="Sakkal Majalla" w:cs="Sakkal Majalla"/>
          <w:color w:val="000000"/>
          <w:sz w:val="28"/>
          <w:szCs w:val="28"/>
          <w:rtl/>
        </w:rPr>
        <w:t xml:space="preserve">المركزي </w:t>
      </w:r>
      <w:r w:rsidRPr="00F668A8">
        <w:rPr>
          <w:rFonts w:ascii="Sakkal Majalla" w:eastAsia="Calibri" w:hAnsi="Sakkal Majalla" w:cs="Sakkal Majalla"/>
          <w:color w:val="000000"/>
          <w:sz w:val="28"/>
          <w:szCs w:val="28"/>
          <w:rtl/>
        </w:rPr>
        <w:t>أن</w:t>
      </w:r>
      <w:r w:rsidR="00B67807"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color w:val="000000"/>
          <w:sz w:val="28"/>
          <w:szCs w:val="28"/>
          <w:rtl/>
        </w:rPr>
        <w:t xml:space="preserve">يكون </w:t>
      </w:r>
      <w:r w:rsidR="00B67807" w:rsidRPr="00F668A8">
        <w:rPr>
          <w:rFonts w:ascii="Sakkal Majalla" w:eastAsia="Calibri" w:hAnsi="Sakkal Majalla" w:cs="Sakkal Majalla"/>
          <w:color w:val="000000"/>
          <w:sz w:val="28"/>
          <w:szCs w:val="28"/>
          <w:rtl/>
        </w:rPr>
        <w:t xml:space="preserve">لها تأثير كبير على </w:t>
      </w:r>
      <w:r w:rsidRPr="00F668A8">
        <w:rPr>
          <w:rFonts w:ascii="Sakkal Majalla" w:eastAsia="Calibri" w:hAnsi="Sakkal Majalla" w:cs="Sakkal Majalla"/>
          <w:color w:val="000000"/>
          <w:sz w:val="28"/>
          <w:szCs w:val="28"/>
          <w:rtl/>
        </w:rPr>
        <w:t xml:space="preserve">سعر </w:t>
      </w:r>
      <w:proofErr w:type="spellStart"/>
      <w:r w:rsidR="00EE3828" w:rsidRPr="00F668A8">
        <w:rPr>
          <w:rFonts w:ascii="Sakkal Majalla" w:eastAsia="Calibri" w:hAnsi="Sakkal Majalla" w:cs="Sakkal Majalla" w:hint="cs"/>
          <w:color w:val="000000"/>
          <w:sz w:val="28"/>
          <w:szCs w:val="28"/>
          <w:rtl/>
        </w:rPr>
        <w:t>الكيبور</w:t>
      </w:r>
      <w:proofErr w:type="spellEnd"/>
      <w:r w:rsidR="00EE3828"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Pr>
        <w:t>KIBOR</w:t>
      </w:r>
      <w:r w:rsidRPr="00F668A8">
        <w:rPr>
          <w:rFonts w:ascii="Sakkal Majalla" w:eastAsia="Calibri" w:hAnsi="Sakkal Majalla" w:cs="Sakkal Majalla"/>
          <w:color w:val="000000"/>
          <w:sz w:val="28"/>
          <w:szCs w:val="28"/>
          <w:rtl/>
        </w:rPr>
        <w:t>؛</w:t>
      </w:r>
      <w:r w:rsidR="00B67807" w:rsidRPr="00F668A8">
        <w:rPr>
          <w:rFonts w:ascii="Sakkal Majalla" w:eastAsia="Calibri" w:hAnsi="Sakkal Majalla" w:cs="Sakkal Majalla"/>
          <w:color w:val="000000"/>
          <w:sz w:val="28"/>
          <w:szCs w:val="28"/>
          <w:rtl/>
        </w:rPr>
        <w:t xml:space="preserve"> </w:t>
      </w:r>
      <w:r w:rsidR="00EE3828" w:rsidRPr="00F668A8">
        <w:rPr>
          <w:rFonts w:ascii="Sakkal Majalla" w:eastAsia="Calibri" w:hAnsi="Sakkal Majalla" w:cs="Sakkal Majalla" w:hint="cs"/>
          <w:color w:val="000000"/>
          <w:sz w:val="28"/>
          <w:szCs w:val="28"/>
          <w:rtl/>
        </w:rPr>
        <w:t>ومن شأن</w:t>
      </w:r>
      <w:r w:rsidRPr="00F668A8">
        <w:rPr>
          <w:rFonts w:ascii="Sakkal Majalla" w:eastAsia="Calibri" w:hAnsi="Sakkal Majalla" w:cs="Sakkal Majalla"/>
          <w:color w:val="000000"/>
          <w:sz w:val="28"/>
          <w:szCs w:val="28"/>
          <w:rtl/>
        </w:rPr>
        <w:t xml:space="preserve"> </w:t>
      </w:r>
      <w:r w:rsidR="00B67807" w:rsidRPr="00F668A8">
        <w:rPr>
          <w:rFonts w:ascii="Sakkal Majalla" w:eastAsia="Calibri" w:hAnsi="Sakkal Majalla" w:cs="Sakkal Majalla"/>
          <w:color w:val="000000"/>
          <w:sz w:val="28"/>
          <w:szCs w:val="28"/>
          <w:rtl/>
        </w:rPr>
        <w:t xml:space="preserve">عدم وجود </w:t>
      </w:r>
      <w:r w:rsidRPr="00F668A8">
        <w:rPr>
          <w:rFonts w:ascii="Sakkal Majalla" w:eastAsia="Calibri" w:hAnsi="Sakkal Majalla" w:cs="Sakkal Majalla"/>
          <w:color w:val="000000"/>
          <w:sz w:val="28"/>
          <w:szCs w:val="28"/>
          <w:rtl/>
        </w:rPr>
        <w:t>أدوات تحوط ب</w:t>
      </w:r>
      <w:r w:rsidR="00B67807" w:rsidRPr="00F668A8">
        <w:rPr>
          <w:rFonts w:ascii="Sakkal Majalla" w:eastAsia="Calibri" w:hAnsi="Sakkal Majalla" w:cs="Sakkal Majalla"/>
          <w:color w:val="000000"/>
          <w:sz w:val="28"/>
          <w:szCs w:val="28"/>
          <w:rtl/>
        </w:rPr>
        <w:t xml:space="preserve">سعر فائدة </w:t>
      </w:r>
      <w:r w:rsidRPr="00F668A8">
        <w:rPr>
          <w:rFonts w:ascii="Sakkal Majalla" w:eastAsia="Calibri" w:hAnsi="Sakkal Majalla" w:cs="Sakkal Majalla"/>
          <w:color w:val="000000"/>
          <w:sz w:val="28"/>
          <w:szCs w:val="28"/>
          <w:rtl/>
        </w:rPr>
        <w:t>ف</w:t>
      </w:r>
      <w:r w:rsidR="00B67807" w:rsidRPr="00F668A8">
        <w:rPr>
          <w:rFonts w:ascii="Sakkal Majalla" w:eastAsia="Calibri" w:hAnsi="Sakkal Majalla" w:cs="Sakkal Majalla"/>
          <w:color w:val="000000"/>
          <w:sz w:val="28"/>
          <w:szCs w:val="28"/>
          <w:rtl/>
        </w:rPr>
        <w:t xml:space="preserve">ي سوق </w:t>
      </w:r>
      <w:r w:rsidRPr="00F668A8">
        <w:rPr>
          <w:rFonts w:ascii="Sakkal Majalla" w:eastAsia="Calibri" w:hAnsi="Sakkal Majalla" w:cs="Sakkal Majalla"/>
          <w:color w:val="000000"/>
          <w:sz w:val="28"/>
          <w:szCs w:val="28"/>
          <w:rtl/>
        </w:rPr>
        <w:t>ال</w:t>
      </w:r>
      <w:r w:rsidR="00B67807" w:rsidRPr="00F668A8">
        <w:rPr>
          <w:rFonts w:ascii="Sakkal Majalla" w:eastAsia="Calibri" w:hAnsi="Sakkal Majalla" w:cs="Sakkal Majalla"/>
          <w:color w:val="000000"/>
          <w:sz w:val="28"/>
          <w:szCs w:val="28"/>
          <w:rtl/>
        </w:rPr>
        <w:t xml:space="preserve">دينار </w:t>
      </w:r>
      <w:r w:rsidRPr="00F668A8">
        <w:rPr>
          <w:rFonts w:ascii="Sakkal Majalla" w:eastAsia="Calibri" w:hAnsi="Sakkal Majalla" w:cs="Sakkal Majalla"/>
          <w:color w:val="000000"/>
          <w:sz w:val="28"/>
          <w:szCs w:val="28"/>
          <w:rtl/>
        </w:rPr>
        <w:t>ال</w:t>
      </w:r>
      <w:r w:rsidR="00B67807" w:rsidRPr="00F668A8">
        <w:rPr>
          <w:rFonts w:ascii="Sakkal Majalla" w:eastAsia="Calibri" w:hAnsi="Sakkal Majalla" w:cs="Sakkal Majalla"/>
          <w:color w:val="000000"/>
          <w:sz w:val="28"/>
          <w:szCs w:val="28"/>
          <w:rtl/>
        </w:rPr>
        <w:t xml:space="preserve">كويتي </w:t>
      </w:r>
      <w:r w:rsidRPr="00F668A8">
        <w:rPr>
          <w:rFonts w:ascii="Sakkal Majalla" w:eastAsia="Calibri" w:hAnsi="Sakkal Majalla" w:cs="Sakkal Majalla"/>
          <w:color w:val="000000"/>
          <w:sz w:val="28"/>
          <w:szCs w:val="28"/>
          <w:rtl/>
        </w:rPr>
        <w:t xml:space="preserve">أن تكون </w:t>
      </w:r>
      <w:r w:rsidR="00B67807" w:rsidRPr="00F668A8">
        <w:rPr>
          <w:rFonts w:ascii="Sakkal Majalla" w:eastAsia="Calibri" w:hAnsi="Sakkal Majalla" w:cs="Sakkal Majalla"/>
          <w:color w:val="000000"/>
          <w:sz w:val="28"/>
          <w:szCs w:val="28"/>
          <w:rtl/>
        </w:rPr>
        <w:t>مصدر قلق</w:t>
      </w:r>
      <w:r w:rsidRPr="00F668A8">
        <w:rPr>
          <w:rFonts w:ascii="Sakkal Majalla" w:eastAsia="Calibri" w:hAnsi="Sakkal Majalla" w:cs="Sakkal Majalla"/>
          <w:color w:val="000000"/>
          <w:sz w:val="28"/>
          <w:szCs w:val="28"/>
          <w:rtl/>
        </w:rPr>
        <w:t xml:space="preserve">؛ إلا أن </w:t>
      </w:r>
      <w:r w:rsidR="00EE3828" w:rsidRPr="00F668A8">
        <w:rPr>
          <w:rFonts w:ascii="Sakkal Majalla" w:eastAsia="Calibri" w:hAnsi="Sakkal Majalla" w:cs="Sakkal Majalla" w:hint="cs"/>
          <w:color w:val="000000"/>
          <w:sz w:val="28"/>
          <w:szCs w:val="28"/>
          <w:rtl/>
        </w:rPr>
        <w:t>الانكشاف</w:t>
      </w:r>
      <w:r w:rsidRPr="00F668A8">
        <w:rPr>
          <w:rFonts w:ascii="Sakkal Majalla" w:eastAsia="Calibri" w:hAnsi="Sakkal Majalla" w:cs="Sakkal Majalla"/>
          <w:color w:val="000000"/>
          <w:sz w:val="28"/>
          <w:szCs w:val="28"/>
          <w:rtl/>
        </w:rPr>
        <w:t xml:space="preserve"> ا</w:t>
      </w:r>
      <w:r w:rsidR="00B67807" w:rsidRPr="00F668A8">
        <w:rPr>
          <w:rFonts w:ascii="Sakkal Majalla" w:eastAsia="Calibri" w:hAnsi="Sakkal Majalla" w:cs="Sakkal Majalla"/>
          <w:color w:val="000000"/>
          <w:sz w:val="28"/>
          <w:szCs w:val="28"/>
          <w:rtl/>
        </w:rPr>
        <w:t xml:space="preserve">لإجمالي للبنك </w:t>
      </w:r>
      <w:r w:rsidRPr="00F668A8">
        <w:rPr>
          <w:rFonts w:ascii="Sakkal Majalla" w:eastAsia="Calibri" w:hAnsi="Sakkal Majalla" w:cs="Sakkal Majalla"/>
          <w:color w:val="000000"/>
          <w:sz w:val="28"/>
          <w:szCs w:val="28"/>
          <w:rtl/>
        </w:rPr>
        <w:t xml:space="preserve">أمام </w:t>
      </w:r>
      <w:proofErr w:type="gramStart"/>
      <w:r w:rsidR="00B67807" w:rsidRPr="00F668A8">
        <w:rPr>
          <w:rFonts w:ascii="Sakkal Majalla" w:eastAsia="Calibri" w:hAnsi="Sakkal Majalla" w:cs="Sakkal Majalla"/>
          <w:color w:val="000000"/>
          <w:sz w:val="28"/>
          <w:szCs w:val="28"/>
          <w:rtl/>
        </w:rPr>
        <w:t>مخاطر</w:t>
      </w:r>
      <w:proofErr w:type="gramEnd"/>
      <w:r w:rsidR="00B67807" w:rsidRPr="00F668A8">
        <w:rPr>
          <w:rFonts w:ascii="Sakkal Majalla" w:eastAsia="Calibri" w:hAnsi="Sakkal Majalla" w:cs="Sakkal Majalla"/>
          <w:color w:val="000000"/>
          <w:sz w:val="28"/>
          <w:szCs w:val="28"/>
          <w:rtl/>
        </w:rPr>
        <w:t xml:space="preserve"> أسعار الفائدة </w:t>
      </w:r>
      <w:r w:rsidRPr="00F668A8">
        <w:rPr>
          <w:rFonts w:ascii="Sakkal Majalla" w:eastAsia="Calibri" w:hAnsi="Sakkal Majalla" w:cs="Sakkal Majalla"/>
          <w:color w:val="000000"/>
          <w:sz w:val="28"/>
          <w:szCs w:val="28"/>
          <w:rtl/>
        </w:rPr>
        <w:t xml:space="preserve">يتم السيطرة عليه بفضل </w:t>
      </w:r>
      <w:r w:rsidR="00B67807" w:rsidRPr="00F668A8">
        <w:rPr>
          <w:rFonts w:ascii="Sakkal Majalla" w:eastAsia="Calibri" w:hAnsi="Sakkal Majalla" w:cs="Sakkal Majalla"/>
          <w:color w:val="000000"/>
          <w:sz w:val="28"/>
          <w:szCs w:val="28"/>
          <w:rtl/>
        </w:rPr>
        <w:t>العوامل التالية: (</w:t>
      </w:r>
      <w:r w:rsidRPr="00F668A8">
        <w:rPr>
          <w:rFonts w:ascii="Sakkal Majalla" w:eastAsia="Calibri" w:hAnsi="Sakkal Majalla" w:cs="Sakkal Majalla"/>
          <w:color w:val="000000"/>
          <w:sz w:val="28"/>
          <w:szCs w:val="28"/>
          <w:rtl/>
        </w:rPr>
        <w:t>أ)</w:t>
      </w:r>
      <w:r w:rsidR="00B67807"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color w:val="000000"/>
          <w:sz w:val="28"/>
          <w:szCs w:val="28"/>
          <w:rtl/>
        </w:rPr>
        <w:t xml:space="preserve">نشاط </w:t>
      </w:r>
      <w:r w:rsidR="00EE3828" w:rsidRPr="00F668A8">
        <w:rPr>
          <w:rFonts w:ascii="Sakkal Majalla" w:eastAsia="Calibri" w:hAnsi="Sakkal Majalla" w:cs="Sakkal Majalla" w:hint="cs"/>
          <w:color w:val="000000"/>
          <w:sz w:val="28"/>
          <w:szCs w:val="28"/>
          <w:rtl/>
        </w:rPr>
        <w:t>وفعالية إدارة</w:t>
      </w:r>
      <w:r w:rsidR="00B67807"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color w:val="000000"/>
          <w:sz w:val="28"/>
          <w:szCs w:val="28"/>
          <w:rtl/>
        </w:rPr>
        <w:t xml:space="preserve">محفظة استثمارات </w:t>
      </w:r>
      <w:r w:rsidR="00B67807" w:rsidRPr="00F668A8">
        <w:rPr>
          <w:rFonts w:ascii="Sakkal Majalla" w:eastAsia="Calibri" w:hAnsi="Sakkal Majalla" w:cs="Sakkal Majalla"/>
          <w:color w:val="000000"/>
          <w:sz w:val="28"/>
          <w:szCs w:val="28"/>
          <w:rtl/>
        </w:rPr>
        <w:t>الخزانة؛ (</w:t>
      </w:r>
      <w:r w:rsidRPr="00F668A8">
        <w:rPr>
          <w:rFonts w:ascii="Sakkal Majalla" w:eastAsia="Calibri" w:hAnsi="Sakkal Majalla" w:cs="Sakkal Majalla"/>
          <w:color w:val="000000"/>
          <w:sz w:val="28"/>
          <w:szCs w:val="28"/>
          <w:rtl/>
        </w:rPr>
        <w:t>ب</w:t>
      </w:r>
      <w:r w:rsidR="00B67807"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color w:val="000000"/>
          <w:sz w:val="28"/>
          <w:szCs w:val="28"/>
          <w:rtl/>
        </w:rPr>
        <w:t xml:space="preserve">تسعير </w:t>
      </w:r>
      <w:r w:rsidR="00B67807" w:rsidRPr="00F668A8">
        <w:rPr>
          <w:rFonts w:ascii="Sakkal Majalla" w:eastAsia="Calibri" w:hAnsi="Sakkal Majalla" w:cs="Sakkal Majalla"/>
          <w:color w:val="000000"/>
          <w:sz w:val="28"/>
          <w:szCs w:val="28"/>
          <w:rtl/>
        </w:rPr>
        <w:t>القروض التجارية على أساس سعر عائم؛ و</w:t>
      </w:r>
      <w:r w:rsidRPr="00F668A8">
        <w:rPr>
          <w:rFonts w:ascii="Sakkal Majalla" w:eastAsia="Calibri" w:hAnsi="Sakkal Majalla" w:cs="Sakkal Majalla"/>
          <w:color w:val="000000"/>
          <w:sz w:val="28"/>
          <w:szCs w:val="28"/>
          <w:rtl/>
        </w:rPr>
        <w:t xml:space="preserve"> (ج) تمويل </w:t>
      </w:r>
      <w:r w:rsidR="00B67807" w:rsidRPr="00F668A8">
        <w:rPr>
          <w:rFonts w:ascii="Sakkal Majalla" w:eastAsia="Calibri" w:hAnsi="Sakkal Majalla" w:cs="Sakkal Majalla"/>
          <w:color w:val="000000"/>
          <w:sz w:val="28"/>
          <w:szCs w:val="28"/>
          <w:rtl/>
        </w:rPr>
        <w:t xml:space="preserve">قروض المشاريع </w:t>
      </w:r>
      <w:r w:rsidRPr="00F668A8">
        <w:rPr>
          <w:rFonts w:ascii="Sakkal Majalla" w:eastAsia="Calibri" w:hAnsi="Sakkal Majalla" w:cs="Sakkal Majalla"/>
          <w:color w:val="000000"/>
          <w:sz w:val="28"/>
          <w:szCs w:val="28"/>
          <w:rtl/>
        </w:rPr>
        <w:t xml:space="preserve">بواسطة القرض الحكومي </w:t>
      </w:r>
      <w:r w:rsidR="00B67807" w:rsidRPr="00F668A8">
        <w:rPr>
          <w:rFonts w:ascii="Sakkal Majalla" w:eastAsia="Calibri" w:hAnsi="Sakkal Majalla" w:cs="Sakkal Majalla"/>
          <w:color w:val="000000"/>
          <w:sz w:val="28"/>
          <w:szCs w:val="28"/>
          <w:rtl/>
        </w:rPr>
        <w:t>و</w:t>
      </w:r>
      <w:r w:rsidRPr="00F668A8">
        <w:rPr>
          <w:rFonts w:ascii="Sakkal Majalla" w:eastAsia="Calibri" w:hAnsi="Sakkal Majalla" w:cs="Sakkal Majalla"/>
          <w:color w:val="000000"/>
          <w:sz w:val="28"/>
          <w:szCs w:val="28"/>
          <w:rtl/>
        </w:rPr>
        <w:t xml:space="preserve">بذلك هي </w:t>
      </w:r>
      <w:r w:rsidR="00B67807" w:rsidRPr="00F668A8">
        <w:rPr>
          <w:rFonts w:ascii="Sakkal Majalla" w:eastAsia="Calibri" w:hAnsi="Sakkal Majalla" w:cs="Sakkal Majalla"/>
          <w:color w:val="000000"/>
          <w:sz w:val="28"/>
          <w:szCs w:val="28"/>
          <w:rtl/>
        </w:rPr>
        <w:t>مستقلة عن السوق</w:t>
      </w:r>
      <w:r w:rsidR="00B67807" w:rsidRPr="00F668A8">
        <w:rPr>
          <w:rFonts w:ascii="Sakkal Majalla" w:eastAsia="Calibri" w:hAnsi="Sakkal Majalla" w:cs="Sakkal Majalla"/>
          <w:color w:val="000000"/>
          <w:sz w:val="28"/>
          <w:szCs w:val="28"/>
        </w:rPr>
        <w:t>.</w:t>
      </w:r>
    </w:p>
    <w:p w14:paraId="6902519D" w14:textId="1901D7C4" w:rsidR="0000272C" w:rsidRDefault="004B569D" w:rsidP="00F32418">
      <w:pPr>
        <w:bidi w:val="0"/>
        <w:rPr>
          <w:rFonts w:ascii="Sakkal Majalla" w:hAnsi="Sakkal Majalla" w:cs="Sakkal Majalla"/>
          <w:sz w:val="28"/>
          <w:szCs w:val="28"/>
          <w:rtl/>
        </w:rPr>
      </w:pPr>
      <w:r>
        <w:rPr>
          <w:rFonts w:ascii="Sakkal Majalla" w:hAnsi="Sakkal Majalla" w:cs="Sakkal Majalla"/>
          <w:sz w:val="28"/>
          <w:szCs w:val="28"/>
          <w:rtl/>
        </w:rPr>
        <w:br w:type="page"/>
      </w:r>
    </w:p>
    <w:tbl>
      <w:tblPr>
        <w:tblW w:w="9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9"/>
        <w:gridCol w:w="1924"/>
        <w:gridCol w:w="1859"/>
        <w:gridCol w:w="3473"/>
      </w:tblGrid>
      <w:tr w:rsidR="002C33DC" w:rsidRPr="000678DC" w14:paraId="66DC5FF0" w14:textId="77777777" w:rsidTr="008A133F">
        <w:trPr>
          <w:trHeight w:val="440"/>
        </w:trPr>
        <w:tc>
          <w:tcPr>
            <w:tcW w:w="9095" w:type="dxa"/>
            <w:gridSpan w:val="4"/>
            <w:shd w:val="clear" w:color="auto" w:fill="D9D9D9" w:themeFill="background1" w:themeFillShade="D9"/>
            <w:tcMar>
              <w:top w:w="0" w:type="dxa"/>
              <w:left w:w="108" w:type="dxa"/>
              <w:bottom w:w="0" w:type="dxa"/>
              <w:right w:w="108" w:type="dxa"/>
            </w:tcMar>
            <w:vAlign w:val="center"/>
            <w:hideMark/>
          </w:tcPr>
          <w:p w14:paraId="364742D9" w14:textId="2B969AA3" w:rsidR="002C33DC" w:rsidRPr="0000359D" w:rsidRDefault="009A4CF8" w:rsidP="008A133F">
            <w:pPr>
              <w:jc w:val="center"/>
              <w:rPr>
                <w:rFonts w:ascii="Sakkal Majalla" w:hAnsi="Sakkal Majalla" w:cs="Sakkal Majalla"/>
                <w:b/>
                <w:bCs/>
                <w:color w:val="000000"/>
                <w:sz w:val="22"/>
                <w:szCs w:val="22"/>
                <w:rtl/>
              </w:rPr>
            </w:pPr>
            <w:r w:rsidRPr="0000359D">
              <w:rPr>
                <w:rFonts w:ascii="Sakkal Majalla" w:hAnsi="Sakkal Majalla" w:cs="Sakkal Majalla"/>
                <w:b/>
                <w:bCs/>
                <w:color w:val="000000"/>
                <w:sz w:val="22"/>
                <w:szCs w:val="22"/>
                <w:rtl/>
              </w:rPr>
              <w:lastRenderedPageBreak/>
              <w:t xml:space="preserve">حساسية سعر الفائدة </w:t>
            </w:r>
            <w:r w:rsidRPr="0000359D">
              <w:rPr>
                <w:rFonts w:ascii="Sakkal Majalla" w:hAnsi="Sakkal Majalla" w:cs="Sakkal Majalla"/>
                <w:b/>
                <w:bCs/>
                <w:color w:val="222222"/>
                <w:sz w:val="22"/>
                <w:szCs w:val="22"/>
                <w:rtl/>
                <w:lang w:bidi="ar-KW"/>
              </w:rPr>
              <w:t>–</w:t>
            </w:r>
            <w:r w:rsidR="00AA1E02" w:rsidRPr="0000359D">
              <w:rPr>
                <w:rFonts w:ascii="Sakkal Majalla" w:hAnsi="Sakkal Majalla" w:cs="Sakkal Majalla"/>
                <w:b/>
                <w:bCs/>
                <w:color w:val="000000"/>
                <w:sz w:val="22"/>
                <w:szCs w:val="22"/>
              </w:rPr>
              <w:t xml:space="preserve">31 </w:t>
            </w:r>
            <w:r w:rsidR="00AA1E02" w:rsidRPr="0000359D">
              <w:rPr>
                <w:rFonts w:ascii="Sakkal Majalla" w:hAnsi="Sakkal Majalla" w:cs="Sakkal Majalla" w:hint="cs"/>
                <w:b/>
                <w:bCs/>
                <w:color w:val="000000"/>
                <w:sz w:val="22"/>
                <w:szCs w:val="22"/>
                <w:rtl/>
              </w:rPr>
              <w:t>ديسمبر</w:t>
            </w:r>
            <w:r w:rsidRPr="0000359D">
              <w:rPr>
                <w:rFonts w:ascii="Sakkal Majalla" w:hAnsi="Sakkal Majalla" w:cs="Sakkal Majalla"/>
                <w:b/>
                <w:bCs/>
                <w:color w:val="222222"/>
                <w:sz w:val="22"/>
                <w:szCs w:val="22"/>
                <w:rtl/>
                <w:lang w:bidi="ar-KW"/>
              </w:rPr>
              <w:t xml:space="preserve"> </w:t>
            </w:r>
            <w:r w:rsidR="000678DC" w:rsidRPr="0000359D">
              <w:rPr>
                <w:rFonts w:ascii="Sakkal Majalla" w:hAnsi="Sakkal Majalla" w:cs="Sakkal Majalla" w:hint="cs"/>
                <w:b/>
                <w:bCs/>
                <w:color w:val="222222"/>
                <w:sz w:val="22"/>
                <w:szCs w:val="22"/>
                <w:rtl/>
                <w:lang w:bidi="ar-KW"/>
              </w:rPr>
              <w:t>2025</w:t>
            </w:r>
            <w:r w:rsidR="00902295" w:rsidRPr="0000359D">
              <w:rPr>
                <w:rFonts w:ascii="Sakkal Majalla" w:hAnsi="Sakkal Majalla" w:cs="Sakkal Majalla"/>
                <w:b/>
                <w:bCs/>
                <w:color w:val="222222"/>
                <w:sz w:val="22"/>
                <w:szCs w:val="22"/>
                <w:rtl/>
                <w:lang w:bidi="ar-KW"/>
              </w:rPr>
              <w:t xml:space="preserve"> </w:t>
            </w:r>
            <w:r w:rsidRPr="0000359D">
              <w:rPr>
                <w:rFonts w:ascii="Sakkal Majalla" w:hAnsi="Sakkal Majalla" w:cs="Sakkal Majalla"/>
                <w:b/>
                <w:bCs/>
                <w:color w:val="222222"/>
                <w:sz w:val="22"/>
                <w:szCs w:val="22"/>
                <w:rtl/>
                <w:lang w:bidi="ar-KW"/>
              </w:rPr>
              <w:t>– عملة محلية – دينار كويتي (000)</w:t>
            </w:r>
          </w:p>
        </w:tc>
      </w:tr>
      <w:tr w:rsidR="000E372E" w:rsidRPr="000678DC" w14:paraId="481FB62A" w14:textId="77777777" w:rsidTr="00902295">
        <w:trPr>
          <w:trHeight w:val="240"/>
        </w:trPr>
        <w:tc>
          <w:tcPr>
            <w:tcW w:w="1839" w:type="dxa"/>
            <w:shd w:val="clear" w:color="auto" w:fill="FFFFFF"/>
            <w:tcMar>
              <w:top w:w="0" w:type="dxa"/>
              <w:left w:w="108" w:type="dxa"/>
              <w:bottom w:w="0" w:type="dxa"/>
              <w:right w:w="108" w:type="dxa"/>
            </w:tcMar>
            <w:vAlign w:val="center"/>
          </w:tcPr>
          <w:p w14:paraId="2F59639D" w14:textId="380D92BC" w:rsidR="000E372E" w:rsidRPr="0000359D" w:rsidRDefault="000E372E" w:rsidP="000E372E">
            <w:pPr>
              <w:jc w:val="center"/>
              <w:rPr>
                <w:rFonts w:ascii="Sakkal Majalla" w:hAnsi="Sakkal Majalla" w:cs="Sakkal Majalla"/>
                <w:b/>
                <w:bCs/>
                <w:color w:val="000000"/>
                <w:sz w:val="22"/>
                <w:szCs w:val="22"/>
                <w:rtl/>
              </w:rPr>
            </w:pPr>
            <w:r w:rsidRPr="0000359D">
              <w:rPr>
                <w:rFonts w:ascii="Sakkal Majalla" w:hAnsi="Sakkal Majalla" w:cs="Sakkal Majalla" w:hint="cs"/>
                <w:b/>
                <w:bCs/>
                <w:color w:val="000000"/>
                <w:sz w:val="22"/>
                <w:szCs w:val="22"/>
                <w:rtl/>
              </w:rPr>
              <w:t xml:space="preserve">أكثر من </w:t>
            </w:r>
            <w:r w:rsidRPr="0000359D">
              <w:rPr>
                <w:rFonts w:ascii="Sakkal Majalla" w:hAnsi="Sakkal Majalla" w:cs="Sakkal Majalla"/>
                <w:b/>
                <w:bCs/>
                <w:color w:val="000000"/>
                <w:sz w:val="22"/>
                <w:szCs w:val="22"/>
                <w:rtl/>
              </w:rPr>
              <w:t>5 سنوات</w:t>
            </w:r>
          </w:p>
        </w:tc>
        <w:tc>
          <w:tcPr>
            <w:tcW w:w="1924" w:type="dxa"/>
            <w:shd w:val="clear" w:color="auto" w:fill="FFFFFF"/>
            <w:vAlign w:val="center"/>
          </w:tcPr>
          <w:p w14:paraId="134F4751" w14:textId="1FB6A27A" w:rsidR="000E372E" w:rsidRPr="0000359D" w:rsidRDefault="000E372E" w:rsidP="000E372E">
            <w:pPr>
              <w:jc w:val="center"/>
              <w:rPr>
                <w:rFonts w:ascii="Sakkal Majalla" w:hAnsi="Sakkal Majalla" w:cs="Sakkal Majalla"/>
                <w:b/>
                <w:bCs/>
                <w:color w:val="222222"/>
                <w:sz w:val="22"/>
                <w:szCs w:val="22"/>
              </w:rPr>
            </w:pPr>
            <w:r w:rsidRPr="0000359D">
              <w:rPr>
                <w:rFonts w:ascii="Sakkal Majalla" w:hAnsi="Sakkal Majalla" w:cs="Sakkal Majalla" w:hint="cs"/>
                <w:b/>
                <w:bCs/>
                <w:color w:val="222222"/>
                <w:sz w:val="22"/>
                <w:szCs w:val="22"/>
                <w:rtl/>
              </w:rPr>
              <w:t>من 1</w:t>
            </w:r>
            <w:r w:rsidRPr="0000359D">
              <w:rPr>
                <w:rFonts w:ascii="Sakkal Majalla" w:hAnsi="Sakkal Majalla" w:cs="Sakkal Majalla"/>
                <w:b/>
                <w:bCs/>
                <w:color w:val="222222"/>
                <w:sz w:val="22"/>
                <w:szCs w:val="22"/>
                <w:rtl/>
              </w:rPr>
              <w:t>-5 سنوات</w:t>
            </w:r>
          </w:p>
        </w:tc>
        <w:tc>
          <w:tcPr>
            <w:tcW w:w="1859" w:type="dxa"/>
            <w:shd w:val="clear" w:color="auto" w:fill="FFFFFF"/>
            <w:vAlign w:val="center"/>
          </w:tcPr>
          <w:p w14:paraId="636FBAA0" w14:textId="1911A50C" w:rsidR="000E372E" w:rsidRPr="0000359D" w:rsidRDefault="000E372E" w:rsidP="000E372E">
            <w:pPr>
              <w:jc w:val="center"/>
              <w:rPr>
                <w:rFonts w:ascii="Sakkal Majalla" w:hAnsi="Sakkal Majalla" w:cs="Sakkal Majalla"/>
                <w:b/>
                <w:bCs/>
                <w:color w:val="222222"/>
                <w:sz w:val="22"/>
                <w:szCs w:val="22"/>
              </w:rPr>
            </w:pPr>
            <w:r w:rsidRPr="0000359D">
              <w:rPr>
                <w:rFonts w:ascii="Sakkal Majalla" w:hAnsi="Sakkal Majalla" w:cs="Sakkal Majalla" w:hint="cs"/>
                <w:b/>
                <w:bCs/>
                <w:color w:val="222222"/>
                <w:sz w:val="22"/>
                <w:szCs w:val="22"/>
                <w:rtl/>
              </w:rPr>
              <w:t xml:space="preserve">أقل من </w:t>
            </w:r>
            <w:r w:rsidRPr="0000359D">
              <w:rPr>
                <w:rFonts w:ascii="Sakkal Majalla" w:hAnsi="Sakkal Majalla" w:cs="Sakkal Majalla"/>
                <w:b/>
                <w:bCs/>
                <w:color w:val="222222"/>
                <w:sz w:val="22"/>
                <w:szCs w:val="22"/>
                <w:rtl/>
              </w:rPr>
              <w:t>سنة</w:t>
            </w:r>
          </w:p>
        </w:tc>
        <w:tc>
          <w:tcPr>
            <w:tcW w:w="3473" w:type="dxa"/>
            <w:shd w:val="clear" w:color="auto" w:fill="FFFFFF"/>
            <w:tcMar>
              <w:top w:w="0" w:type="dxa"/>
              <w:left w:w="108" w:type="dxa"/>
              <w:bottom w:w="0" w:type="dxa"/>
              <w:right w:w="108" w:type="dxa"/>
            </w:tcMar>
            <w:vAlign w:val="center"/>
          </w:tcPr>
          <w:p w14:paraId="505781E9" w14:textId="77777777" w:rsidR="000E372E" w:rsidRPr="000678DC" w:rsidRDefault="000E372E" w:rsidP="000E372E">
            <w:pPr>
              <w:jc w:val="center"/>
              <w:rPr>
                <w:rFonts w:ascii="Sakkal Majalla" w:hAnsi="Sakkal Majalla" w:cs="Sakkal Majalla"/>
                <w:color w:val="000000"/>
                <w:sz w:val="22"/>
                <w:szCs w:val="22"/>
                <w:highlight w:val="yellow"/>
                <w:rtl/>
              </w:rPr>
            </w:pPr>
          </w:p>
        </w:tc>
      </w:tr>
      <w:tr w:rsidR="00EB6729" w:rsidRPr="000678DC" w14:paraId="29C3A70E" w14:textId="77777777" w:rsidTr="00902295">
        <w:trPr>
          <w:trHeight w:val="240"/>
        </w:trPr>
        <w:tc>
          <w:tcPr>
            <w:tcW w:w="1839" w:type="dxa"/>
            <w:shd w:val="clear" w:color="auto" w:fill="FFFFFF"/>
            <w:tcMar>
              <w:top w:w="0" w:type="dxa"/>
              <w:left w:w="108" w:type="dxa"/>
              <w:bottom w:w="0" w:type="dxa"/>
              <w:right w:w="108" w:type="dxa"/>
            </w:tcMar>
            <w:vAlign w:val="center"/>
          </w:tcPr>
          <w:p w14:paraId="039C4007" w14:textId="45517B76" w:rsidR="00EB6729" w:rsidRPr="0000359D" w:rsidRDefault="0000359D"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30</w:t>
            </w:r>
            <w:r w:rsidR="00EB6729" w:rsidRPr="0000359D">
              <w:rPr>
                <w:rFonts w:asciiTheme="minorHAnsi" w:hAnsiTheme="minorHAnsi" w:cstheme="minorHAnsi"/>
                <w:color w:val="000000"/>
                <w:sz w:val="18"/>
                <w:szCs w:val="18"/>
              </w:rPr>
              <w:t>,5</w:t>
            </w:r>
            <w:r w:rsidRPr="0000359D">
              <w:rPr>
                <w:rFonts w:asciiTheme="minorHAnsi" w:hAnsiTheme="minorHAnsi" w:cstheme="minorHAnsi"/>
                <w:color w:val="000000"/>
                <w:sz w:val="18"/>
                <w:szCs w:val="18"/>
              </w:rPr>
              <w:t>2</w:t>
            </w:r>
            <w:r w:rsidR="00EB6729" w:rsidRPr="0000359D">
              <w:rPr>
                <w:rFonts w:asciiTheme="minorHAnsi" w:hAnsiTheme="minorHAnsi" w:cstheme="minorHAnsi"/>
                <w:color w:val="000000"/>
                <w:sz w:val="18"/>
                <w:szCs w:val="18"/>
              </w:rPr>
              <w:t>0</w:t>
            </w:r>
          </w:p>
        </w:tc>
        <w:tc>
          <w:tcPr>
            <w:tcW w:w="1924" w:type="dxa"/>
            <w:shd w:val="clear" w:color="auto" w:fill="FFFFFF"/>
            <w:vAlign w:val="center"/>
          </w:tcPr>
          <w:p w14:paraId="1C510D0F" w14:textId="2B9F791C" w:rsidR="00EB6729" w:rsidRPr="0000359D" w:rsidRDefault="00560190" w:rsidP="00560190">
            <w:pPr>
              <w:bidi w:val="0"/>
              <w:ind w:right="93"/>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0000359D" w:rsidRPr="0000359D">
              <w:rPr>
                <w:rFonts w:asciiTheme="minorHAnsi" w:hAnsiTheme="minorHAnsi" w:cstheme="minorHAnsi"/>
                <w:color w:val="000000"/>
                <w:sz w:val="18"/>
                <w:szCs w:val="18"/>
              </w:rPr>
              <w:t>122</w:t>
            </w:r>
            <w:r w:rsidR="00EB6729" w:rsidRPr="0000359D">
              <w:rPr>
                <w:rFonts w:asciiTheme="minorHAnsi" w:hAnsiTheme="minorHAnsi" w:cstheme="minorHAnsi"/>
                <w:color w:val="000000"/>
                <w:sz w:val="18"/>
                <w:szCs w:val="18"/>
              </w:rPr>
              <w:t>,</w:t>
            </w:r>
            <w:r w:rsidR="0000359D" w:rsidRPr="0000359D">
              <w:rPr>
                <w:rFonts w:asciiTheme="minorHAnsi" w:hAnsiTheme="minorHAnsi" w:cstheme="minorHAnsi"/>
                <w:color w:val="000000"/>
                <w:sz w:val="18"/>
                <w:szCs w:val="18"/>
              </w:rPr>
              <w:t>906</w:t>
            </w:r>
          </w:p>
        </w:tc>
        <w:tc>
          <w:tcPr>
            <w:tcW w:w="1859" w:type="dxa"/>
            <w:shd w:val="clear" w:color="auto" w:fill="FFFFFF"/>
            <w:vAlign w:val="center"/>
          </w:tcPr>
          <w:p w14:paraId="6C6EBAFC" w14:textId="3A9E1B19" w:rsidR="00EB6729" w:rsidRPr="0000359D" w:rsidRDefault="0000359D"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450</w:t>
            </w:r>
            <w:r w:rsidR="00EB6729" w:rsidRPr="0000359D">
              <w:rPr>
                <w:rFonts w:asciiTheme="minorHAnsi" w:hAnsiTheme="minorHAnsi" w:cstheme="minorHAnsi"/>
                <w:color w:val="000000"/>
                <w:sz w:val="18"/>
                <w:szCs w:val="18"/>
              </w:rPr>
              <w:t>,</w:t>
            </w:r>
            <w:r w:rsidRPr="0000359D">
              <w:rPr>
                <w:rFonts w:asciiTheme="minorHAnsi" w:hAnsiTheme="minorHAnsi" w:cstheme="minorHAnsi"/>
                <w:color w:val="000000"/>
                <w:sz w:val="18"/>
                <w:szCs w:val="18"/>
              </w:rPr>
              <w:t>755</w:t>
            </w:r>
          </w:p>
        </w:tc>
        <w:tc>
          <w:tcPr>
            <w:tcW w:w="3473" w:type="dxa"/>
            <w:shd w:val="clear" w:color="auto" w:fill="FFFFFF"/>
            <w:tcMar>
              <w:top w:w="0" w:type="dxa"/>
              <w:left w:w="108" w:type="dxa"/>
              <w:bottom w:w="0" w:type="dxa"/>
              <w:right w:w="108" w:type="dxa"/>
            </w:tcMar>
            <w:vAlign w:val="center"/>
          </w:tcPr>
          <w:p w14:paraId="6F083AC6" w14:textId="77777777" w:rsidR="00EB6729" w:rsidRPr="0000359D" w:rsidRDefault="00EB6729" w:rsidP="00EB6729">
            <w:pPr>
              <w:rPr>
                <w:rFonts w:ascii="Sakkal Majalla" w:hAnsi="Sakkal Majalla" w:cs="Sakkal Majalla"/>
                <w:color w:val="000000"/>
                <w:sz w:val="22"/>
                <w:szCs w:val="22"/>
                <w:rtl/>
              </w:rPr>
            </w:pPr>
            <w:r w:rsidRPr="0000359D">
              <w:rPr>
                <w:rFonts w:ascii="Sakkal Majalla" w:hAnsi="Sakkal Majalla" w:cs="Sakkal Majalla"/>
                <w:color w:val="000000"/>
                <w:sz w:val="22"/>
                <w:szCs w:val="22"/>
                <w:rtl/>
              </w:rPr>
              <w:t>الأصول المدرة للفوائد</w:t>
            </w:r>
          </w:p>
        </w:tc>
      </w:tr>
      <w:tr w:rsidR="00EB6729" w:rsidRPr="000678DC" w14:paraId="0FEB2A8A" w14:textId="77777777" w:rsidTr="00902295">
        <w:trPr>
          <w:trHeight w:val="240"/>
        </w:trPr>
        <w:tc>
          <w:tcPr>
            <w:tcW w:w="1839" w:type="dxa"/>
            <w:shd w:val="clear" w:color="auto" w:fill="FFFFFF"/>
            <w:tcMar>
              <w:top w:w="0" w:type="dxa"/>
              <w:left w:w="108" w:type="dxa"/>
              <w:bottom w:w="0" w:type="dxa"/>
              <w:right w:w="108" w:type="dxa"/>
            </w:tcMar>
            <w:vAlign w:val="center"/>
          </w:tcPr>
          <w:p w14:paraId="51EC97EE" w14:textId="21856E0E" w:rsidR="00EB6729" w:rsidRPr="0000359D" w:rsidRDefault="00EB6729"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tl/>
              </w:rPr>
              <w:t>0</w:t>
            </w:r>
          </w:p>
        </w:tc>
        <w:tc>
          <w:tcPr>
            <w:tcW w:w="1924" w:type="dxa"/>
            <w:shd w:val="clear" w:color="auto" w:fill="FFFFFF"/>
            <w:vAlign w:val="center"/>
          </w:tcPr>
          <w:p w14:paraId="7C8D691D" w14:textId="1FF5F639" w:rsidR="00EB6729" w:rsidRPr="0000359D" w:rsidRDefault="00EB6729"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300,000</w:t>
            </w:r>
          </w:p>
        </w:tc>
        <w:tc>
          <w:tcPr>
            <w:tcW w:w="1859" w:type="dxa"/>
            <w:shd w:val="clear" w:color="auto" w:fill="FFFFFF"/>
            <w:vAlign w:val="center"/>
          </w:tcPr>
          <w:p w14:paraId="58066DB4" w14:textId="1952F2C8" w:rsidR="00EB6729" w:rsidRPr="0000359D" w:rsidRDefault="0000359D"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7,342</w:t>
            </w:r>
          </w:p>
        </w:tc>
        <w:tc>
          <w:tcPr>
            <w:tcW w:w="3473" w:type="dxa"/>
            <w:shd w:val="clear" w:color="auto" w:fill="FFFFFF"/>
            <w:tcMar>
              <w:top w:w="0" w:type="dxa"/>
              <w:left w:w="108" w:type="dxa"/>
              <w:bottom w:w="0" w:type="dxa"/>
              <w:right w:w="108" w:type="dxa"/>
            </w:tcMar>
            <w:vAlign w:val="center"/>
          </w:tcPr>
          <w:p w14:paraId="09AB6916" w14:textId="77777777" w:rsidR="00EB6729" w:rsidRPr="0000359D" w:rsidRDefault="00EB6729" w:rsidP="00EB6729">
            <w:pPr>
              <w:rPr>
                <w:rFonts w:ascii="Sakkal Majalla" w:hAnsi="Sakkal Majalla" w:cs="Sakkal Majalla"/>
                <w:color w:val="000000"/>
                <w:sz w:val="22"/>
                <w:szCs w:val="22"/>
                <w:rtl/>
              </w:rPr>
            </w:pPr>
            <w:r w:rsidRPr="0000359D">
              <w:rPr>
                <w:rFonts w:ascii="Sakkal Majalla" w:hAnsi="Sakkal Majalla" w:cs="Sakkal Majalla"/>
                <w:color w:val="000000"/>
                <w:sz w:val="22"/>
                <w:szCs w:val="22"/>
                <w:rtl/>
              </w:rPr>
              <w:t>مطلوبات بالفائدة</w:t>
            </w:r>
          </w:p>
        </w:tc>
      </w:tr>
      <w:tr w:rsidR="00EB6729" w:rsidRPr="000678DC" w14:paraId="72C00384" w14:textId="77777777" w:rsidTr="00902295">
        <w:trPr>
          <w:trHeight w:val="240"/>
        </w:trPr>
        <w:tc>
          <w:tcPr>
            <w:tcW w:w="1839" w:type="dxa"/>
            <w:shd w:val="clear" w:color="auto" w:fill="FFFFFF"/>
            <w:tcMar>
              <w:top w:w="0" w:type="dxa"/>
              <w:left w:w="108" w:type="dxa"/>
              <w:bottom w:w="0" w:type="dxa"/>
              <w:right w:w="108" w:type="dxa"/>
            </w:tcMar>
            <w:vAlign w:val="center"/>
          </w:tcPr>
          <w:p w14:paraId="4BCBB6CA" w14:textId="61FA3203" w:rsidR="00EB6729" w:rsidRPr="0000359D" w:rsidRDefault="0000359D"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30</w:t>
            </w:r>
            <w:r w:rsidR="00EB6729" w:rsidRPr="0000359D">
              <w:rPr>
                <w:rFonts w:asciiTheme="minorHAnsi" w:hAnsiTheme="minorHAnsi" w:cstheme="minorHAnsi"/>
                <w:color w:val="000000"/>
                <w:sz w:val="18"/>
                <w:szCs w:val="18"/>
              </w:rPr>
              <w:t>,5</w:t>
            </w:r>
            <w:r w:rsidRPr="0000359D">
              <w:rPr>
                <w:rFonts w:asciiTheme="minorHAnsi" w:hAnsiTheme="minorHAnsi" w:cstheme="minorHAnsi"/>
                <w:color w:val="000000"/>
                <w:sz w:val="18"/>
                <w:szCs w:val="18"/>
              </w:rPr>
              <w:t>2</w:t>
            </w:r>
            <w:r w:rsidR="00EB6729" w:rsidRPr="0000359D">
              <w:rPr>
                <w:rFonts w:asciiTheme="minorHAnsi" w:hAnsiTheme="minorHAnsi" w:cstheme="minorHAnsi"/>
                <w:color w:val="000000"/>
                <w:sz w:val="18"/>
                <w:szCs w:val="18"/>
              </w:rPr>
              <w:t>0</w:t>
            </w:r>
          </w:p>
        </w:tc>
        <w:tc>
          <w:tcPr>
            <w:tcW w:w="1924" w:type="dxa"/>
            <w:shd w:val="clear" w:color="auto" w:fill="FFFFFF"/>
            <w:vAlign w:val="center"/>
          </w:tcPr>
          <w:p w14:paraId="6130483C" w14:textId="39F3B463" w:rsidR="00EB6729" w:rsidRPr="0000359D" w:rsidRDefault="00560190" w:rsidP="00560190">
            <w:pPr>
              <w:bidi w:val="0"/>
              <w:ind w:right="93"/>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00EB6729" w:rsidRPr="0000359D">
              <w:rPr>
                <w:rFonts w:asciiTheme="minorHAnsi" w:hAnsiTheme="minorHAnsi" w:cstheme="minorHAnsi"/>
                <w:color w:val="000000"/>
                <w:sz w:val="18"/>
                <w:szCs w:val="18"/>
              </w:rPr>
              <w:t>(</w:t>
            </w:r>
            <w:r w:rsidR="0000359D" w:rsidRPr="0000359D">
              <w:rPr>
                <w:rFonts w:asciiTheme="minorHAnsi" w:hAnsiTheme="minorHAnsi" w:cstheme="minorHAnsi"/>
                <w:color w:val="000000"/>
                <w:sz w:val="18"/>
                <w:szCs w:val="18"/>
              </w:rPr>
              <w:t>177,094</w:t>
            </w:r>
            <w:r w:rsidR="00EB6729" w:rsidRPr="0000359D">
              <w:rPr>
                <w:rFonts w:asciiTheme="minorHAnsi" w:hAnsiTheme="minorHAnsi" w:cstheme="minorHAnsi"/>
                <w:color w:val="000000"/>
                <w:sz w:val="18"/>
                <w:szCs w:val="18"/>
              </w:rPr>
              <w:t>)</w:t>
            </w:r>
          </w:p>
        </w:tc>
        <w:tc>
          <w:tcPr>
            <w:tcW w:w="1859" w:type="dxa"/>
            <w:shd w:val="clear" w:color="auto" w:fill="FFFFFF"/>
            <w:vAlign w:val="center"/>
          </w:tcPr>
          <w:p w14:paraId="1450125F" w14:textId="38B46613" w:rsidR="00EB6729" w:rsidRPr="0000359D" w:rsidRDefault="0000359D"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443</w:t>
            </w:r>
            <w:r w:rsidR="00EB6729" w:rsidRPr="0000359D">
              <w:rPr>
                <w:rFonts w:asciiTheme="minorHAnsi" w:hAnsiTheme="minorHAnsi" w:cstheme="minorHAnsi"/>
                <w:color w:val="000000"/>
                <w:sz w:val="18"/>
                <w:szCs w:val="18"/>
              </w:rPr>
              <w:t>,</w:t>
            </w:r>
            <w:r w:rsidRPr="0000359D">
              <w:rPr>
                <w:rFonts w:asciiTheme="minorHAnsi" w:hAnsiTheme="minorHAnsi" w:cstheme="minorHAnsi"/>
                <w:color w:val="000000"/>
                <w:sz w:val="18"/>
                <w:szCs w:val="18"/>
              </w:rPr>
              <w:t>41</w:t>
            </w:r>
            <w:r w:rsidR="000545E8">
              <w:rPr>
                <w:rFonts w:asciiTheme="minorHAnsi" w:hAnsiTheme="minorHAnsi" w:cstheme="minorHAnsi"/>
                <w:color w:val="000000"/>
                <w:sz w:val="18"/>
                <w:szCs w:val="18"/>
              </w:rPr>
              <w:t>3</w:t>
            </w:r>
          </w:p>
        </w:tc>
        <w:tc>
          <w:tcPr>
            <w:tcW w:w="3473" w:type="dxa"/>
            <w:shd w:val="clear" w:color="auto" w:fill="FFFFFF"/>
            <w:tcMar>
              <w:top w:w="0" w:type="dxa"/>
              <w:left w:w="108" w:type="dxa"/>
              <w:bottom w:w="0" w:type="dxa"/>
              <w:right w:w="108" w:type="dxa"/>
            </w:tcMar>
            <w:vAlign w:val="center"/>
          </w:tcPr>
          <w:p w14:paraId="5EDD818E" w14:textId="77777777" w:rsidR="00EB6729" w:rsidRPr="0000359D" w:rsidRDefault="00EB6729" w:rsidP="00EB6729">
            <w:pPr>
              <w:rPr>
                <w:rFonts w:ascii="Sakkal Majalla" w:hAnsi="Sakkal Majalla" w:cs="Sakkal Majalla"/>
                <w:color w:val="000000"/>
                <w:sz w:val="22"/>
                <w:szCs w:val="22"/>
              </w:rPr>
            </w:pPr>
            <w:r w:rsidRPr="0000359D">
              <w:rPr>
                <w:rFonts w:ascii="Sakkal Majalla" w:hAnsi="Sakkal Majalla" w:cs="Sakkal Majalla"/>
                <w:color w:val="000000"/>
                <w:sz w:val="22"/>
                <w:szCs w:val="22"/>
              </w:rPr>
              <w:t>GAP</w:t>
            </w:r>
          </w:p>
        </w:tc>
      </w:tr>
      <w:tr w:rsidR="00EB6729" w:rsidRPr="000678DC" w14:paraId="74D0B1B2" w14:textId="77777777" w:rsidTr="00902295">
        <w:trPr>
          <w:trHeight w:val="240"/>
        </w:trPr>
        <w:tc>
          <w:tcPr>
            <w:tcW w:w="1839" w:type="dxa"/>
            <w:shd w:val="clear" w:color="auto" w:fill="FFFFFF"/>
            <w:tcMar>
              <w:top w:w="0" w:type="dxa"/>
              <w:left w:w="108" w:type="dxa"/>
              <w:bottom w:w="0" w:type="dxa"/>
              <w:right w:w="108" w:type="dxa"/>
            </w:tcMar>
            <w:vAlign w:val="center"/>
          </w:tcPr>
          <w:p w14:paraId="4B53E47A" w14:textId="565D7641" w:rsidR="00EB6729" w:rsidRPr="0000359D" w:rsidRDefault="00EB6729"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29</w:t>
            </w:r>
            <w:r w:rsidR="0000359D" w:rsidRPr="0000359D">
              <w:rPr>
                <w:rFonts w:asciiTheme="minorHAnsi" w:hAnsiTheme="minorHAnsi" w:cstheme="minorHAnsi"/>
                <w:color w:val="000000"/>
                <w:sz w:val="18"/>
                <w:szCs w:val="18"/>
              </w:rPr>
              <w:t>6</w:t>
            </w:r>
            <w:r w:rsidRPr="0000359D">
              <w:rPr>
                <w:rFonts w:asciiTheme="minorHAnsi" w:hAnsiTheme="minorHAnsi" w:cstheme="minorHAnsi"/>
                <w:color w:val="000000"/>
                <w:sz w:val="18"/>
                <w:szCs w:val="18"/>
              </w:rPr>
              <w:t>,</w:t>
            </w:r>
            <w:r w:rsidR="0000359D" w:rsidRPr="0000359D">
              <w:rPr>
                <w:rFonts w:asciiTheme="minorHAnsi" w:hAnsiTheme="minorHAnsi" w:cstheme="minorHAnsi"/>
                <w:color w:val="000000"/>
                <w:sz w:val="18"/>
                <w:szCs w:val="18"/>
              </w:rPr>
              <w:t>838</w:t>
            </w:r>
          </w:p>
        </w:tc>
        <w:tc>
          <w:tcPr>
            <w:tcW w:w="1924" w:type="dxa"/>
            <w:shd w:val="clear" w:color="auto" w:fill="FFFFFF"/>
            <w:vAlign w:val="center"/>
          </w:tcPr>
          <w:p w14:paraId="6C70EA2B" w14:textId="331D1F6A" w:rsidR="00EB6729" w:rsidRPr="0000359D" w:rsidRDefault="0000359D"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266</w:t>
            </w:r>
            <w:r w:rsidR="00EB6729" w:rsidRPr="0000359D">
              <w:rPr>
                <w:rFonts w:asciiTheme="minorHAnsi" w:hAnsiTheme="minorHAnsi" w:cstheme="minorHAnsi"/>
                <w:color w:val="000000"/>
                <w:sz w:val="18"/>
                <w:szCs w:val="18"/>
              </w:rPr>
              <w:t>,</w:t>
            </w:r>
            <w:r w:rsidRPr="0000359D">
              <w:rPr>
                <w:rFonts w:asciiTheme="minorHAnsi" w:hAnsiTheme="minorHAnsi" w:cstheme="minorHAnsi"/>
                <w:color w:val="000000"/>
                <w:sz w:val="18"/>
                <w:szCs w:val="18"/>
              </w:rPr>
              <w:t>31</w:t>
            </w:r>
            <w:r w:rsidR="000545E8">
              <w:rPr>
                <w:rFonts w:asciiTheme="minorHAnsi" w:hAnsiTheme="minorHAnsi" w:cstheme="minorHAnsi"/>
                <w:color w:val="000000"/>
                <w:sz w:val="18"/>
                <w:szCs w:val="18"/>
              </w:rPr>
              <w:t>9</w:t>
            </w:r>
          </w:p>
        </w:tc>
        <w:tc>
          <w:tcPr>
            <w:tcW w:w="1859" w:type="dxa"/>
            <w:shd w:val="clear" w:color="auto" w:fill="FFFFFF"/>
            <w:vAlign w:val="center"/>
          </w:tcPr>
          <w:p w14:paraId="42D46942" w14:textId="136EC85F" w:rsidR="00EB6729" w:rsidRPr="0000359D" w:rsidRDefault="0000359D"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443</w:t>
            </w:r>
            <w:r w:rsidR="00EB6729" w:rsidRPr="0000359D">
              <w:rPr>
                <w:rFonts w:asciiTheme="minorHAnsi" w:hAnsiTheme="minorHAnsi" w:cstheme="minorHAnsi"/>
                <w:color w:val="000000"/>
                <w:sz w:val="18"/>
                <w:szCs w:val="18"/>
              </w:rPr>
              <w:t>,4</w:t>
            </w:r>
            <w:r w:rsidRPr="0000359D">
              <w:rPr>
                <w:rFonts w:asciiTheme="minorHAnsi" w:hAnsiTheme="minorHAnsi" w:cstheme="minorHAnsi"/>
                <w:color w:val="000000"/>
                <w:sz w:val="18"/>
                <w:szCs w:val="18"/>
              </w:rPr>
              <w:t>1</w:t>
            </w:r>
            <w:r w:rsidR="000545E8">
              <w:rPr>
                <w:rFonts w:asciiTheme="minorHAnsi" w:hAnsiTheme="minorHAnsi" w:cstheme="minorHAnsi"/>
                <w:color w:val="000000"/>
                <w:sz w:val="18"/>
                <w:szCs w:val="18"/>
              </w:rPr>
              <w:t>3</w:t>
            </w:r>
          </w:p>
        </w:tc>
        <w:tc>
          <w:tcPr>
            <w:tcW w:w="3473" w:type="dxa"/>
            <w:shd w:val="clear" w:color="auto" w:fill="FFFFFF"/>
            <w:tcMar>
              <w:top w:w="0" w:type="dxa"/>
              <w:left w:w="108" w:type="dxa"/>
              <w:bottom w:w="0" w:type="dxa"/>
              <w:right w:w="108" w:type="dxa"/>
            </w:tcMar>
            <w:vAlign w:val="center"/>
          </w:tcPr>
          <w:p w14:paraId="69D6E9B5" w14:textId="77777777" w:rsidR="00EB6729" w:rsidRPr="0000359D" w:rsidRDefault="00EB6729" w:rsidP="00EB6729">
            <w:pPr>
              <w:rPr>
                <w:rFonts w:ascii="Sakkal Majalla" w:hAnsi="Sakkal Majalla" w:cs="Sakkal Majalla"/>
                <w:color w:val="000000"/>
                <w:sz w:val="22"/>
                <w:szCs w:val="22"/>
                <w:rtl/>
                <w:lang w:bidi="ar-KW"/>
              </w:rPr>
            </w:pPr>
            <w:r w:rsidRPr="0000359D">
              <w:rPr>
                <w:rFonts w:ascii="Sakkal Majalla" w:hAnsi="Sakkal Majalla" w:cs="Sakkal Majalla"/>
                <w:color w:val="000000"/>
                <w:sz w:val="22"/>
                <w:szCs w:val="22"/>
                <w:rtl/>
                <w:lang w:bidi="ar-KW"/>
              </w:rPr>
              <w:t xml:space="preserve">نسبة </w:t>
            </w:r>
            <w:r w:rsidRPr="0000359D">
              <w:rPr>
                <w:rFonts w:ascii="Sakkal Majalla" w:hAnsi="Sakkal Majalla" w:cs="Sakkal Majalla"/>
                <w:color w:val="000000"/>
                <w:sz w:val="22"/>
                <w:szCs w:val="22"/>
                <w:lang w:bidi="ar-KW"/>
              </w:rPr>
              <w:t>gap</w:t>
            </w:r>
            <w:r w:rsidRPr="0000359D">
              <w:rPr>
                <w:rFonts w:ascii="Sakkal Majalla" w:hAnsi="Sakkal Majalla" w:cs="Sakkal Majalla"/>
                <w:color w:val="000000"/>
                <w:sz w:val="22"/>
                <w:szCs w:val="22"/>
                <w:rtl/>
                <w:lang w:bidi="ar-KW"/>
              </w:rPr>
              <w:t xml:space="preserve"> تراكمية</w:t>
            </w:r>
          </w:p>
        </w:tc>
      </w:tr>
      <w:tr w:rsidR="00EB6729" w:rsidRPr="000678DC" w14:paraId="3A75D825" w14:textId="77777777" w:rsidTr="005C0C0E">
        <w:trPr>
          <w:trHeight w:val="301"/>
        </w:trPr>
        <w:tc>
          <w:tcPr>
            <w:tcW w:w="1839" w:type="dxa"/>
            <w:tcMar>
              <w:top w:w="0" w:type="dxa"/>
              <w:left w:w="108" w:type="dxa"/>
              <w:bottom w:w="0" w:type="dxa"/>
              <w:right w:w="108" w:type="dxa"/>
            </w:tcMar>
            <w:vAlign w:val="center"/>
          </w:tcPr>
          <w:p w14:paraId="053DFDEB" w14:textId="5A8E7B4C" w:rsidR="00EB6729" w:rsidRPr="0000359D" w:rsidRDefault="00EB6729" w:rsidP="00EB6729">
            <w:pPr>
              <w:bidi w:val="0"/>
              <w:ind w:left="59"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2,9</w:t>
            </w:r>
            <w:r w:rsidR="0000359D" w:rsidRPr="0000359D">
              <w:rPr>
                <w:rFonts w:asciiTheme="minorHAnsi" w:hAnsiTheme="minorHAnsi" w:cstheme="minorHAnsi"/>
                <w:color w:val="000000"/>
                <w:sz w:val="18"/>
                <w:szCs w:val="18"/>
              </w:rPr>
              <w:t>68</w:t>
            </w:r>
          </w:p>
        </w:tc>
        <w:tc>
          <w:tcPr>
            <w:tcW w:w="7256" w:type="dxa"/>
            <w:gridSpan w:val="3"/>
            <w:vAlign w:val="center"/>
          </w:tcPr>
          <w:p w14:paraId="3642C46A" w14:textId="77777777" w:rsidR="00EB6729" w:rsidRPr="0000359D" w:rsidRDefault="00EB6729" w:rsidP="00EB6729">
            <w:pPr>
              <w:jc w:val="both"/>
              <w:rPr>
                <w:rFonts w:asciiTheme="minorHAnsi" w:hAnsiTheme="minorHAnsi" w:cstheme="minorHAnsi"/>
                <w:b/>
                <w:bCs/>
                <w:color w:val="000000"/>
                <w:sz w:val="18"/>
                <w:szCs w:val="18"/>
                <w:rtl/>
                <w:lang w:bidi="ar-KW"/>
              </w:rPr>
            </w:pPr>
            <w:r w:rsidRPr="0000359D">
              <w:rPr>
                <w:rFonts w:asciiTheme="minorHAnsi" w:hAnsiTheme="minorHAnsi" w:cstheme="minorHAnsi"/>
                <w:b/>
                <w:bCs/>
                <w:color w:val="000000"/>
                <w:sz w:val="18"/>
                <w:szCs w:val="18"/>
                <w:rtl/>
              </w:rPr>
              <w:t>الحساسية إلى 1% تغيير على السعر</w:t>
            </w:r>
            <w:r w:rsidRPr="0000359D">
              <w:rPr>
                <w:rFonts w:asciiTheme="minorHAnsi" w:hAnsiTheme="minorHAnsi" w:cstheme="minorHAnsi"/>
                <w:b/>
                <w:bCs/>
                <w:color w:val="000000"/>
                <w:sz w:val="18"/>
                <w:szCs w:val="18"/>
                <w:rtl/>
                <w:lang w:bidi="ar-KW"/>
              </w:rPr>
              <w:t xml:space="preserve"> </w:t>
            </w:r>
          </w:p>
        </w:tc>
      </w:tr>
      <w:tr w:rsidR="00B80A00" w:rsidRPr="000678DC" w14:paraId="3B6F5D12" w14:textId="77777777" w:rsidTr="008A13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76"/>
        </w:trPr>
        <w:tc>
          <w:tcPr>
            <w:tcW w:w="909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hideMark/>
          </w:tcPr>
          <w:p w14:paraId="55F1E1C6" w14:textId="219E8521" w:rsidR="00563B16" w:rsidRPr="0000359D" w:rsidRDefault="00623344" w:rsidP="00261E99">
            <w:pPr>
              <w:jc w:val="center"/>
              <w:rPr>
                <w:rFonts w:ascii="Sakkal Majalla" w:hAnsi="Sakkal Majalla" w:cs="Sakkal Majalla"/>
                <w:b/>
                <w:bCs/>
                <w:color w:val="222222"/>
                <w:sz w:val="22"/>
                <w:szCs w:val="22"/>
                <w:rtl/>
                <w:lang w:bidi="ar-KW"/>
              </w:rPr>
            </w:pPr>
            <w:r w:rsidRPr="0000359D">
              <w:rPr>
                <w:rFonts w:ascii="Sakkal Majalla" w:hAnsi="Sakkal Majalla" w:cs="Sakkal Majalla"/>
                <w:sz w:val="28"/>
                <w:szCs w:val="28"/>
                <w:rtl/>
              </w:rPr>
              <w:br w:type="page"/>
            </w:r>
            <w:r w:rsidR="009A4CF8" w:rsidRPr="0000359D">
              <w:rPr>
                <w:rFonts w:ascii="Sakkal Majalla" w:hAnsi="Sakkal Majalla" w:cs="Sakkal Majalla"/>
                <w:b/>
                <w:bCs/>
                <w:color w:val="000000"/>
                <w:sz w:val="22"/>
                <w:szCs w:val="22"/>
                <w:rtl/>
              </w:rPr>
              <w:t>حساسية سعر الفائدة</w:t>
            </w:r>
            <w:r w:rsidR="009A4CF8" w:rsidRPr="0000359D">
              <w:rPr>
                <w:rFonts w:ascii="Sakkal Majalla" w:hAnsi="Sakkal Majalla" w:cs="Sakkal Majalla"/>
                <w:b/>
                <w:bCs/>
                <w:color w:val="222222"/>
                <w:sz w:val="22"/>
                <w:szCs w:val="22"/>
                <w:rtl/>
                <w:lang w:bidi="ar-KW"/>
              </w:rPr>
              <w:t>–</w:t>
            </w:r>
            <w:r w:rsidR="00F80052" w:rsidRPr="0000359D">
              <w:rPr>
                <w:rFonts w:ascii="Sakkal Majalla" w:hAnsi="Sakkal Majalla" w:cs="Sakkal Majalla"/>
                <w:b/>
                <w:bCs/>
                <w:color w:val="000000"/>
                <w:sz w:val="22"/>
                <w:szCs w:val="22"/>
              </w:rPr>
              <w:t xml:space="preserve">31 </w:t>
            </w:r>
            <w:r w:rsidR="00F80052" w:rsidRPr="0000359D">
              <w:rPr>
                <w:rFonts w:ascii="Sakkal Majalla" w:hAnsi="Sakkal Majalla" w:cs="Sakkal Majalla" w:hint="cs"/>
                <w:b/>
                <w:bCs/>
                <w:color w:val="000000"/>
                <w:sz w:val="22"/>
                <w:szCs w:val="22"/>
                <w:rtl/>
              </w:rPr>
              <w:t>ديسمبر</w:t>
            </w:r>
            <w:r w:rsidR="009A4CF8" w:rsidRPr="0000359D">
              <w:rPr>
                <w:rFonts w:ascii="Sakkal Majalla" w:hAnsi="Sakkal Majalla" w:cs="Sakkal Majalla"/>
                <w:b/>
                <w:bCs/>
                <w:color w:val="000000"/>
                <w:sz w:val="22"/>
                <w:szCs w:val="22"/>
                <w:rtl/>
              </w:rPr>
              <w:t xml:space="preserve"> </w:t>
            </w:r>
            <w:r w:rsidR="000678DC" w:rsidRPr="0000359D">
              <w:rPr>
                <w:rFonts w:ascii="Sakkal Majalla" w:hAnsi="Sakkal Majalla" w:cs="Sakkal Majalla" w:hint="cs"/>
                <w:b/>
                <w:bCs/>
                <w:color w:val="000000"/>
                <w:sz w:val="22"/>
                <w:szCs w:val="22"/>
                <w:rtl/>
              </w:rPr>
              <w:t>2025</w:t>
            </w:r>
            <w:r w:rsidR="00391423" w:rsidRPr="0000359D">
              <w:rPr>
                <w:rFonts w:ascii="Sakkal Majalla" w:hAnsi="Sakkal Majalla" w:cs="Sakkal Majalla"/>
                <w:b/>
                <w:bCs/>
                <w:color w:val="000000"/>
                <w:sz w:val="22"/>
                <w:szCs w:val="22"/>
                <w:rtl/>
              </w:rPr>
              <w:t xml:space="preserve"> </w:t>
            </w:r>
            <w:r w:rsidR="00F80052" w:rsidRPr="0000359D">
              <w:rPr>
                <w:rFonts w:ascii="Sakkal Majalla" w:hAnsi="Sakkal Majalla" w:cs="Sakkal Majalla" w:hint="cs"/>
                <w:b/>
                <w:bCs/>
                <w:color w:val="000000"/>
                <w:sz w:val="22"/>
                <w:szCs w:val="22"/>
                <w:rtl/>
              </w:rPr>
              <w:t>- عملة</w:t>
            </w:r>
            <w:r w:rsidR="009A4CF8" w:rsidRPr="0000359D">
              <w:rPr>
                <w:rFonts w:ascii="Sakkal Majalla" w:hAnsi="Sakkal Majalla" w:cs="Sakkal Majalla"/>
                <w:b/>
                <w:bCs/>
                <w:color w:val="000000"/>
                <w:sz w:val="22"/>
                <w:szCs w:val="22"/>
                <w:rtl/>
              </w:rPr>
              <w:t xml:space="preserve"> أجنبية - دولار أمريكي (000)</w:t>
            </w:r>
          </w:p>
        </w:tc>
      </w:tr>
      <w:tr w:rsidR="00C361E0" w:rsidRPr="000678DC" w14:paraId="43813902" w14:textId="77777777" w:rsidTr="00902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83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A5243D8" w14:textId="374A661E" w:rsidR="00C361E0" w:rsidRPr="0000359D" w:rsidRDefault="000E372E" w:rsidP="00C361E0">
            <w:pPr>
              <w:jc w:val="center"/>
              <w:rPr>
                <w:rFonts w:ascii="Sakkal Majalla" w:hAnsi="Sakkal Majalla" w:cs="Sakkal Majalla"/>
                <w:b/>
                <w:bCs/>
                <w:color w:val="000000"/>
                <w:sz w:val="22"/>
                <w:szCs w:val="22"/>
                <w:rtl/>
              </w:rPr>
            </w:pPr>
            <w:r w:rsidRPr="0000359D">
              <w:rPr>
                <w:rFonts w:ascii="Sakkal Majalla" w:hAnsi="Sakkal Majalla" w:cs="Sakkal Majalla" w:hint="cs"/>
                <w:b/>
                <w:bCs/>
                <w:color w:val="000000"/>
                <w:sz w:val="22"/>
                <w:szCs w:val="22"/>
                <w:rtl/>
              </w:rPr>
              <w:t xml:space="preserve">أكثر من </w:t>
            </w:r>
            <w:r w:rsidR="00C361E0" w:rsidRPr="0000359D">
              <w:rPr>
                <w:rFonts w:ascii="Sakkal Majalla" w:hAnsi="Sakkal Majalla" w:cs="Sakkal Majalla"/>
                <w:b/>
                <w:bCs/>
                <w:color w:val="000000"/>
                <w:sz w:val="22"/>
                <w:szCs w:val="22"/>
                <w:rtl/>
              </w:rPr>
              <w:t>5 سنوات</w:t>
            </w:r>
          </w:p>
        </w:tc>
        <w:tc>
          <w:tcPr>
            <w:tcW w:w="1924" w:type="dxa"/>
            <w:tcBorders>
              <w:top w:val="single" w:sz="4" w:space="0" w:color="auto"/>
              <w:left w:val="single" w:sz="4" w:space="0" w:color="auto"/>
              <w:bottom w:val="single" w:sz="4" w:space="0" w:color="auto"/>
              <w:right w:val="single" w:sz="4" w:space="0" w:color="auto"/>
            </w:tcBorders>
            <w:shd w:val="clear" w:color="auto" w:fill="FFFFFF"/>
            <w:vAlign w:val="center"/>
          </w:tcPr>
          <w:p w14:paraId="01019A2D" w14:textId="33A5446A" w:rsidR="00C361E0" w:rsidRPr="0000359D" w:rsidRDefault="000E372E" w:rsidP="00C361E0">
            <w:pPr>
              <w:jc w:val="center"/>
              <w:rPr>
                <w:rFonts w:ascii="Sakkal Majalla" w:hAnsi="Sakkal Majalla" w:cs="Sakkal Majalla"/>
                <w:b/>
                <w:bCs/>
                <w:color w:val="222222"/>
                <w:sz w:val="22"/>
                <w:szCs w:val="22"/>
              </w:rPr>
            </w:pPr>
            <w:r w:rsidRPr="0000359D">
              <w:rPr>
                <w:rFonts w:ascii="Sakkal Majalla" w:hAnsi="Sakkal Majalla" w:cs="Sakkal Majalla" w:hint="cs"/>
                <w:b/>
                <w:bCs/>
                <w:color w:val="222222"/>
                <w:sz w:val="22"/>
                <w:szCs w:val="22"/>
                <w:rtl/>
              </w:rPr>
              <w:t>من 1</w:t>
            </w:r>
            <w:r w:rsidRPr="0000359D">
              <w:rPr>
                <w:rFonts w:ascii="Sakkal Majalla" w:hAnsi="Sakkal Majalla" w:cs="Sakkal Majalla"/>
                <w:b/>
                <w:bCs/>
                <w:color w:val="222222"/>
                <w:sz w:val="22"/>
                <w:szCs w:val="22"/>
                <w:rtl/>
              </w:rPr>
              <w:t>-5 سنوات</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center"/>
          </w:tcPr>
          <w:p w14:paraId="3584689F" w14:textId="22ADE47F" w:rsidR="00C361E0" w:rsidRPr="0000359D" w:rsidRDefault="000E372E" w:rsidP="00C361E0">
            <w:pPr>
              <w:jc w:val="center"/>
              <w:rPr>
                <w:rFonts w:ascii="Sakkal Majalla" w:hAnsi="Sakkal Majalla" w:cs="Sakkal Majalla"/>
                <w:b/>
                <w:bCs/>
                <w:color w:val="222222"/>
                <w:sz w:val="22"/>
                <w:szCs w:val="22"/>
              </w:rPr>
            </w:pPr>
            <w:r w:rsidRPr="0000359D">
              <w:rPr>
                <w:rFonts w:ascii="Sakkal Majalla" w:hAnsi="Sakkal Majalla" w:cs="Sakkal Majalla" w:hint="cs"/>
                <w:b/>
                <w:bCs/>
                <w:color w:val="222222"/>
                <w:sz w:val="22"/>
                <w:szCs w:val="22"/>
                <w:rtl/>
              </w:rPr>
              <w:t>أقل من</w:t>
            </w:r>
            <w:r w:rsidR="00C361E0" w:rsidRPr="0000359D">
              <w:rPr>
                <w:rFonts w:ascii="Sakkal Majalla" w:hAnsi="Sakkal Majalla" w:cs="Sakkal Majalla"/>
                <w:b/>
                <w:bCs/>
                <w:color w:val="222222"/>
                <w:sz w:val="22"/>
                <w:szCs w:val="22"/>
                <w:rtl/>
              </w:rPr>
              <w:t xml:space="preserve"> سنة</w:t>
            </w:r>
          </w:p>
        </w:tc>
        <w:tc>
          <w:tcPr>
            <w:tcW w:w="34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3AE5F0D" w14:textId="77777777" w:rsidR="00C361E0" w:rsidRPr="000678DC" w:rsidRDefault="00C361E0" w:rsidP="00C361E0">
            <w:pPr>
              <w:jc w:val="center"/>
              <w:rPr>
                <w:rFonts w:ascii="Sakkal Majalla" w:hAnsi="Sakkal Majalla" w:cs="Sakkal Majalla"/>
                <w:color w:val="000000"/>
                <w:sz w:val="22"/>
                <w:szCs w:val="22"/>
                <w:highlight w:val="yellow"/>
                <w:rtl/>
              </w:rPr>
            </w:pPr>
          </w:p>
        </w:tc>
      </w:tr>
      <w:tr w:rsidR="00EB6729" w:rsidRPr="000678DC" w14:paraId="5623B27A" w14:textId="77777777" w:rsidTr="00902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83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F74DFE9" w14:textId="633505E7" w:rsidR="00EB6729" w:rsidRPr="0000359D" w:rsidRDefault="00EB6729" w:rsidP="00EB6729">
            <w:pPr>
              <w:bidi w:val="0"/>
              <w:ind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tl/>
              </w:rPr>
              <w:t>0</w:t>
            </w:r>
          </w:p>
        </w:tc>
        <w:tc>
          <w:tcPr>
            <w:tcW w:w="1924" w:type="dxa"/>
            <w:tcBorders>
              <w:top w:val="single" w:sz="4" w:space="0" w:color="auto"/>
              <w:left w:val="single" w:sz="4" w:space="0" w:color="auto"/>
              <w:bottom w:val="single" w:sz="4" w:space="0" w:color="auto"/>
              <w:right w:val="single" w:sz="4" w:space="0" w:color="auto"/>
            </w:tcBorders>
            <w:shd w:val="clear" w:color="auto" w:fill="FFFFFF"/>
            <w:vAlign w:val="center"/>
          </w:tcPr>
          <w:p w14:paraId="51BED3D9" w14:textId="29804419" w:rsidR="00EB6729" w:rsidRPr="0000359D" w:rsidRDefault="00560190" w:rsidP="00EB6729">
            <w:pPr>
              <w:bidi w:val="0"/>
              <w:ind w:right="93"/>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00EB6729" w:rsidRPr="0000359D">
              <w:rPr>
                <w:rFonts w:asciiTheme="minorHAnsi" w:hAnsiTheme="minorHAnsi" w:cstheme="minorHAnsi"/>
                <w:color w:val="000000"/>
                <w:sz w:val="18"/>
                <w:szCs w:val="18"/>
              </w:rPr>
              <w:t>0</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center"/>
          </w:tcPr>
          <w:p w14:paraId="20D1FC62" w14:textId="271CEABA" w:rsidR="00EB6729" w:rsidRPr="0000359D" w:rsidRDefault="00560190" w:rsidP="00EB6729">
            <w:pPr>
              <w:bidi w:val="0"/>
              <w:ind w:right="93"/>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0000359D">
              <w:rPr>
                <w:rFonts w:asciiTheme="minorHAnsi" w:hAnsiTheme="minorHAnsi" w:cstheme="minorHAnsi"/>
                <w:color w:val="000000"/>
                <w:sz w:val="18"/>
                <w:szCs w:val="18"/>
              </w:rPr>
              <w:t>23,375</w:t>
            </w:r>
          </w:p>
        </w:tc>
        <w:tc>
          <w:tcPr>
            <w:tcW w:w="34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2CBF932" w14:textId="77777777" w:rsidR="00EB6729" w:rsidRPr="0000359D" w:rsidRDefault="00EB6729" w:rsidP="00EB6729">
            <w:pPr>
              <w:rPr>
                <w:rFonts w:ascii="Sakkal Majalla" w:hAnsi="Sakkal Majalla" w:cs="Sakkal Majalla"/>
                <w:color w:val="000000"/>
                <w:sz w:val="22"/>
                <w:szCs w:val="22"/>
                <w:rtl/>
              </w:rPr>
            </w:pPr>
            <w:r w:rsidRPr="0000359D">
              <w:rPr>
                <w:rFonts w:ascii="Sakkal Majalla" w:hAnsi="Sakkal Majalla" w:cs="Sakkal Majalla"/>
                <w:color w:val="000000"/>
                <w:sz w:val="22"/>
                <w:szCs w:val="22"/>
                <w:rtl/>
              </w:rPr>
              <w:t>الأصول المدرة للفوائد</w:t>
            </w:r>
          </w:p>
        </w:tc>
      </w:tr>
      <w:tr w:rsidR="00EB6729" w:rsidRPr="000678DC" w14:paraId="6152F620" w14:textId="77777777" w:rsidTr="00902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83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282DED1" w14:textId="4DB151A3" w:rsidR="00EB6729" w:rsidRPr="0000359D" w:rsidRDefault="00EB6729" w:rsidP="00EB6729">
            <w:pPr>
              <w:bidi w:val="0"/>
              <w:ind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tl/>
              </w:rPr>
              <w:t>0</w:t>
            </w:r>
          </w:p>
        </w:tc>
        <w:tc>
          <w:tcPr>
            <w:tcW w:w="1924" w:type="dxa"/>
            <w:tcBorders>
              <w:top w:val="single" w:sz="4" w:space="0" w:color="auto"/>
              <w:left w:val="single" w:sz="4" w:space="0" w:color="auto"/>
              <w:bottom w:val="single" w:sz="4" w:space="0" w:color="auto"/>
              <w:right w:val="single" w:sz="4" w:space="0" w:color="auto"/>
            </w:tcBorders>
            <w:shd w:val="clear" w:color="auto" w:fill="FFFFFF"/>
            <w:vAlign w:val="center"/>
          </w:tcPr>
          <w:p w14:paraId="61AAD25D" w14:textId="38C14C9F" w:rsidR="00EB6729" w:rsidRPr="0000359D" w:rsidRDefault="00560190" w:rsidP="00EB6729">
            <w:pPr>
              <w:bidi w:val="0"/>
              <w:ind w:right="93"/>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00EB6729" w:rsidRPr="0000359D">
              <w:rPr>
                <w:rFonts w:asciiTheme="minorHAnsi" w:hAnsiTheme="minorHAnsi" w:cstheme="minorHAnsi"/>
                <w:color w:val="000000"/>
                <w:sz w:val="18"/>
                <w:szCs w:val="18"/>
              </w:rPr>
              <w:t>0</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center"/>
          </w:tcPr>
          <w:p w14:paraId="71551CD6" w14:textId="1B65AC6D" w:rsidR="00EB6729" w:rsidRPr="0000359D" w:rsidRDefault="00EB6729" w:rsidP="00EB6729">
            <w:pPr>
              <w:bidi w:val="0"/>
              <w:ind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 xml:space="preserve"> </w:t>
            </w:r>
            <w:r w:rsidR="00560190">
              <w:rPr>
                <w:rFonts w:asciiTheme="minorHAnsi" w:hAnsiTheme="minorHAnsi" w:cstheme="minorHAnsi"/>
                <w:color w:val="000000"/>
                <w:sz w:val="18"/>
                <w:szCs w:val="18"/>
              </w:rPr>
              <w:t xml:space="preserve"> </w:t>
            </w:r>
            <w:r w:rsidR="0000359D">
              <w:rPr>
                <w:rFonts w:asciiTheme="minorHAnsi" w:hAnsiTheme="minorHAnsi" w:cstheme="minorHAnsi"/>
                <w:color w:val="000000"/>
                <w:sz w:val="18"/>
                <w:szCs w:val="18"/>
              </w:rPr>
              <w:t>42</w:t>
            </w:r>
            <w:r w:rsidRPr="0000359D">
              <w:rPr>
                <w:rFonts w:asciiTheme="minorHAnsi" w:hAnsiTheme="minorHAnsi" w:cstheme="minorHAnsi"/>
                <w:color w:val="000000"/>
                <w:sz w:val="18"/>
                <w:szCs w:val="18"/>
              </w:rPr>
              <w:t>,</w:t>
            </w:r>
            <w:r w:rsidR="0000359D">
              <w:rPr>
                <w:rFonts w:asciiTheme="minorHAnsi" w:hAnsiTheme="minorHAnsi" w:cstheme="minorHAnsi"/>
                <w:color w:val="000000"/>
                <w:sz w:val="18"/>
                <w:szCs w:val="18"/>
              </w:rPr>
              <w:t>046</w:t>
            </w:r>
          </w:p>
        </w:tc>
        <w:tc>
          <w:tcPr>
            <w:tcW w:w="34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694042E3" w14:textId="77777777" w:rsidR="00EB6729" w:rsidRPr="0000359D" w:rsidRDefault="00EB6729" w:rsidP="00EB6729">
            <w:pPr>
              <w:rPr>
                <w:rFonts w:ascii="Sakkal Majalla" w:hAnsi="Sakkal Majalla" w:cs="Sakkal Majalla"/>
                <w:color w:val="000000"/>
                <w:sz w:val="22"/>
                <w:szCs w:val="22"/>
                <w:rtl/>
              </w:rPr>
            </w:pPr>
            <w:r w:rsidRPr="0000359D">
              <w:rPr>
                <w:rFonts w:ascii="Sakkal Majalla" w:hAnsi="Sakkal Majalla" w:cs="Sakkal Majalla"/>
                <w:color w:val="000000"/>
                <w:sz w:val="22"/>
                <w:szCs w:val="22"/>
                <w:rtl/>
              </w:rPr>
              <w:t>مطلوبات بالفائدة</w:t>
            </w:r>
          </w:p>
        </w:tc>
      </w:tr>
      <w:tr w:rsidR="00EB6729" w:rsidRPr="000678DC" w14:paraId="2FE781FB" w14:textId="77777777" w:rsidTr="00902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83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46B90689" w14:textId="57F870F5" w:rsidR="00EB6729" w:rsidRPr="0000359D" w:rsidRDefault="00EB6729" w:rsidP="00EB6729">
            <w:pPr>
              <w:bidi w:val="0"/>
              <w:ind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tl/>
              </w:rPr>
              <w:t>0</w:t>
            </w:r>
          </w:p>
        </w:tc>
        <w:tc>
          <w:tcPr>
            <w:tcW w:w="1924" w:type="dxa"/>
            <w:tcBorders>
              <w:top w:val="single" w:sz="4" w:space="0" w:color="auto"/>
              <w:left w:val="single" w:sz="4" w:space="0" w:color="auto"/>
              <w:bottom w:val="single" w:sz="4" w:space="0" w:color="auto"/>
              <w:right w:val="single" w:sz="4" w:space="0" w:color="auto"/>
            </w:tcBorders>
            <w:shd w:val="clear" w:color="auto" w:fill="FFFFFF"/>
            <w:vAlign w:val="center"/>
          </w:tcPr>
          <w:p w14:paraId="433C989A" w14:textId="6AA54BEC" w:rsidR="00EB6729" w:rsidRPr="0000359D" w:rsidRDefault="00560190" w:rsidP="00EB6729">
            <w:pPr>
              <w:bidi w:val="0"/>
              <w:ind w:right="93"/>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00EB6729" w:rsidRPr="0000359D">
              <w:rPr>
                <w:rFonts w:asciiTheme="minorHAnsi" w:hAnsiTheme="minorHAnsi" w:cstheme="minorHAnsi"/>
                <w:color w:val="000000"/>
                <w:sz w:val="18"/>
                <w:szCs w:val="18"/>
              </w:rPr>
              <w:t>0</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center"/>
          </w:tcPr>
          <w:p w14:paraId="06B715D4" w14:textId="269496AF" w:rsidR="00EB6729" w:rsidRPr="0000359D" w:rsidRDefault="00560190" w:rsidP="00EB6729">
            <w:pPr>
              <w:bidi w:val="0"/>
              <w:ind w:right="93"/>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00EB6729" w:rsidRPr="0000359D">
              <w:rPr>
                <w:rFonts w:asciiTheme="minorHAnsi" w:hAnsiTheme="minorHAnsi" w:cstheme="minorHAnsi"/>
                <w:color w:val="000000"/>
                <w:sz w:val="18"/>
                <w:szCs w:val="18"/>
              </w:rPr>
              <w:t>(</w:t>
            </w:r>
            <w:r w:rsidR="0000359D">
              <w:rPr>
                <w:rFonts w:asciiTheme="minorHAnsi" w:hAnsiTheme="minorHAnsi" w:cstheme="minorHAnsi"/>
                <w:color w:val="000000"/>
                <w:sz w:val="18"/>
                <w:szCs w:val="18"/>
              </w:rPr>
              <w:t>18,671</w:t>
            </w:r>
            <w:r w:rsidR="00EB6729" w:rsidRPr="0000359D">
              <w:rPr>
                <w:rFonts w:asciiTheme="minorHAnsi" w:hAnsiTheme="minorHAnsi" w:cstheme="minorHAnsi"/>
                <w:color w:val="000000"/>
                <w:sz w:val="18"/>
                <w:szCs w:val="18"/>
              </w:rPr>
              <w:t>)</w:t>
            </w:r>
          </w:p>
        </w:tc>
        <w:tc>
          <w:tcPr>
            <w:tcW w:w="34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38CD1D3D" w14:textId="77777777" w:rsidR="00EB6729" w:rsidRPr="0000359D" w:rsidRDefault="00EB6729" w:rsidP="00EB6729">
            <w:pPr>
              <w:rPr>
                <w:rFonts w:ascii="Sakkal Majalla" w:hAnsi="Sakkal Majalla" w:cs="Sakkal Majalla"/>
                <w:color w:val="000000"/>
                <w:sz w:val="22"/>
                <w:szCs w:val="22"/>
              </w:rPr>
            </w:pPr>
            <w:r w:rsidRPr="0000359D">
              <w:rPr>
                <w:rFonts w:ascii="Sakkal Majalla" w:hAnsi="Sakkal Majalla" w:cs="Sakkal Majalla"/>
                <w:color w:val="000000"/>
                <w:sz w:val="22"/>
                <w:szCs w:val="22"/>
              </w:rPr>
              <w:t>GAP</w:t>
            </w:r>
          </w:p>
        </w:tc>
      </w:tr>
      <w:tr w:rsidR="00EB6729" w:rsidRPr="000678DC" w14:paraId="0D146D47" w14:textId="77777777" w:rsidTr="00902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839"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5F724556" w14:textId="414E82AE" w:rsidR="00EB6729" w:rsidRPr="0000359D" w:rsidRDefault="00EB6729" w:rsidP="00EB6729">
            <w:pPr>
              <w:bidi w:val="0"/>
              <w:ind w:right="93"/>
              <w:rPr>
                <w:rFonts w:asciiTheme="minorHAnsi" w:hAnsiTheme="minorHAnsi" w:cstheme="minorHAnsi"/>
                <w:color w:val="000000"/>
                <w:sz w:val="18"/>
                <w:szCs w:val="18"/>
                <w:rtl/>
              </w:rPr>
            </w:pPr>
            <w:r w:rsidRPr="0000359D">
              <w:rPr>
                <w:rFonts w:asciiTheme="minorHAnsi" w:hAnsiTheme="minorHAnsi" w:cstheme="minorHAnsi"/>
                <w:color w:val="000000"/>
                <w:sz w:val="18"/>
                <w:szCs w:val="18"/>
              </w:rPr>
              <w:t>(</w:t>
            </w:r>
            <w:r w:rsidR="0000359D">
              <w:rPr>
                <w:rFonts w:asciiTheme="minorHAnsi" w:hAnsiTheme="minorHAnsi" w:cstheme="minorHAnsi"/>
                <w:color w:val="000000"/>
                <w:sz w:val="18"/>
                <w:szCs w:val="18"/>
              </w:rPr>
              <w:t>18,671</w:t>
            </w:r>
            <w:r w:rsidRPr="0000359D">
              <w:rPr>
                <w:rFonts w:asciiTheme="minorHAnsi" w:hAnsiTheme="minorHAnsi" w:cstheme="minorHAnsi"/>
                <w:color w:val="000000"/>
                <w:sz w:val="18"/>
                <w:szCs w:val="18"/>
              </w:rPr>
              <w:t>)</w:t>
            </w:r>
          </w:p>
        </w:tc>
        <w:tc>
          <w:tcPr>
            <w:tcW w:w="1924" w:type="dxa"/>
            <w:tcBorders>
              <w:top w:val="single" w:sz="4" w:space="0" w:color="auto"/>
              <w:left w:val="single" w:sz="4" w:space="0" w:color="auto"/>
              <w:bottom w:val="single" w:sz="4" w:space="0" w:color="auto"/>
              <w:right w:val="single" w:sz="4" w:space="0" w:color="auto"/>
            </w:tcBorders>
            <w:shd w:val="clear" w:color="auto" w:fill="FFFFFF"/>
            <w:vAlign w:val="center"/>
          </w:tcPr>
          <w:p w14:paraId="3DDAD533" w14:textId="625E869B" w:rsidR="00EB6729" w:rsidRPr="0000359D" w:rsidRDefault="00560190" w:rsidP="00EB6729">
            <w:pPr>
              <w:bidi w:val="0"/>
              <w:ind w:right="93"/>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00EB6729" w:rsidRPr="0000359D">
              <w:rPr>
                <w:rFonts w:asciiTheme="minorHAnsi" w:hAnsiTheme="minorHAnsi" w:cstheme="minorHAnsi"/>
                <w:color w:val="000000"/>
                <w:sz w:val="18"/>
                <w:szCs w:val="18"/>
              </w:rPr>
              <w:t>(</w:t>
            </w:r>
            <w:r w:rsidR="0000359D">
              <w:rPr>
                <w:rFonts w:asciiTheme="minorHAnsi" w:hAnsiTheme="minorHAnsi" w:cstheme="minorHAnsi"/>
                <w:color w:val="000000"/>
                <w:sz w:val="18"/>
                <w:szCs w:val="18"/>
              </w:rPr>
              <w:t>18,671</w:t>
            </w:r>
            <w:r w:rsidR="00EB6729" w:rsidRPr="0000359D">
              <w:rPr>
                <w:rFonts w:asciiTheme="minorHAnsi" w:hAnsiTheme="minorHAnsi" w:cstheme="minorHAnsi"/>
                <w:color w:val="000000"/>
                <w:sz w:val="18"/>
                <w:szCs w:val="18"/>
              </w:rPr>
              <w:t>)</w:t>
            </w:r>
          </w:p>
        </w:tc>
        <w:tc>
          <w:tcPr>
            <w:tcW w:w="1859" w:type="dxa"/>
            <w:tcBorders>
              <w:top w:val="single" w:sz="4" w:space="0" w:color="auto"/>
              <w:left w:val="single" w:sz="4" w:space="0" w:color="auto"/>
              <w:bottom w:val="single" w:sz="4" w:space="0" w:color="auto"/>
              <w:right w:val="single" w:sz="4" w:space="0" w:color="auto"/>
            </w:tcBorders>
            <w:shd w:val="clear" w:color="auto" w:fill="FFFFFF"/>
            <w:vAlign w:val="center"/>
          </w:tcPr>
          <w:p w14:paraId="0F31E105" w14:textId="2D657D2F" w:rsidR="00EB6729" w:rsidRPr="0000359D" w:rsidRDefault="00560190" w:rsidP="00EB6729">
            <w:pPr>
              <w:bidi w:val="0"/>
              <w:ind w:right="93"/>
              <w:rPr>
                <w:rFonts w:asciiTheme="minorHAnsi" w:hAnsiTheme="minorHAnsi" w:cstheme="minorHAnsi"/>
                <w:color w:val="000000"/>
                <w:sz w:val="18"/>
                <w:szCs w:val="18"/>
                <w:rtl/>
              </w:rPr>
            </w:pPr>
            <w:r>
              <w:rPr>
                <w:rFonts w:asciiTheme="minorHAnsi" w:hAnsiTheme="minorHAnsi" w:cstheme="minorHAnsi"/>
                <w:color w:val="000000"/>
                <w:sz w:val="18"/>
                <w:szCs w:val="18"/>
              </w:rPr>
              <w:t xml:space="preserve"> </w:t>
            </w:r>
            <w:r w:rsidR="00EB6729" w:rsidRPr="0000359D">
              <w:rPr>
                <w:rFonts w:asciiTheme="minorHAnsi" w:hAnsiTheme="minorHAnsi" w:cstheme="minorHAnsi"/>
                <w:color w:val="000000"/>
                <w:sz w:val="18"/>
                <w:szCs w:val="18"/>
              </w:rPr>
              <w:t>(</w:t>
            </w:r>
            <w:r w:rsidR="0000359D">
              <w:rPr>
                <w:rFonts w:asciiTheme="minorHAnsi" w:hAnsiTheme="minorHAnsi" w:cstheme="minorHAnsi"/>
                <w:color w:val="000000"/>
                <w:sz w:val="18"/>
                <w:szCs w:val="18"/>
              </w:rPr>
              <w:t>18,671</w:t>
            </w:r>
            <w:r w:rsidR="00EB6729" w:rsidRPr="0000359D">
              <w:rPr>
                <w:rFonts w:asciiTheme="minorHAnsi" w:hAnsiTheme="minorHAnsi" w:cstheme="minorHAnsi"/>
                <w:color w:val="000000"/>
                <w:sz w:val="18"/>
                <w:szCs w:val="18"/>
              </w:rPr>
              <w:t>)</w:t>
            </w:r>
          </w:p>
        </w:tc>
        <w:tc>
          <w:tcPr>
            <w:tcW w:w="347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14:paraId="079227FB" w14:textId="77777777" w:rsidR="00EB6729" w:rsidRPr="0000359D" w:rsidRDefault="00EB6729" w:rsidP="00EB6729">
            <w:pPr>
              <w:rPr>
                <w:rFonts w:ascii="Sakkal Majalla" w:hAnsi="Sakkal Majalla" w:cs="Sakkal Majalla"/>
                <w:color w:val="000000"/>
                <w:sz w:val="22"/>
                <w:szCs w:val="22"/>
                <w:rtl/>
                <w:lang w:bidi="ar-KW"/>
              </w:rPr>
            </w:pPr>
            <w:r w:rsidRPr="0000359D">
              <w:rPr>
                <w:rFonts w:ascii="Sakkal Majalla" w:hAnsi="Sakkal Majalla" w:cs="Sakkal Majalla"/>
                <w:color w:val="000000"/>
                <w:sz w:val="22"/>
                <w:szCs w:val="22"/>
                <w:rtl/>
                <w:lang w:bidi="ar-KW"/>
              </w:rPr>
              <w:t xml:space="preserve">نسبة </w:t>
            </w:r>
            <w:r w:rsidRPr="0000359D">
              <w:rPr>
                <w:rFonts w:ascii="Sakkal Majalla" w:hAnsi="Sakkal Majalla" w:cs="Sakkal Majalla"/>
                <w:color w:val="000000"/>
                <w:sz w:val="22"/>
                <w:szCs w:val="22"/>
                <w:lang w:bidi="ar-KW"/>
              </w:rPr>
              <w:t>gap</w:t>
            </w:r>
            <w:r w:rsidRPr="0000359D">
              <w:rPr>
                <w:rFonts w:ascii="Sakkal Majalla" w:hAnsi="Sakkal Majalla" w:cs="Sakkal Majalla"/>
                <w:color w:val="000000"/>
                <w:sz w:val="22"/>
                <w:szCs w:val="22"/>
                <w:rtl/>
                <w:lang w:bidi="ar-KW"/>
              </w:rPr>
              <w:t xml:space="preserve"> تراكمية</w:t>
            </w:r>
          </w:p>
        </w:tc>
      </w:tr>
      <w:tr w:rsidR="00EB6729" w:rsidRPr="000678DC" w14:paraId="773E86F7" w14:textId="77777777" w:rsidTr="00902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B0ECE5" w14:textId="3166B699" w:rsidR="00EB6729" w:rsidRPr="0000359D" w:rsidRDefault="00EB6729" w:rsidP="00EB6729">
            <w:pPr>
              <w:bidi w:val="0"/>
              <w:ind w:right="93"/>
              <w:rPr>
                <w:rFonts w:asciiTheme="minorHAnsi" w:hAnsiTheme="minorHAnsi" w:cstheme="minorHAnsi"/>
                <w:color w:val="000000"/>
                <w:sz w:val="18"/>
                <w:szCs w:val="18"/>
                <w:rtl/>
              </w:rPr>
            </w:pPr>
            <w:r w:rsidRPr="0000359D">
              <w:rPr>
                <w:rFonts w:asciiTheme="minorHAnsi" w:hAnsiTheme="minorHAnsi" w:cstheme="minorHAnsi" w:hint="cs"/>
                <w:color w:val="000000"/>
                <w:sz w:val="18"/>
                <w:szCs w:val="18"/>
                <w:rtl/>
              </w:rPr>
              <w:t>)</w:t>
            </w:r>
            <w:r w:rsidR="0000359D">
              <w:rPr>
                <w:rFonts w:asciiTheme="minorHAnsi" w:hAnsiTheme="minorHAnsi" w:cstheme="minorHAnsi"/>
                <w:color w:val="000000"/>
                <w:sz w:val="18"/>
                <w:szCs w:val="18"/>
              </w:rPr>
              <w:t>187</w:t>
            </w:r>
            <w:r w:rsidRPr="0000359D">
              <w:rPr>
                <w:rFonts w:asciiTheme="minorHAnsi" w:hAnsiTheme="minorHAnsi" w:cstheme="minorHAnsi" w:hint="cs"/>
                <w:color w:val="000000"/>
                <w:sz w:val="18"/>
                <w:szCs w:val="18"/>
                <w:rtl/>
              </w:rPr>
              <w:t>(</w:t>
            </w:r>
          </w:p>
        </w:tc>
        <w:tc>
          <w:tcPr>
            <w:tcW w:w="7256" w:type="dxa"/>
            <w:gridSpan w:val="3"/>
            <w:tcBorders>
              <w:top w:val="single" w:sz="4" w:space="0" w:color="auto"/>
              <w:left w:val="single" w:sz="4" w:space="0" w:color="auto"/>
              <w:bottom w:val="single" w:sz="4" w:space="0" w:color="auto"/>
              <w:right w:val="single" w:sz="4" w:space="0" w:color="auto"/>
            </w:tcBorders>
            <w:vAlign w:val="center"/>
          </w:tcPr>
          <w:p w14:paraId="157CFE90" w14:textId="77777777" w:rsidR="00EB6729" w:rsidRPr="0000359D" w:rsidRDefault="00EB6729" w:rsidP="00EB6729">
            <w:pPr>
              <w:rPr>
                <w:rFonts w:ascii="Sakkal Majalla" w:hAnsi="Sakkal Majalla" w:cs="Sakkal Majalla"/>
                <w:color w:val="000000"/>
                <w:sz w:val="22"/>
                <w:szCs w:val="22"/>
                <w:rtl/>
                <w:lang w:bidi="ar-KW"/>
              </w:rPr>
            </w:pPr>
            <w:r w:rsidRPr="0000359D">
              <w:rPr>
                <w:rFonts w:ascii="Sakkal Majalla" w:hAnsi="Sakkal Majalla" w:cs="Sakkal Majalla"/>
                <w:color w:val="000000"/>
                <w:sz w:val="22"/>
                <w:szCs w:val="22"/>
                <w:rtl/>
                <w:lang w:bidi="ar-KW"/>
              </w:rPr>
              <w:t xml:space="preserve">الحساسية إلى 1% تغيير على السعر </w:t>
            </w:r>
          </w:p>
        </w:tc>
      </w:tr>
      <w:tr w:rsidR="00EB6729" w:rsidRPr="00DA7210" w14:paraId="328C2DF7" w14:textId="77777777" w:rsidTr="009022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
        </w:trPr>
        <w:tc>
          <w:tcPr>
            <w:tcW w:w="183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4CCBBD3" w14:textId="0127FD84" w:rsidR="00EB6729" w:rsidRPr="0000359D" w:rsidRDefault="00EB6729" w:rsidP="00EB6729">
            <w:pPr>
              <w:bidi w:val="0"/>
              <w:ind w:right="93"/>
              <w:rPr>
                <w:rFonts w:asciiTheme="minorHAnsi" w:hAnsiTheme="minorHAnsi" w:cstheme="minorHAnsi"/>
                <w:b/>
                <w:bCs/>
                <w:color w:val="000000"/>
                <w:sz w:val="18"/>
                <w:szCs w:val="18"/>
                <w:rtl/>
              </w:rPr>
            </w:pPr>
            <w:r w:rsidRPr="0000359D">
              <w:rPr>
                <w:rFonts w:asciiTheme="minorHAnsi" w:hAnsiTheme="minorHAnsi" w:cstheme="minorHAnsi"/>
                <w:b/>
                <w:bCs/>
                <w:color w:val="000000"/>
                <w:sz w:val="18"/>
                <w:szCs w:val="18"/>
              </w:rPr>
              <w:t xml:space="preserve"> 2,</w:t>
            </w:r>
            <w:r w:rsidR="0000359D">
              <w:rPr>
                <w:rFonts w:asciiTheme="minorHAnsi" w:hAnsiTheme="minorHAnsi" w:cstheme="minorHAnsi"/>
                <w:b/>
                <w:bCs/>
                <w:color w:val="000000"/>
                <w:sz w:val="18"/>
                <w:szCs w:val="18"/>
              </w:rPr>
              <w:t>781</w:t>
            </w:r>
          </w:p>
        </w:tc>
        <w:tc>
          <w:tcPr>
            <w:tcW w:w="7256" w:type="dxa"/>
            <w:gridSpan w:val="3"/>
            <w:tcBorders>
              <w:top w:val="single" w:sz="4" w:space="0" w:color="auto"/>
              <w:left w:val="single" w:sz="4" w:space="0" w:color="auto"/>
              <w:bottom w:val="single" w:sz="4" w:space="0" w:color="auto"/>
              <w:right w:val="single" w:sz="4" w:space="0" w:color="auto"/>
            </w:tcBorders>
            <w:vAlign w:val="bottom"/>
          </w:tcPr>
          <w:p w14:paraId="2D4E5E80" w14:textId="77777777" w:rsidR="00EB6729" w:rsidRPr="0000359D" w:rsidRDefault="00EB6729" w:rsidP="00EB6729">
            <w:pPr>
              <w:rPr>
                <w:rFonts w:ascii="Sakkal Majalla" w:hAnsi="Sakkal Majalla" w:cs="Sakkal Majalla"/>
                <w:b/>
                <w:bCs/>
                <w:color w:val="000000"/>
                <w:sz w:val="22"/>
                <w:szCs w:val="22"/>
                <w:rtl/>
                <w:lang w:bidi="ar-KW"/>
              </w:rPr>
            </w:pPr>
            <w:r w:rsidRPr="0000359D">
              <w:rPr>
                <w:rFonts w:ascii="Sakkal Majalla" w:hAnsi="Sakkal Majalla" w:cs="Sakkal Majalla"/>
                <w:b/>
                <w:bCs/>
                <w:color w:val="000000"/>
                <w:sz w:val="22"/>
                <w:szCs w:val="22"/>
                <w:rtl/>
                <w:lang w:bidi="ar-KW"/>
              </w:rPr>
              <w:t xml:space="preserve">إجمالي الحساسية بالدينار الكويتي إلى 1% تغيير في السعر                                                             </w:t>
            </w:r>
          </w:p>
        </w:tc>
      </w:tr>
    </w:tbl>
    <w:p w14:paraId="46CC31ED" w14:textId="77777777" w:rsidR="00563B16" w:rsidRPr="00325AA1" w:rsidRDefault="00563B16">
      <w:pPr>
        <w:bidi w:val="0"/>
        <w:jc w:val="both"/>
        <w:rPr>
          <w:rFonts w:asciiTheme="minorHAnsi" w:hAnsiTheme="minorHAnsi" w:cs="Arial"/>
          <w:b/>
          <w:bCs/>
          <w:color w:val="000000"/>
          <w:sz w:val="22"/>
          <w:szCs w:val="22"/>
          <w:rtl/>
        </w:rPr>
      </w:pPr>
    </w:p>
    <w:p w14:paraId="22A418BB" w14:textId="77777777" w:rsidR="00A70B54" w:rsidRPr="00981D9A" w:rsidRDefault="00275311" w:rsidP="00981D9A">
      <w:pPr>
        <w:autoSpaceDE w:val="0"/>
        <w:autoSpaceDN w:val="0"/>
        <w:adjustRightInd w:val="0"/>
        <w:ind w:left="-188"/>
        <w:jc w:val="both"/>
        <w:rPr>
          <w:rFonts w:ascii="Sakkal Majalla" w:eastAsia="Calibri" w:hAnsi="Sakkal Majalla" w:cs="Sakkal Majalla"/>
          <w:b/>
          <w:bCs/>
          <w:color w:val="000000"/>
          <w:sz w:val="28"/>
          <w:szCs w:val="28"/>
          <w:rtl/>
        </w:rPr>
      </w:pPr>
      <w:r w:rsidRPr="00981D9A">
        <w:rPr>
          <w:rFonts w:ascii="Sakkal Majalla" w:eastAsia="Calibri" w:hAnsi="Sakkal Majalla" w:cs="Sakkal Majalla"/>
          <w:b/>
          <w:bCs/>
          <w:color w:val="000000"/>
          <w:sz w:val="28"/>
          <w:szCs w:val="28"/>
        </w:rPr>
        <w:t> </w:t>
      </w:r>
      <w:r w:rsidR="00C55A51" w:rsidRPr="00981D9A">
        <w:rPr>
          <w:rFonts w:ascii="Sakkal Majalla" w:eastAsia="Calibri" w:hAnsi="Sakkal Majalla" w:cs="Sakkal Majalla"/>
          <w:b/>
          <w:bCs/>
          <w:color w:val="000000"/>
          <w:sz w:val="28"/>
          <w:szCs w:val="28"/>
          <w:rtl/>
        </w:rPr>
        <w:t>إ</w:t>
      </w:r>
      <w:r w:rsidR="008927C8" w:rsidRPr="00981D9A">
        <w:rPr>
          <w:rFonts w:ascii="Sakkal Majalla" w:eastAsia="Calibri" w:hAnsi="Sakkal Majalla" w:cs="Sakkal Majalla"/>
          <w:b/>
          <w:bCs/>
          <w:color w:val="000000"/>
          <w:sz w:val="28"/>
          <w:szCs w:val="28"/>
          <w:rtl/>
        </w:rPr>
        <w:t xml:space="preserve">دارة </w:t>
      </w:r>
      <w:proofErr w:type="gramStart"/>
      <w:r w:rsidR="008927C8" w:rsidRPr="00981D9A">
        <w:rPr>
          <w:rFonts w:ascii="Sakkal Majalla" w:eastAsia="Calibri" w:hAnsi="Sakkal Majalla" w:cs="Sakkal Majalla"/>
          <w:b/>
          <w:bCs/>
          <w:color w:val="000000"/>
          <w:sz w:val="28"/>
          <w:szCs w:val="28"/>
          <w:rtl/>
        </w:rPr>
        <w:t>مخاطر</w:t>
      </w:r>
      <w:proofErr w:type="gramEnd"/>
      <w:r w:rsidR="008927C8" w:rsidRPr="00981D9A">
        <w:rPr>
          <w:rFonts w:ascii="Sakkal Majalla" w:eastAsia="Calibri" w:hAnsi="Sakkal Majalla" w:cs="Sakkal Majalla"/>
          <w:b/>
          <w:bCs/>
          <w:color w:val="000000"/>
          <w:sz w:val="28"/>
          <w:szCs w:val="28"/>
          <w:rtl/>
        </w:rPr>
        <w:t xml:space="preserve"> السيولة: </w:t>
      </w:r>
    </w:p>
    <w:p w14:paraId="0C558A4A" w14:textId="77777777"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السيولة هي عبارة عن المخاطر التي تتعرض لها الأرباح أو رأس المال المترتبة على عدم قدرة أي بنك على الوفاء بالتزاماته أو تعهداته تجاه العميل أو الدائن أو المستثمر وقت استحقاقها دون أن يتكبد هذا البنك خسائر غير مقبولة. ينشأ هذا النوع من المخاطر عادة نتيجة للإخفاق في رصدها أو في معالجة التغيرات في ظروف السوق والتي تؤثر على القدرة على تصفية الأصول (أي تحويلها إلى نقد) بسرعة وبأقل خسارة في قيمتها. </w:t>
      </w:r>
    </w:p>
    <w:p w14:paraId="1F6CFAB6" w14:textId="77777777" w:rsidR="00B64DB6" w:rsidRDefault="00B64DB6" w:rsidP="00F668A8">
      <w:pPr>
        <w:autoSpaceDE w:val="0"/>
        <w:autoSpaceDN w:val="0"/>
        <w:adjustRightInd w:val="0"/>
        <w:ind w:left="-188"/>
        <w:jc w:val="both"/>
        <w:rPr>
          <w:rFonts w:ascii="Sakkal Majalla" w:eastAsia="Calibri" w:hAnsi="Sakkal Majalla" w:cs="Sakkal Majalla"/>
          <w:color w:val="000000"/>
          <w:sz w:val="28"/>
          <w:szCs w:val="28"/>
        </w:rPr>
      </w:pPr>
    </w:p>
    <w:p w14:paraId="474D7104" w14:textId="76DD35FC"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يهدف بنك الكويت الصناعي بشكل رئيسي إلى ضمان توفير سيولة كافية للبنك للوفاء بالتزاماته في الظروف العادية وفي الأوقات الصعبة، على حد سواء، دون الحاجة إلى اللجوء إلى بيع الأصول على نحو طارئ وبدون تخطيط أو أن يضطر إلى اقتراض أموال بتكلفة عالية في ظل أي ظروف طارئة.</w:t>
      </w:r>
    </w:p>
    <w:p w14:paraId="11567A26" w14:textId="77777777" w:rsidR="00B64DB6" w:rsidRDefault="00B64DB6" w:rsidP="00F668A8">
      <w:pPr>
        <w:autoSpaceDE w:val="0"/>
        <w:autoSpaceDN w:val="0"/>
        <w:adjustRightInd w:val="0"/>
        <w:ind w:left="-188"/>
        <w:jc w:val="both"/>
        <w:rPr>
          <w:rFonts w:ascii="Sakkal Majalla" w:eastAsia="Calibri" w:hAnsi="Sakkal Majalla" w:cs="Sakkal Majalla"/>
          <w:color w:val="000000"/>
          <w:sz w:val="28"/>
          <w:szCs w:val="28"/>
        </w:rPr>
      </w:pPr>
    </w:p>
    <w:p w14:paraId="00F57DF9" w14:textId="32DADCD4"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ولقد اعتمد مجلس الإدارة "سياسة السيولة لبنك الكويت الصناعي" وضمان فعاليتها في إدارة المتطلبات التمويلية للبنك وإدارة السيولة. وتشرف لجنة الأصول والخصوم بالبنك ("</w:t>
      </w:r>
      <w:proofErr w:type="spellStart"/>
      <w:r w:rsidRPr="00F668A8">
        <w:rPr>
          <w:rFonts w:ascii="Sakkal Majalla" w:eastAsia="Calibri" w:hAnsi="Sakkal Majalla" w:cs="Sakkal Majalla"/>
          <w:color w:val="000000"/>
          <w:sz w:val="28"/>
          <w:szCs w:val="28"/>
          <w:rtl/>
        </w:rPr>
        <w:t>ألكو</w:t>
      </w:r>
      <w:proofErr w:type="spellEnd"/>
      <w:r w:rsidRPr="00F668A8">
        <w:rPr>
          <w:rFonts w:ascii="Sakkal Majalla" w:eastAsia="Calibri" w:hAnsi="Sakkal Majalla" w:cs="Sakkal Majalla"/>
          <w:color w:val="000000"/>
          <w:sz w:val="28"/>
          <w:szCs w:val="28"/>
          <w:rtl/>
        </w:rPr>
        <w:t xml:space="preserve">") على تطبيق سياسة السيولة حيث يقوم قسم إدارة المخاطر بالبنك بدور نشط في هذا المجال، حيث إن رئيس إدارة المخاطر بالبنك هو عضو في "لجنة </w:t>
      </w:r>
      <w:proofErr w:type="spellStart"/>
      <w:r w:rsidRPr="00F668A8">
        <w:rPr>
          <w:rFonts w:ascii="Sakkal Majalla" w:eastAsia="Calibri" w:hAnsi="Sakkal Majalla" w:cs="Sakkal Majalla"/>
          <w:color w:val="000000"/>
          <w:sz w:val="28"/>
          <w:szCs w:val="28"/>
          <w:rtl/>
        </w:rPr>
        <w:t>ألكو</w:t>
      </w:r>
      <w:proofErr w:type="spellEnd"/>
      <w:r w:rsidRPr="00F668A8">
        <w:rPr>
          <w:rFonts w:ascii="Sakkal Majalla" w:eastAsia="Calibri" w:hAnsi="Sakkal Majalla" w:cs="Sakkal Majalla"/>
          <w:color w:val="000000"/>
          <w:sz w:val="28"/>
          <w:szCs w:val="28"/>
          <w:rtl/>
        </w:rPr>
        <w:t xml:space="preserve">"، كما يقوم قسم إدارة المخاطر بمراقبة المخاطر، في حين تتولى الإدارة العليا للبنك بإدارة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السيولة بكفاءة وفعالية في سياق خطة إدارة اعمال البنك وتبعا لاستراتيجية البنك التمويلية طويلة الأجل، مع مراعاة الظروف الاقتصادية والمالية السائدة والمتطلبات النقدية. وتحقيقاً لهذه الغاية، قرر مجلس الإدارة </w:t>
      </w:r>
      <w:proofErr w:type="spellStart"/>
      <w:r w:rsidRPr="00F668A8">
        <w:rPr>
          <w:rFonts w:ascii="Sakkal Majalla" w:eastAsia="Calibri" w:hAnsi="Sakkal Majalla" w:cs="Sakkal Majalla"/>
          <w:color w:val="000000"/>
          <w:sz w:val="28"/>
          <w:szCs w:val="28"/>
          <w:rtl/>
        </w:rPr>
        <w:t>إعتماد</w:t>
      </w:r>
      <w:proofErr w:type="spellEnd"/>
      <w:r w:rsidRPr="00F668A8">
        <w:rPr>
          <w:rFonts w:ascii="Sakkal Majalla" w:eastAsia="Calibri" w:hAnsi="Sakkal Majalla" w:cs="Sakkal Majalla"/>
          <w:color w:val="000000"/>
          <w:sz w:val="28"/>
          <w:szCs w:val="28"/>
          <w:rtl/>
        </w:rPr>
        <w:t xml:space="preserve"> الحدود القصوى ومستويات تحمل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السيولة وتتولى إدارة المخاطر مسؤولية رصدها ورفع تقارير منتظمة بشأنها إلى لجنة مجلس الإدارة للمخاطر. </w:t>
      </w:r>
    </w:p>
    <w:p w14:paraId="285A0435" w14:textId="77777777" w:rsidR="00B64DB6" w:rsidRDefault="00B64DB6" w:rsidP="00AB17BA">
      <w:pPr>
        <w:autoSpaceDE w:val="0"/>
        <w:autoSpaceDN w:val="0"/>
        <w:adjustRightInd w:val="0"/>
        <w:ind w:left="-188"/>
        <w:jc w:val="both"/>
        <w:rPr>
          <w:rFonts w:ascii="Sakkal Majalla" w:eastAsia="Calibri" w:hAnsi="Sakkal Majalla" w:cs="Sakkal Majalla"/>
          <w:color w:val="000000"/>
          <w:sz w:val="28"/>
          <w:szCs w:val="28"/>
        </w:rPr>
      </w:pPr>
    </w:p>
    <w:p w14:paraId="2ABBD427" w14:textId="20602CAA" w:rsidR="00E30A9B" w:rsidRPr="00F668A8" w:rsidRDefault="00E30A9B" w:rsidP="00AB17BA">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ومن خلال إدارة الخزانة، يدير البنك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السيولة بشكل مستمر وفقاً للسياسات والحدود المطبقة لإدارة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السيولة، بما في ذلك رصد وإدارة العديد من معايير ومصفوفات السيولة، ومحفظة الأصول السائلة عالية الجودة، والاحتياطيات، بالإضافة إلى الرصد المستمر للتدفقات النقدية المتوقعة والفعلية جنبا إلى جنب مع إدارة العلاقات المؤسسية </w:t>
      </w:r>
      <w:r w:rsidRPr="00F668A8">
        <w:rPr>
          <w:rFonts w:ascii="Sakkal Majalla" w:eastAsia="Calibri" w:hAnsi="Sakkal Majalla" w:cs="Sakkal Majalla"/>
          <w:color w:val="000000"/>
          <w:sz w:val="28"/>
          <w:szCs w:val="28"/>
          <w:rtl/>
        </w:rPr>
        <w:lastRenderedPageBreak/>
        <w:t>للمصادر التمويلية. بالإضافة إلى ذلك، يطبق البنك معدلات تغطية السيولة وصافي نسبة التمويل المستقر (</w:t>
      </w:r>
      <w:r w:rsidRPr="00F668A8">
        <w:rPr>
          <w:rFonts w:ascii="Sakkal Majalla" w:eastAsia="Calibri" w:hAnsi="Sakkal Majalla" w:cs="Sakkal Majalla"/>
          <w:color w:val="000000"/>
          <w:sz w:val="28"/>
          <w:szCs w:val="28"/>
        </w:rPr>
        <w:t>LCR, NSFR</w:t>
      </w:r>
      <w:r w:rsidRPr="00F668A8">
        <w:rPr>
          <w:rFonts w:ascii="Sakkal Majalla" w:eastAsia="Calibri" w:hAnsi="Sakkal Majalla" w:cs="Sakkal Majalla"/>
          <w:color w:val="000000"/>
          <w:sz w:val="28"/>
          <w:szCs w:val="28"/>
          <w:rtl/>
        </w:rPr>
        <w:t xml:space="preserve">) وسيناريوهات السيولة في الظروف العادية وظروف الضغط، جنبا إلى جنب مع تتبع تقلبات السوق، كمعايير أساسية في تحديد مستويات تحمل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السيولة، والتي تعتبر المكون الرئيسي لبيانات تحمل المخاطر. وتقيس هذه الأدوات مدى قدرة البنك على الوفاء بكافة التزامات الدفع الناشئة عن العمليات التجارية الجارية تبعاً لسيناريوهات مختلفة. </w:t>
      </w:r>
    </w:p>
    <w:p w14:paraId="63390D9D" w14:textId="77777777" w:rsidR="00B64DB6" w:rsidRDefault="00B64DB6" w:rsidP="00F668A8">
      <w:pPr>
        <w:autoSpaceDE w:val="0"/>
        <w:autoSpaceDN w:val="0"/>
        <w:adjustRightInd w:val="0"/>
        <w:ind w:left="-188"/>
        <w:jc w:val="both"/>
        <w:rPr>
          <w:rFonts w:ascii="Sakkal Majalla" w:eastAsia="Calibri" w:hAnsi="Sakkal Majalla" w:cs="Sakkal Majalla"/>
          <w:color w:val="000000"/>
          <w:sz w:val="28"/>
          <w:szCs w:val="28"/>
        </w:rPr>
      </w:pPr>
    </w:p>
    <w:p w14:paraId="1A7DF0B5" w14:textId="249E2D35"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كما تتولى إدارة الخزانة بالبنك مسؤولية الحفاظ على قنوات اتصال فعالة فيما يتعلق بعمليات وأعمال البنك بغرض تنبيه المصادر التمويلية إلى توقع متطلبات تمويلية قريبة الحدوث بما في ذلك سحوبات على القروض وسحب ودائع والالتزامات خارج بنود الميزانية. وتقدم إدارات الأعمال التجارية إلى إدارة الخزانة بالبنك توقعاتها واتجاهاتها الفعلية من خلال لجنة الأصول والخصوم.  </w:t>
      </w:r>
    </w:p>
    <w:p w14:paraId="18BB8485" w14:textId="77777777" w:rsidR="00B64DB6" w:rsidRDefault="00B64DB6" w:rsidP="00F668A8">
      <w:pPr>
        <w:autoSpaceDE w:val="0"/>
        <w:autoSpaceDN w:val="0"/>
        <w:adjustRightInd w:val="0"/>
        <w:ind w:left="-188"/>
        <w:jc w:val="both"/>
        <w:rPr>
          <w:rFonts w:ascii="Sakkal Majalla" w:eastAsia="Calibri" w:hAnsi="Sakkal Majalla" w:cs="Sakkal Majalla"/>
          <w:color w:val="000000"/>
          <w:sz w:val="28"/>
          <w:szCs w:val="28"/>
        </w:rPr>
      </w:pPr>
    </w:p>
    <w:p w14:paraId="381940CF" w14:textId="1ECC2531"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تقوم وظيفة إدارة المخاطر بالبنك بمراجعة سياسات وإجراءات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السيولة بشكل دوري وتقييم مدى كفاية هذه السياسات وعملية إدارة السيولة بشكل عام؛ وتعمل على مراقبة ورصد مدى الالتزام بمختلف المعدلات والحدود القصوى للسيولة المطبقة داخلياً أو رقابياً بصفة منتظمة؛ كما ترصد فجوات الأصول والخصوم ومدى الالتزام بالحدود القصوى. وهناك ميزة قوية في الهيكل التمويلي يتمثل في القرض الحكومي طويل الأجل المتوفر على أساس السحب للتمويل الإنمائي طويل الأجل الممنوح من البنك، والذي يجنب الحاجة إلى استخدام الالتزامات قصيرة الأجل لتمويل الأصول طويلة الأجل، وبالتالي يمكن من تغطية المخاطر. ويحتفظ البنك بفائض السيولة في شكل أوراق نقدية وسندات مالية سائلة عالية الجودة وغير مرهونة تعمل مجتمعة كوسيلة رئيسية للبنك لتخفيف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السيولة.  </w:t>
      </w:r>
    </w:p>
    <w:p w14:paraId="3BD817D9" w14:textId="77777777" w:rsidR="00E30A9B" w:rsidRPr="00E30A9B" w:rsidRDefault="00E30A9B" w:rsidP="00E30A9B">
      <w:pPr>
        <w:rPr>
          <w:rFonts w:ascii="Sakkal Majalla" w:hAnsi="Sakkal Majalla" w:cs="Sakkal Majalla"/>
          <w:sz w:val="28"/>
          <w:szCs w:val="28"/>
          <w:rtl/>
        </w:rPr>
      </w:pPr>
    </w:p>
    <w:p w14:paraId="6C17A0B8" w14:textId="77777777" w:rsidR="00E30A9B" w:rsidRPr="00F668A8" w:rsidRDefault="00E30A9B" w:rsidP="00F668A8">
      <w:pPr>
        <w:autoSpaceDE w:val="0"/>
        <w:autoSpaceDN w:val="0"/>
        <w:adjustRightInd w:val="0"/>
        <w:ind w:left="-188"/>
        <w:jc w:val="both"/>
        <w:rPr>
          <w:rFonts w:ascii="Sakkal Majalla" w:eastAsia="Calibri" w:hAnsi="Sakkal Majalla" w:cs="Sakkal Majalla"/>
          <w:b/>
          <w:bCs/>
          <w:color w:val="000000"/>
          <w:sz w:val="28"/>
          <w:szCs w:val="28"/>
          <w:rtl/>
        </w:rPr>
      </w:pPr>
      <w:r w:rsidRPr="00F668A8">
        <w:rPr>
          <w:rFonts w:ascii="Sakkal Majalla" w:eastAsia="Calibri" w:hAnsi="Sakkal Majalla" w:cs="Sakkal Majalla"/>
          <w:b/>
          <w:bCs/>
          <w:color w:val="000000"/>
          <w:sz w:val="28"/>
          <w:szCs w:val="28"/>
          <w:rtl/>
        </w:rPr>
        <w:t xml:space="preserve">اختبارات الضغط  </w:t>
      </w:r>
    </w:p>
    <w:p w14:paraId="617D9838" w14:textId="77777777"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تعمل سياسات والحدود القصوى لإدارة السيولة المعمول بها في البنك على الحفاظ على السيولة عند مستويات مريحة بما يكفي لدعم العمليات وتلبية طلبات الدفع حتى في ظل ظروف السوق الصعبة؛ حيث يتم دمج اختبارات الضغط في عمليات إدارة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السيولة في البنك وتقييم قدرة البنك على توليد سيولة كافية في ظل ظروف الضغط، وهو أحد المدخلات الرئيسية عند تحديد مستهدفات وحدود السيولة. </w:t>
      </w:r>
    </w:p>
    <w:p w14:paraId="2A459368" w14:textId="77777777"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p>
    <w:p w14:paraId="4A34C84F" w14:textId="77777777" w:rsidR="00E30A9B" w:rsidRPr="007F15F1" w:rsidRDefault="00E30A9B" w:rsidP="00F668A8">
      <w:pPr>
        <w:autoSpaceDE w:val="0"/>
        <w:autoSpaceDN w:val="0"/>
        <w:adjustRightInd w:val="0"/>
        <w:ind w:left="-188"/>
        <w:jc w:val="both"/>
        <w:rPr>
          <w:rFonts w:ascii="Sakkal Majalla" w:eastAsia="Calibri" w:hAnsi="Sakkal Majalla" w:cs="Sakkal Majalla"/>
          <w:b/>
          <w:bCs/>
          <w:color w:val="000000"/>
          <w:sz w:val="28"/>
          <w:szCs w:val="28"/>
          <w:rtl/>
        </w:rPr>
      </w:pPr>
      <w:r w:rsidRPr="007F15F1">
        <w:rPr>
          <w:rFonts w:ascii="Sakkal Majalla" w:eastAsia="Calibri" w:hAnsi="Sakkal Majalla" w:cs="Sakkal Majalla"/>
          <w:b/>
          <w:bCs/>
          <w:color w:val="000000"/>
          <w:sz w:val="28"/>
          <w:szCs w:val="28"/>
          <w:rtl/>
        </w:rPr>
        <w:t>غير ذلك من المعلومات النوعية</w:t>
      </w:r>
    </w:p>
    <w:p w14:paraId="65F55C22" w14:textId="77777777"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تشير نسبة تغطية السيولة (</w:t>
      </w:r>
      <w:r w:rsidRPr="00F668A8">
        <w:rPr>
          <w:rFonts w:ascii="Sakkal Majalla" w:eastAsia="Calibri" w:hAnsi="Sakkal Majalla" w:cs="Sakkal Majalla"/>
          <w:color w:val="000000"/>
          <w:sz w:val="28"/>
          <w:szCs w:val="28"/>
        </w:rPr>
        <w:t>LCR</w:t>
      </w:r>
      <w:r w:rsidRPr="00F668A8">
        <w:rPr>
          <w:rFonts w:ascii="Sakkal Majalla" w:eastAsia="Calibri" w:hAnsi="Sakkal Majalla" w:cs="Sakkal Majalla"/>
          <w:color w:val="000000"/>
          <w:sz w:val="28"/>
          <w:szCs w:val="28"/>
          <w:rtl/>
        </w:rPr>
        <w:t>) إلى إحدى أدوات بازل 3 لقياس مدى كفاية الأصول السائلة عالية الجودة (</w:t>
      </w:r>
      <w:r w:rsidRPr="00F668A8">
        <w:rPr>
          <w:rFonts w:ascii="Sakkal Majalla" w:eastAsia="Calibri" w:hAnsi="Sakkal Majalla" w:cs="Sakkal Majalla"/>
          <w:color w:val="000000"/>
          <w:sz w:val="28"/>
          <w:szCs w:val="28"/>
        </w:rPr>
        <w:t>HQLA</w:t>
      </w:r>
      <w:r w:rsidRPr="00F668A8">
        <w:rPr>
          <w:rFonts w:ascii="Sakkal Majalla" w:eastAsia="Calibri" w:hAnsi="Sakkal Majalla" w:cs="Sakkal Majalla"/>
          <w:color w:val="000000"/>
          <w:sz w:val="28"/>
          <w:szCs w:val="28"/>
          <w:rtl/>
        </w:rPr>
        <w:t xml:space="preserve">) المتاحة للوفاء بصافي الالتزامات المالية قصيرة الأجل خلال فترة ثلاثين يوما في ظل سيناريو الضغط الحاد.  وهذا النوع من الأصول قابل للتحويل فوراً وبسهولة إلى سيولة نقدية بأقل قدر من الخسارة أو بدون خسارة في القيمة.  </w:t>
      </w:r>
    </w:p>
    <w:p w14:paraId="6DE4C01F" w14:textId="77777777" w:rsidR="00B64DB6" w:rsidRDefault="00B64DB6" w:rsidP="00F668A8">
      <w:pPr>
        <w:autoSpaceDE w:val="0"/>
        <w:autoSpaceDN w:val="0"/>
        <w:adjustRightInd w:val="0"/>
        <w:ind w:left="-188"/>
        <w:jc w:val="both"/>
        <w:rPr>
          <w:rFonts w:ascii="Sakkal Majalla" w:eastAsia="Calibri" w:hAnsi="Sakkal Majalla" w:cs="Sakkal Majalla"/>
          <w:color w:val="000000"/>
          <w:sz w:val="28"/>
          <w:szCs w:val="28"/>
        </w:rPr>
      </w:pPr>
    </w:p>
    <w:p w14:paraId="69E8AD55" w14:textId="783D975D" w:rsidR="00AC6938" w:rsidRDefault="00E30A9B" w:rsidP="00F668A8">
      <w:pPr>
        <w:autoSpaceDE w:val="0"/>
        <w:autoSpaceDN w:val="0"/>
        <w:adjustRightInd w:val="0"/>
        <w:ind w:left="-188"/>
        <w:jc w:val="both"/>
        <w:rPr>
          <w:rFonts w:ascii="Sakkal Majalla" w:eastAsia="Calibri" w:hAnsi="Sakkal Majalla" w:cs="Sakkal Majalla"/>
          <w:color w:val="000000"/>
          <w:sz w:val="28"/>
          <w:szCs w:val="28"/>
        </w:rPr>
      </w:pPr>
      <w:r w:rsidRPr="00F668A8">
        <w:rPr>
          <w:rFonts w:ascii="Sakkal Majalla" w:eastAsia="Calibri" w:hAnsi="Sakkal Majalla" w:cs="Sakkal Majalla"/>
          <w:color w:val="000000"/>
          <w:sz w:val="28"/>
          <w:szCs w:val="28"/>
          <w:rtl/>
        </w:rPr>
        <w:t xml:space="preserve">وكان بنك الكويت المركزي قد أصدر في ديسمبر 2014 التعليمات الإرشادية النهائية بشأن "معايير الإفصاح عن نسبة تغطية السيولة"، والتي تتطلب من البنوك الكشف عن معدل تغطية السيولة اعتبارا من الربع الأول من عام 2016. ويتم الإفصاح باستخدام نموذج بنك الكويت المركزي المخصص ويتم احتساب معدل تغطية السيولة باستخدام متوسط المراكز اليومية خلال الفترة ربع السنوية التي يغطيها النموذج.  </w:t>
      </w:r>
    </w:p>
    <w:p w14:paraId="2A040B98" w14:textId="77777777" w:rsidR="00B64DB6" w:rsidRDefault="00B64DB6" w:rsidP="00F668A8">
      <w:pPr>
        <w:autoSpaceDE w:val="0"/>
        <w:autoSpaceDN w:val="0"/>
        <w:adjustRightInd w:val="0"/>
        <w:ind w:left="-188"/>
        <w:jc w:val="both"/>
        <w:rPr>
          <w:rFonts w:ascii="Sakkal Majalla" w:eastAsia="Calibri" w:hAnsi="Sakkal Majalla" w:cs="Sakkal Majalla"/>
          <w:color w:val="000000"/>
          <w:sz w:val="28"/>
          <w:szCs w:val="28"/>
        </w:rPr>
      </w:pPr>
    </w:p>
    <w:p w14:paraId="73FECDF9" w14:textId="6CD7B33D"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lastRenderedPageBreak/>
        <w:t xml:space="preserve">يتم إعداد تقرير البنك لمعدل تغطية السيولة وفقا لمتطلبات الإفصاح العام/إفصاح السوق والتعليمات الإرشادية بشأن معايير الإفصاح عن معدل تغطية السيولة الصادرة عن بنك الكويت المركزي في ديسمبر 2014. </w:t>
      </w:r>
    </w:p>
    <w:p w14:paraId="763B7C2F" w14:textId="77777777" w:rsidR="00B64DB6" w:rsidRDefault="00B64DB6" w:rsidP="00F668A8">
      <w:pPr>
        <w:autoSpaceDE w:val="0"/>
        <w:autoSpaceDN w:val="0"/>
        <w:adjustRightInd w:val="0"/>
        <w:ind w:left="-188"/>
        <w:jc w:val="both"/>
        <w:rPr>
          <w:rFonts w:ascii="Sakkal Majalla" w:eastAsia="Calibri" w:hAnsi="Sakkal Majalla" w:cs="Sakkal Majalla"/>
          <w:color w:val="000000"/>
          <w:sz w:val="28"/>
          <w:szCs w:val="28"/>
        </w:rPr>
      </w:pPr>
    </w:p>
    <w:p w14:paraId="18A97F14" w14:textId="7BAB507B" w:rsidR="00E30A9B" w:rsidRPr="00F668A8" w:rsidRDefault="00E30A9B"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وفيما يتعلق بصافي نسبة التمويل المستقرة </w:t>
      </w:r>
      <w:r w:rsidRPr="00F668A8">
        <w:rPr>
          <w:rFonts w:ascii="Sakkal Majalla" w:eastAsia="Calibri" w:hAnsi="Sakkal Majalla" w:cs="Sakkal Majalla"/>
          <w:color w:val="000000"/>
          <w:sz w:val="28"/>
          <w:szCs w:val="28"/>
        </w:rPr>
        <w:t>NSFR</w:t>
      </w:r>
      <w:r w:rsidRPr="00F668A8">
        <w:rPr>
          <w:rFonts w:ascii="Sakkal Majalla" w:eastAsia="Calibri" w:hAnsi="Sakkal Majalla" w:cs="Sakkal Majalla"/>
          <w:color w:val="000000"/>
          <w:sz w:val="28"/>
          <w:szCs w:val="28"/>
          <w:rtl/>
        </w:rPr>
        <w:t xml:space="preserve">، فقد صممت بهدف التشجيع على التمويل المستقر على المدى المتوسط والطويل للأصول والأنشطة خارج بنود الميزانية على مدى فترة زمنية مدتها سنة واحدة. ولقد قام بنك الكويت المركزي </w:t>
      </w:r>
      <w:r w:rsidR="00AB17BA">
        <w:rPr>
          <w:rFonts w:ascii="Sakkal Majalla" w:eastAsia="Calibri" w:hAnsi="Sakkal Majalla" w:cs="Sakkal Majalla" w:hint="cs"/>
          <w:color w:val="000000"/>
          <w:sz w:val="28"/>
          <w:szCs w:val="28"/>
          <w:rtl/>
          <w:lang w:bidi="ar-KW"/>
        </w:rPr>
        <w:t>لتثبيت</w:t>
      </w:r>
      <w:r w:rsidRPr="00F668A8">
        <w:rPr>
          <w:rFonts w:ascii="Sakkal Majalla" w:eastAsia="Calibri" w:hAnsi="Sakkal Majalla" w:cs="Sakkal Majalla"/>
          <w:color w:val="000000"/>
          <w:sz w:val="28"/>
          <w:szCs w:val="28"/>
          <w:rtl/>
        </w:rPr>
        <w:t xml:space="preserve"> مستويات معدل تغطية السيولة وصافي نسبة التمويل المستقرة</w:t>
      </w:r>
      <w:r w:rsidR="00AB17BA">
        <w:rPr>
          <w:rFonts w:ascii="Sakkal Majalla" w:eastAsia="Calibri" w:hAnsi="Sakkal Majalla" w:cs="Sakkal Majalla" w:hint="cs"/>
          <w:color w:val="000000"/>
          <w:sz w:val="28"/>
          <w:szCs w:val="28"/>
          <w:rtl/>
        </w:rPr>
        <w:t xml:space="preserve"> على</w:t>
      </w:r>
      <w:r w:rsidRPr="00F668A8">
        <w:rPr>
          <w:rFonts w:ascii="Sakkal Majalla" w:eastAsia="Calibri" w:hAnsi="Sakkal Majalla" w:cs="Sakkal Majalla"/>
          <w:color w:val="000000"/>
          <w:sz w:val="28"/>
          <w:szCs w:val="28"/>
          <w:rtl/>
        </w:rPr>
        <w:t xml:space="preserve"> </w:t>
      </w:r>
      <w:r w:rsidR="00902295">
        <w:rPr>
          <w:rFonts w:ascii="Sakkal Majalla" w:eastAsia="Calibri" w:hAnsi="Sakkal Majalla" w:cs="Sakkal Majalla"/>
          <w:color w:val="000000"/>
          <w:sz w:val="28"/>
          <w:szCs w:val="28"/>
        </w:rPr>
        <w:t>100</w:t>
      </w:r>
      <w:r w:rsidRPr="00F668A8">
        <w:rPr>
          <w:rFonts w:ascii="Sakkal Majalla" w:eastAsia="Calibri" w:hAnsi="Sakkal Majalla" w:cs="Sakkal Majalla"/>
          <w:color w:val="000000"/>
          <w:sz w:val="28"/>
          <w:szCs w:val="28"/>
          <w:rtl/>
        </w:rPr>
        <w:t xml:space="preserve">٪ اعتبارا من شهر </w:t>
      </w:r>
      <w:r w:rsidR="00312915">
        <w:rPr>
          <w:rFonts w:ascii="Sakkal Majalla" w:eastAsia="Calibri" w:hAnsi="Sakkal Majalla" w:cs="Sakkal Majalla" w:hint="cs"/>
          <w:color w:val="000000"/>
          <w:sz w:val="28"/>
          <w:szCs w:val="28"/>
          <w:rtl/>
        </w:rPr>
        <w:t>يناير</w:t>
      </w:r>
      <w:r w:rsidRPr="00F668A8">
        <w:rPr>
          <w:rFonts w:ascii="Sakkal Majalla" w:eastAsia="Calibri" w:hAnsi="Sakkal Majalla" w:cs="Sakkal Majalla"/>
          <w:color w:val="000000"/>
          <w:sz w:val="28"/>
          <w:szCs w:val="28"/>
          <w:rtl/>
        </w:rPr>
        <w:t xml:space="preserve"> </w:t>
      </w:r>
      <w:r w:rsidR="000678DC">
        <w:rPr>
          <w:rFonts w:ascii="Sakkal Majalla" w:eastAsia="Calibri" w:hAnsi="Sakkal Majalla" w:cs="Sakkal Majalla" w:hint="cs"/>
          <w:color w:val="000000"/>
          <w:sz w:val="28"/>
          <w:szCs w:val="28"/>
          <w:rtl/>
        </w:rPr>
        <w:t>2025</w:t>
      </w:r>
      <w:r w:rsidRPr="00F668A8">
        <w:rPr>
          <w:rFonts w:ascii="Sakkal Majalla" w:eastAsia="Calibri" w:hAnsi="Sakkal Majalla" w:cs="Sakkal Majalla"/>
          <w:color w:val="000000"/>
          <w:sz w:val="28"/>
          <w:szCs w:val="28"/>
          <w:rtl/>
        </w:rPr>
        <w:t xml:space="preserve">.  </w:t>
      </w:r>
    </w:p>
    <w:p w14:paraId="2FB1BFFD" w14:textId="77777777" w:rsidR="00B64DB6" w:rsidRDefault="00B64DB6" w:rsidP="009B0BA1">
      <w:pPr>
        <w:autoSpaceDE w:val="0"/>
        <w:autoSpaceDN w:val="0"/>
        <w:adjustRightInd w:val="0"/>
        <w:ind w:left="-188"/>
        <w:jc w:val="both"/>
        <w:rPr>
          <w:rFonts w:ascii="Sakkal Majalla" w:eastAsia="Calibri" w:hAnsi="Sakkal Majalla" w:cs="Sakkal Majalla"/>
          <w:color w:val="000000"/>
          <w:sz w:val="28"/>
          <w:szCs w:val="28"/>
        </w:rPr>
      </w:pPr>
    </w:p>
    <w:p w14:paraId="549D9C5D" w14:textId="631820DE" w:rsidR="00AC6938" w:rsidRDefault="00E30A9B" w:rsidP="009B0BA1">
      <w:pPr>
        <w:autoSpaceDE w:val="0"/>
        <w:autoSpaceDN w:val="0"/>
        <w:adjustRightInd w:val="0"/>
        <w:ind w:left="-188"/>
        <w:jc w:val="both"/>
        <w:rPr>
          <w:rFonts w:ascii="Sakkal Majalla" w:eastAsia="Calibri" w:hAnsi="Sakkal Majalla" w:cs="Sakkal Majalla"/>
          <w:color w:val="000000"/>
          <w:sz w:val="28"/>
          <w:szCs w:val="28"/>
        </w:rPr>
      </w:pPr>
      <w:r w:rsidRPr="006A5EE5">
        <w:rPr>
          <w:rFonts w:ascii="Sakkal Majalla" w:eastAsia="Calibri" w:hAnsi="Sakkal Majalla" w:cs="Sakkal Majalla"/>
          <w:color w:val="000000"/>
          <w:sz w:val="28"/>
          <w:szCs w:val="28"/>
          <w:rtl/>
        </w:rPr>
        <w:t xml:space="preserve">ولقد بلغ معدل تغطية السيولة قصيرة الأجل في بنك الكويت الصناعي ونسبة التمويل المستقرة على المدى الطويل أعلى بكثير من </w:t>
      </w:r>
      <w:r w:rsidR="00B772CB">
        <w:rPr>
          <w:rFonts w:ascii="Sakkal Majalla" w:eastAsia="Calibri" w:hAnsi="Sakkal Majalla" w:cs="Sakkal Majalla" w:hint="cs"/>
          <w:color w:val="000000"/>
          <w:sz w:val="28"/>
          <w:szCs w:val="28"/>
          <w:rtl/>
        </w:rPr>
        <w:t>100</w:t>
      </w:r>
      <w:r w:rsidRPr="006A5EE5">
        <w:rPr>
          <w:rFonts w:ascii="Sakkal Majalla" w:eastAsia="Calibri" w:hAnsi="Sakkal Majalla" w:cs="Sakkal Majalla"/>
          <w:color w:val="000000"/>
          <w:sz w:val="28"/>
          <w:szCs w:val="28"/>
          <w:rtl/>
        </w:rPr>
        <w:t xml:space="preserve">% كما في 31 ديسمبر </w:t>
      </w:r>
      <w:r w:rsidR="000678DC" w:rsidRPr="006A5EE5">
        <w:rPr>
          <w:rFonts w:ascii="Sakkal Majalla" w:eastAsia="Calibri" w:hAnsi="Sakkal Majalla" w:cs="Sakkal Majalla" w:hint="cs"/>
          <w:color w:val="000000"/>
          <w:sz w:val="28"/>
          <w:szCs w:val="28"/>
          <w:rtl/>
        </w:rPr>
        <w:t>2025</w:t>
      </w:r>
      <w:r w:rsidRPr="006A5EE5">
        <w:rPr>
          <w:rFonts w:ascii="Sakkal Majalla" w:eastAsia="Calibri" w:hAnsi="Sakkal Majalla" w:cs="Sakkal Majalla"/>
          <w:color w:val="000000"/>
          <w:sz w:val="28"/>
          <w:szCs w:val="28"/>
          <w:rtl/>
        </w:rPr>
        <w:t xml:space="preserve">، حيث بلغت </w:t>
      </w:r>
      <w:r w:rsidR="006A5EE5" w:rsidRPr="006A5EE5">
        <w:rPr>
          <w:rFonts w:ascii="Sakkal Majalla" w:eastAsia="Calibri" w:hAnsi="Sakkal Majalla" w:cs="Sakkal Majalla" w:hint="cs"/>
          <w:color w:val="000000"/>
          <w:sz w:val="28"/>
          <w:szCs w:val="28"/>
          <w:rtl/>
        </w:rPr>
        <w:t>749.73</w:t>
      </w:r>
      <w:r w:rsidRPr="006A5EE5">
        <w:rPr>
          <w:rFonts w:ascii="Sakkal Majalla" w:eastAsia="Calibri" w:hAnsi="Sakkal Majalla" w:cs="Sakkal Majalla"/>
          <w:color w:val="000000"/>
          <w:sz w:val="28"/>
          <w:szCs w:val="28"/>
          <w:rtl/>
        </w:rPr>
        <w:t>%</w:t>
      </w:r>
      <w:r w:rsidR="00A8304A" w:rsidRPr="006A5EE5">
        <w:rPr>
          <w:rFonts w:ascii="Sakkal Majalla" w:eastAsia="Calibri" w:hAnsi="Sakkal Majalla" w:cs="Sakkal Majalla" w:hint="cs"/>
          <w:color w:val="000000"/>
          <w:sz w:val="28"/>
          <w:szCs w:val="28"/>
          <w:rtl/>
        </w:rPr>
        <w:t xml:space="preserve"> و</w:t>
      </w:r>
      <w:r w:rsidR="006A5EE5" w:rsidRPr="006A5EE5">
        <w:rPr>
          <w:rFonts w:ascii="Sakkal Majalla" w:eastAsia="Calibri" w:hAnsi="Sakkal Majalla" w:cs="Sakkal Majalla" w:hint="cs"/>
          <w:color w:val="000000"/>
          <w:sz w:val="28"/>
          <w:szCs w:val="28"/>
          <w:rtl/>
        </w:rPr>
        <w:t>147.43</w:t>
      </w:r>
      <w:r w:rsidRPr="006A5EE5">
        <w:rPr>
          <w:rFonts w:ascii="Sakkal Majalla" w:eastAsia="Calibri" w:hAnsi="Sakkal Majalla" w:cs="Sakkal Majalla"/>
          <w:color w:val="000000"/>
          <w:sz w:val="28"/>
          <w:szCs w:val="28"/>
          <w:rtl/>
        </w:rPr>
        <w:t>% على التوالي. وبذلك، فإن البنك يتمتع بوضع جيد يسمح له بإدارة أي ضغوط تمويلية قصيرة الأجل في حال حدوثها</w:t>
      </w:r>
      <w:r w:rsidR="00AD6B56" w:rsidRPr="006A5EE5">
        <w:rPr>
          <w:rFonts w:ascii="Sakkal Majalla" w:eastAsia="Calibri" w:hAnsi="Sakkal Majalla" w:cs="Sakkal Majalla" w:hint="cs"/>
          <w:color w:val="000000"/>
          <w:sz w:val="28"/>
          <w:szCs w:val="28"/>
          <w:rtl/>
        </w:rPr>
        <w:t>.</w:t>
      </w:r>
    </w:p>
    <w:p w14:paraId="312AA3A4" w14:textId="77777777" w:rsidR="00560190" w:rsidRDefault="00560190" w:rsidP="009B0BA1">
      <w:pPr>
        <w:autoSpaceDE w:val="0"/>
        <w:autoSpaceDN w:val="0"/>
        <w:adjustRightInd w:val="0"/>
        <w:ind w:left="-188"/>
        <w:jc w:val="both"/>
        <w:rPr>
          <w:rFonts w:ascii="Sakkal Majalla" w:eastAsia="Calibri" w:hAnsi="Sakkal Majalla" w:cs="Sakkal Majalla"/>
          <w:color w:val="000000"/>
          <w:sz w:val="28"/>
          <w:szCs w:val="28"/>
        </w:rPr>
      </w:pPr>
    </w:p>
    <w:p w14:paraId="0C0E6F6B" w14:textId="45171A17" w:rsidR="00560190" w:rsidRPr="0059258E" w:rsidRDefault="00560190" w:rsidP="0059258E">
      <w:pPr>
        <w:autoSpaceDE w:val="0"/>
        <w:autoSpaceDN w:val="0"/>
        <w:adjustRightInd w:val="0"/>
        <w:ind w:left="-188"/>
        <w:jc w:val="both"/>
        <w:rPr>
          <w:rFonts w:ascii="Sakkal Majalla" w:eastAsia="Calibri" w:hAnsi="Sakkal Majalla" w:cs="Sakkal Majalla"/>
          <w:color w:val="000000"/>
          <w:sz w:val="28"/>
          <w:szCs w:val="28"/>
          <w:rtl/>
          <w:lang w:val="en-GB" w:bidi="ar-KW"/>
        </w:rPr>
      </w:pPr>
      <w:r w:rsidRPr="0059258E">
        <w:rPr>
          <w:rFonts w:ascii="Sakkal Majalla" w:eastAsia="Calibri" w:hAnsi="Sakkal Majalla" w:cs="Sakkal Majalla"/>
          <w:b/>
          <w:bCs/>
          <w:color w:val="000000"/>
          <w:sz w:val="28"/>
          <w:szCs w:val="28"/>
          <w:rtl/>
        </w:rPr>
        <w:t>سياسات المحاسبة:</w:t>
      </w:r>
      <w:r w:rsidRPr="00560190">
        <w:rPr>
          <w:rFonts w:ascii="Sakkal Majalla" w:eastAsia="Calibri" w:hAnsi="Sakkal Majalla" w:cs="Sakkal Majalla"/>
          <w:color w:val="000000"/>
          <w:sz w:val="28"/>
          <w:szCs w:val="28"/>
          <w:rtl/>
        </w:rPr>
        <w:t xml:space="preserve"> الأصول المالية التي يُقصد الاحتفاظ بها لفترة غير محددة والتي لا تُصنف كقيمة عادلة من خلال بيان الدخل، والقروض والمستحقات، والأصول المحتفظ بها حتى تاريخ الاستحقاق تُصنف كاستثمارات متاحة للبيع. تُسجل هذه الاستثمارات بالقيمة العادلة، التي تُحدد على أساس ربع سنوي وتُعدل </w:t>
      </w:r>
      <w:r w:rsidR="0059258E" w:rsidRPr="0059258E">
        <w:rPr>
          <w:rFonts w:ascii="Sakkal Majalla" w:eastAsia="Calibri" w:hAnsi="Sakkal Majalla" w:cs="Sakkal Majalla"/>
          <w:color w:val="000000"/>
          <w:sz w:val="28"/>
          <w:szCs w:val="28"/>
          <w:rtl/>
        </w:rPr>
        <w:t>وفقًا للقيمة السوقية</w:t>
      </w:r>
      <w:r w:rsidR="0059258E">
        <w:rPr>
          <w:rFonts w:ascii="Sakkal Majalla" w:eastAsia="Calibri" w:hAnsi="Sakkal Majalla" w:cs="Sakkal Majalla"/>
          <w:color w:val="000000"/>
          <w:sz w:val="28"/>
          <w:szCs w:val="28"/>
        </w:rPr>
        <w:t xml:space="preserve"> </w:t>
      </w:r>
      <w:r w:rsidRPr="00560190">
        <w:rPr>
          <w:rFonts w:ascii="Sakkal Majalla" w:eastAsia="Calibri" w:hAnsi="Sakkal Majalla" w:cs="Sakkal Majalla"/>
          <w:color w:val="000000"/>
          <w:sz w:val="28"/>
          <w:szCs w:val="28"/>
          <w:rtl/>
        </w:rPr>
        <w:t xml:space="preserve">حيثما تكون التقييمات السوقية متاحة. المشاركات في الأسهم غير المدرجة أو الاستثمارات الخاصة في الصناديق التي لا يمكن تحديد قيمتها العادلة بشكل موثوق تُحمل بالتكلفة مطروحًا منها أي انخفاض في القيمة. تُعترف الاستثمارات الأخرى المتاحة للبيع في البداية بالتكلفة ثم </w:t>
      </w:r>
      <w:r w:rsidR="0059258E">
        <w:rPr>
          <w:rFonts w:ascii="Sakkal Majalla" w:eastAsia="Calibri" w:hAnsi="Sakkal Majalla" w:cs="Sakkal Majalla" w:hint="cs"/>
          <w:color w:val="000000"/>
          <w:sz w:val="28"/>
          <w:szCs w:val="28"/>
          <w:rtl/>
        </w:rPr>
        <w:t>ي</w:t>
      </w:r>
      <w:r w:rsidRPr="00560190">
        <w:rPr>
          <w:rFonts w:ascii="Sakkal Majalla" w:eastAsia="Calibri" w:hAnsi="Sakkal Majalla" w:cs="Sakkal Majalla"/>
          <w:color w:val="000000"/>
          <w:sz w:val="28"/>
          <w:szCs w:val="28"/>
          <w:rtl/>
        </w:rPr>
        <w:t xml:space="preserve">عاد </w:t>
      </w:r>
      <w:r w:rsidR="0059258E">
        <w:rPr>
          <w:rFonts w:ascii="Sakkal Majalla" w:eastAsia="Calibri" w:hAnsi="Sakkal Majalla" w:cs="Sakkal Majalla" w:hint="cs"/>
          <w:color w:val="000000"/>
          <w:sz w:val="28"/>
          <w:szCs w:val="28"/>
          <w:rtl/>
          <w:lang w:val="en-GB" w:bidi="ar-KW"/>
        </w:rPr>
        <w:t>تقييمها</w:t>
      </w:r>
      <w:r w:rsidRPr="00560190">
        <w:rPr>
          <w:rFonts w:ascii="Sakkal Majalla" w:eastAsia="Calibri" w:hAnsi="Sakkal Majalla" w:cs="Sakkal Majalla"/>
          <w:color w:val="000000"/>
          <w:sz w:val="28"/>
          <w:szCs w:val="28"/>
          <w:rtl/>
        </w:rPr>
        <w:t xml:space="preserve"> لاحقًا بالقيمة العادلة مع الاعتراف بالأرباح أو الخسائر غير المحققة مباشرة في الدخل الشامل الآخر. تستند الاستثمارات بالقيمة العادلة المدرجة في البورصة إلى سعرها السوقي المقتبس (سعر العرض) في تاريخ الميزانية العمومية دون أي خصم لتكاليف المعاملات. جميع تصنيفات الاستثمارات تعتمد على المعايير الدولية لإعداد التقارير </w:t>
      </w:r>
      <w:proofErr w:type="gramStart"/>
      <w:r w:rsidRPr="00560190">
        <w:rPr>
          <w:rFonts w:ascii="Sakkal Majalla" w:eastAsia="Calibri" w:hAnsi="Sakkal Majalla" w:cs="Sakkal Majalla"/>
          <w:color w:val="000000"/>
          <w:sz w:val="28"/>
          <w:szCs w:val="28"/>
          <w:rtl/>
        </w:rPr>
        <w:t>المالية</w:t>
      </w:r>
      <w:r w:rsidR="0059258E">
        <w:rPr>
          <w:rFonts w:ascii="Sakkal Majalla" w:eastAsia="Calibri" w:hAnsi="Sakkal Majalla" w:cs="Sakkal Majalla"/>
          <w:color w:val="000000"/>
          <w:sz w:val="28"/>
          <w:szCs w:val="28"/>
        </w:rPr>
        <w:t>(</w:t>
      </w:r>
      <w:proofErr w:type="gramEnd"/>
      <w:r w:rsidR="0059258E">
        <w:rPr>
          <w:rFonts w:ascii="Sakkal Majalla" w:eastAsia="Calibri" w:hAnsi="Sakkal Majalla" w:cs="Sakkal Majalla"/>
          <w:color w:val="000000"/>
          <w:sz w:val="28"/>
          <w:szCs w:val="28"/>
        </w:rPr>
        <w:t>IFRS</w:t>
      </w:r>
      <w:proofErr w:type="gramStart"/>
      <w:r w:rsidR="0059258E">
        <w:rPr>
          <w:rFonts w:ascii="Sakkal Majalla" w:eastAsia="Calibri" w:hAnsi="Sakkal Majalla" w:cs="Sakkal Majalla"/>
          <w:color w:val="000000"/>
          <w:sz w:val="28"/>
          <w:szCs w:val="28"/>
        </w:rPr>
        <w:t xml:space="preserve">) </w:t>
      </w:r>
      <w:r w:rsidR="0059258E">
        <w:rPr>
          <w:rFonts w:ascii="Sakkal Majalla" w:eastAsia="Calibri" w:hAnsi="Sakkal Majalla" w:cs="Sakkal Majalla" w:hint="cs"/>
          <w:color w:val="000000"/>
          <w:sz w:val="28"/>
          <w:szCs w:val="28"/>
          <w:rtl/>
          <w:lang w:val="en-GB" w:bidi="ar-KW"/>
        </w:rPr>
        <w:t>.</w:t>
      </w:r>
      <w:proofErr w:type="gramEnd"/>
    </w:p>
    <w:p w14:paraId="5F537309" w14:textId="1514A8D4" w:rsidR="00E83D39" w:rsidRPr="00F668A8" w:rsidRDefault="00E83D39" w:rsidP="009B0BA1">
      <w:pPr>
        <w:autoSpaceDE w:val="0"/>
        <w:autoSpaceDN w:val="0"/>
        <w:adjustRightInd w:val="0"/>
        <w:spacing w:before="240"/>
        <w:ind w:left="-188"/>
        <w:jc w:val="both"/>
        <w:rPr>
          <w:rFonts w:ascii="Sakkal Majalla" w:eastAsia="Calibri" w:hAnsi="Sakkal Majalla" w:cs="Sakkal Majalla"/>
          <w:b/>
          <w:bCs/>
          <w:color w:val="000000"/>
          <w:sz w:val="28"/>
          <w:szCs w:val="28"/>
          <w:rtl/>
        </w:rPr>
      </w:pPr>
      <w:r w:rsidRPr="00F668A8">
        <w:rPr>
          <w:rFonts w:ascii="Sakkal Majalla" w:eastAsia="Calibri" w:hAnsi="Sakkal Majalla" w:cs="Sakkal Majalla" w:hint="cs"/>
          <w:b/>
          <w:bCs/>
          <w:color w:val="000000"/>
          <w:sz w:val="28"/>
          <w:szCs w:val="28"/>
          <w:rtl/>
        </w:rPr>
        <w:t>نسبة تغطية السيولة</w:t>
      </w:r>
      <w:r w:rsidR="00AB06C5" w:rsidRPr="00F668A8">
        <w:rPr>
          <w:rFonts w:ascii="Sakkal Majalla" w:eastAsia="Calibri" w:hAnsi="Sakkal Majalla" w:cs="Sakkal Majalla" w:hint="cs"/>
          <w:b/>
          <w:bCs/>
          <w:color w:val="000000"/>
          <w:sz w:val="28"/>
          <w:szCs w:val="28"/>
          <w:rtl/>
        </w:rPr>
        <w:t xml:space="preserve"> (</w:t>
      </w:r>
      <w:r w:rsidR="00AB06C5" w:rsidRPr="00F668A8">
        <w:rPr>
          <w:rFonts w:ascii="Sakkal Majalla" w:eastAsia="Calibri" w:hAnsi="Sakkal Majalla" w:cs="Sakkal Majalla"/>
          <w:b/>
          <w:bCs/>
          <w:color w:val="000000"/>
          <w:sz w:val="28"/>
          <w:szCs w:val="28"/>
        </w:rPr>
        <w:t>LCR</w:t>
      </w:r>
      <w:r w:rsidR="00AB06C5" w:rsidRPr="00F668A8">
        <w:rPr>
          <w:rFonts w:ascii="Sakkal Majalla" w:eastAsia="Calibri" w:hAnsi="Sakkal Majalla" w:cs="Sakkal Majalla" w:hint="cs"/>
          <w:b/>
          <w:bCs/>
          <w:color w:val="000000"/>
          <w:sz w:val="28"/>
          <w:szCs w:val="28"/>
          <w:rtl/>
        </w:rPr>
        <w:t>):</w:t>
      </w:r>
    </w:p>
    <w:p w14:paraId="1F70F983" w14:textId="79910256" w:rsidR="00AB06C5" w:rsidRPr="00F668A8" w:rsidRDefault="00AB06C5" w:rsidP="005679B5">
      <w:pPr>
        <w:autoSpaceDE w:val="0"/>
        <w:autoSpaceDN w:val="0"/>
        <w:adjustRightInd w:val="0"/>
        <w:ind w:left="-188"/>
        <w:jc w:val="both"/>
        <w:rPr>
          <w:rFonts w:ascii="Sakkal Majalla" w:eastAsia="Calibri" w:hAnsi="Sakkal Majalla" w:cs="Sakkal Majalla"/>
          <w:color w:val="000000"/>
          <w:sz w:val="28"/>
          <w:szCs w:val="28"/>
        </w:rPr>
      </w:pPr>
      <w:r w:rsidRPr="00F668A8">
        <w:rPr>
          <w:rFonts w:ascii="Sakkal Majalla" w:eastAsia="Calibri" w:hAnsi="Sakkal Majalla" w:cs="Sakkal Majalla" w:hint="cs"/>
          <w:color w:val="000000"/>
          <w:sz w:val="28"/>
          <w:szCs w:val="28"/>
          <w:rtl/>
        </w:rPr>
        <w:t>بناء على تعليمات البنك المركزي الكويتي</w:t>
      </w:r>
      <w:r w:rsidR="00312915">
        <w:rPr>
          <w:rFonts w:ascii="Sakkal Majalla" w:eastAsia="Calibri" w:hAnsi="Sakkal Majalla" w:cs="Sakkal Majalla" w:hint="cs"/>
          <w:color w:val="000000"/>
          <w:sz w:val="28"/>
          <w:szCs w:val="28"/>
          <w:rtl/>
        </w:rPr>
        <w:t>،</w:t>
      </w:r>
      <w:r w:rsidRPr="00F668A8">
        <w:rPr>
          <w:rFonts w:ascii="Sakkal Majalla" w:eastAsia="Calibri" w:hAnsi="Sakkal Majalla" w:cs="Sakkal Majalla" w:hint="cs"/>
          <w:color w:val="000000"/>
          <w:sz w:val="28"/>
          <w:szCs w:val="28"/>
          <w:rtl/>
        </w:rPr>
        <w:t xml:space="preserve"> فإن </w:t>
      </w:r>
      <w:proofErr w:type="spellStart"/>
      <w:r w:rsidRPr="00F668A8">
        <w:rPr>
          <w:rFonts w:ascii="Sakkal Majalla" w:eastAsia="Calibri" w:hAnsi="Sakkal Majalla" w:cs="Sakkal Majalla" w:hint="cs"/>
          <w:color w:val="000000"/>
          <w:sz w:val="28"/>
          <w:szCs w:val="28"/>
          <w:rtl/>
        </w:rPr>
        <w:t>الإفصاحات</w:t>
      </w:r>
      <w:proofErr w:type="spellEnd"/>
      <w:r w:rsidRPr="00F668A8">
        <w:rPr>
          <w:rFonts w:ascii="Sakkal Majalla" w:eastAsia="Calibri" w:hAnsi="Sakkal Majalla" w:cs="Sakkal Majalla" w:hint="cs"/>
          <w:color w:val="000000"/>
          <w:sz w:val="28"/>
          <w:szCs w:val="28"/>
          <w:rtl/>
        </w:rPr>
        <w:t xml:space="preserve"> </w:t>
      </w:r>
      <w:proofErr w:type="spellStart"/>
      <w:r w:rsidRPr="00F668A8">
        <w:rPr>
          <w:rFonts w:ascii="Sakkal Majalla" w:eastAsia="Calibri" w:hAnsi="Sakkal Majalla" w:cs="Sakkal Majalla" w:hint="cs"/>
          <w:color w:val="000000"/>
          <w:sz w:val="28"/>
          <w:szCs w:val="28"/>
          <w:rtl/>
        </w:rPr>
        <w:t>المتعلقه</w:t>
      </w:r>
      <w:proofErr w:type="spellEnd"/>
      <w:r w:rsidRPr="00F668A8">
        <w:rPr>
          <w:rFonts w:ascii="Sakkal Majalla" w:eastAsia="Calibri" w:hAnsi="Sakkal Majalla" w:cs="Sakkal Majalla" w:hint="cs"/>
          <w:color w:val="000000"/>
          <w:sz w:val="28"/>
          <w:szCs w:val="28"/>
          <w:rtl/>
        </w:rPr>
        <w:t xml:space="preserve"> بنسبة تغطية السيولة كما في 31/12/</w:t>
      </w:r>
      <w:r w:rsidR="000678DC">
        <w:rPr>
          <w:rFonts w:ascii="Sakkal Majalla" w:eastAsia="Calibri" w:hAnsi="Sakkal Majalla" w:cs="Sakkal Majalla" w:hint="cs"/>
          <w:color w:val="000000"/>
          <w:sz w:val="28"/>
          <w:szCs w:val="28"/>
          <w:rtl/>
        </w:rPr>
        <w:t>2025</w:t>
      </w:r>
      <w:r w:rsidR="008F4B9A"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hint="cs"/>
          <w:color w:val="000000"/>
          <w:sz w:val="28"/>
          <w:szCs w:val="28"/>
          <w:rtl/>
        </w:rPr>
        <w:t xml:space="preserve">هي: </w:t>
      </w:r>
    </w:p>
    <w:tbl>
      <w:tblPr>
        <w:bidiVisual/>
        <w:tblW w:w="10141" w:type="dxa"/>
        <w:tblInd w:w="17092" w:type="dxa"/>
        <w:tblLook w:val="04A0" w:firstRow="1" w:lastRow="0" w:firstColumn="1" w:lastColumn="0" w:noHBand="0" w:noVBand="1"/>
      </w:tblPr>
      <w:tblGrid>
        <w:gridCol w:w="1719"/>
        <w:gridCol w:w="776"/>
        <w:gridCol w:w="3685"/>
        <w:gridCol w:w="1976"/>
        <w:gridCol w:w="1985"/>
      </w:tblGrid>
      <w:tr w:rsidR="000E7BD2" w:rsidRPr="005764EC" w14:paraId="25663534" w14:textId="77777777" w:rsidTr="001B49B3">
        <w:trPr>
          <w:trHeight w:val="873"/>
        </w:trPr>
        <w:tc>
          <w:tcPr>
            <w:tcW w:w="1719" w:type="dxa"/>
            <w:tcBorders>
              <w:top w:val="single" w:sz="4" w:space="0" w:color="auto"/>
              <w:left w:val="single" w:sz="4" w:space="0" w:color="auto"/>
              <w:bottom w:val="single" w:sz="4" w:space="0" w:color="auto"/>
              <w:right w:val="single" w:sz="4" w:space="0" w:color="auto"/>
            </w:tcBorders>
            <w:shd w:val="clear" w:color="000000" w:fill="1F4E78"/>
            <w:noWrap/>
            <w:vAlign w:val="center"/>
          </w:tcPr>
          <w:p w14:paraId="4C20D6E1" w14:textId="77777777" w:rsidR="000E7BD2" w:rsidRPr="005764EC" w:rsidRDefault="000E7BD2" w:rsidP="000E7BD2">
            <w:pPr>
              <w:rPr>
                <w:rFonts w:ascii="Sakkal Majalla" w:hAnsi="Sakkal Majalla" w:cs="Sakkal Majalla"/>
                <w:b/>
                <w:bCs/>
                <w:color w:val="FFFFFF"/>
                <w:rtl/>
                <w:lang w:bidi="ar-KW"/>
              </w:rPr>
            </w:pPr>
            <w:r w:rsidRPr="005764EC">
              <w:rPr>
                <w:rFonts w:ascii="Sakkal Majalla" w:hAnsi="Sakkal Majalla" w:cs="Sakkal Majalla"/>
                <w:b/>
                <w:bCs/>
                <w:color w:val="FFFFFF"/>
                <w:rtl/>
                <w:lang w:bidi="ar-KW"/>
              </w:rPr>
              <w:t>البيان</w:t>
            </w:r>
          </w:p>
        </w:tc>
        <w:tc>
          <w:tcPr>
            <w:tcW w:w="776" w:type="dxa"/>
            <w:tcBorders>
              <w:top w:val="single" w:sz="4" w:space="0" w:color="auto"/>
              <w:left w:val="single" w:sz="4" w:space="0" w:color="auto"/>
              <w:bottom w:val="single" w:sz="4" w:space="0" w:color="auto"/>
              <w:right w:val="single" w:sz="4" w:space="0" w:color="auto"/>
            </w:tcBorders>
            <w:shd w:val="clear" w:color="000000" w:fill="1F4E78"/>
            <w:vAlign w:val="center"/>
          </w:tcPr>
          <w:p w14:paraId="22E049BC" w14:textId="77777777" w:rsidR="000E7BD2" w:rsidRPr="005764EC" w:rsidRDefault="000E7BD2" w:rsidP="000E7BD2">
            <w:pPr>
              <w:rPr>
                <w:rFonts w:ascii="Sakkal Majalla" w:hAnsi="Sakkal Majalla" w:cs="Sakkal Majalla"/>
                <w:b/>
                <w:bCs/>
                <w:color w:val="FFFFFF"/>
              </w:rPr>
            </w:pPr>
            <w:r w:rsidRPr="005764EC">
              <w:rPr>
                <w:rFonts w:ascii="Sakkal Majalla" w:hAnsi="Sakkal Majalla" w:cs="Sakkal Majalla"/>
                <w:b/>
                <w:bCs/>
                <w:color w:val="FFFFFF"/>
                <w:rtl/>
              </w:rPr>
              <w:t>رقم مسلسل</w:t>
            </w:r>
          </w:p>
        </w:tc>
        <w:tc>
          <w:tcPr>
            <w:tcW w:w="3685" w:type="dxa"/>
            <w:tcBorders>
              <w:top w:val="single" w:sz="4" w:space="0" w:color="auto"/>
              <w:left w:val="single" w:sz="4" w:space="0" w:color="auto"/>
              <w:bottom w:val="single" w:sz="4" w:space="0" w:color="auto"/>
              <w:right w:val="single" w:sz="4" w:space="0" w:color="auto"/>
            </w:tcBorders>
            <w:shd w:val="clear" w:color="000000" w:fill="1F4E78"/>
            <w:noWrap/>
            <w:vAlign w:val="center"/>
            <w:hideMark/>
          </w:tcPr>
          <w:p w14:paraId="11797C87" w14:textId="77777777" w:rsidR="000E7BD2" w:rsidRPr="005764EC" w:rsidRDefault="000E7BD2" w:rsidP="000E7BD2">
            <w:pPr>
              <w:rPr>
                <w:rFonts w:ascii="Sakkal Majalla" w:hAnsi="Sakkal Majalla" w:cs="Sakkal Majalla"/>
                <w:b/>
                <w:bCs/>
                <w:color w:val="FFFFFF"/>
                <w:rtl/>
              </w:rPr>
            </w:pPr>
            <w:r w:rsidRPr="005764EC">
              <w:rPr>
                <w:rFonts w:ascii="Sakkal Majalla" w:hAnsi="Sakkal Majalla" w:cs="Sakkal Majalla"/>
                <w:b/>
                <w:bCs/>
                <w:color w:val="FFFFFF"/>
                <w:rtl/>
              </w:rPr>
              <w:t>البيان</w:t>
            </w:r>
          </w:p>
        </w:tc>
        <w:tc>
          <w:tcPr>
            <w:tcW w:w="1976" w:type="dxa"/>
            <w:tcBorders>
              <w:top w:val="single" w:sz="4" w:space="0" w:color="auto"/>
              <w:left w:val="single" w:sz="4" w:space="0" w:color="auto"/>
              <w:bottom w:val="single" w:sz="4" w:space="0" w:color="auto"/>
              <w:right w:val="single" w:sz="4" w:space="0" w:color="auto"/>
            </w:tcBorders>
            <w:shd w:val="clear" w:color="000000" w:fill="1F4E78"/>
            <w:vAlign w:val="center"/>
          </w:tcPr>
          <w:p w14:paraId="7CAB089A" w14:textId="77777777" w:rsidR="000E7BD2" w:rsidRPr="005764EC" w:rsidRDefault="000E7BD2" w:rsidP="000E7BD2">
            <w:pPr>
              <w:jc w:val="center"/>
              <w:rPr>
                <w:rFonts w:ascii="Sakkal Majalla" w:hAnsi="Sakkal Majalla" w:cs="Sakkal Majalla"/>
                <w:b/>
                <w:bCs/>
                <w:color w:val="FFFFFF"/>
                <w:rtl/>
              </w:rPr>
            </w:pPr>
            <w:r w:rsidRPr="005764EC">
              <w:rPr>
                <w:rFonts w:ascii="Sakkal Majalla" w:hAnsi="Sakkal Majalla" w:cs="Sakkal Majalla"/>
                <w:b/>
                <w:bCs/>
                <w:color w:val="FFFFFF"/>
                <w:rtl/>
              </w:rPr>
              <w:t>القيمة قبل تطبيق</w:t>
            </w:r>
          </w:p>
          <w:p w14:paraId="4875F9AD" w14:textId="77777777" w:rsidR="000E7BD2" w:rsidRPr="005764EC" w:rsidRDefault="000E7BD2" w:rsidP="000E7BD2">
            <w:pPr>
              <w:jc w:val="center"/>
              <w:rPr>
                <w:rFonts w:ascii="Sakkal Majalla" w:hAnsi="Sakkal Majalla" w:cs="Sakkal Majalla"/>
                <w:b/>
                <w:bCs/>
                <w:color w:val="FFFFFF"/>
                <w:rtl/>
              </w:rPr>
            </w:pPr>
            <w:r w:rsidRPr="005764EC">
              <w:rPr>
                <w:rFonts w:ascii="Sakkal Majalla" w:hAnsi="Sakkal Majalla" w:cs="Sakkal Majalla"/>
                <w:b/>
                <w:bCs/>
                <w:color w:val="FFFFFF"/>
                <w:rtl/>
              </w:rPr>
              <w:t>معدلات التدفق</w:t>
            </w:r>
          </w:p>
          <w:p w14:paraId="7CEBAE0E" w14:textId="35D145AA" w:rsidR="000E7BD2" w:rsidRPr="005764EC" w:rsidRDefault="000E7BD2" w:rsidP="0017037B">
            <w:pPr>
              <w:jc w:val="center"/>
              <w:rPr>
                <w:rFonts w:ascii="Sakkal Majalla" w:hAnsi="Sakkal Majalla" w:cs="Sakkal Majalla"/>
                <w:b/>
                <w:bCs/>
                <w:color w:val="FFFFFF"/>
                <w:rtl/>
              </w:rPr>
            </w:pPr>
            <w:r w:rsidRPr="005764EC">
              <w:rPr>
                <w:rFonts w:ascii="Sakkal Majalla" w:hAnsi="Sakkal Majalla" w:cs="Sakkal Majalla"/>
                <w:b/>
                <w:bCs/>
                <w:color w:val="FFFFFF"/>
                <w:rtl/>
              </w:rPr>
              <w:t>(</w:t>
            </w:r>
            <w:r w:rsidR="002A682C" w:rsidRPr="005764EC">
              <w:rPr>
                <w:rFonts w:ascii="Sakkal Majalla" w:hAnsi="Sakkal Majalla" w:cs="Sakkal Majalla"/>
                <w:b/>
                <w:bCs/>
                <w:color w:val="FFFFFF"/>
                <w:rtl/>
              </w:rPr>
              <w:t>ألف د.ك</w:t>
            </w:r>
            <w:r w:rsidRPr="005764EC">
              <w:rPr>
                <w:rFonts w:ascii="Sakkal Majalla" w:hAnsi="Sakkal Majalla" w:cs="Sakkal Majalla"/>
                <w:b/>
                <w:bCs/>
                <w:color w:val="FFFFFF"/>
                <w:rtl/>
              </w:rPr>
              <w:t>)</w:t>
            </w:r>
          </w:p>
        </w:tc>
        <w:tc>
          <w:tcPr>
            <w:tcW w:w="1985" w:type="dxa"/>
            <w:tcBorders>
              <w:top w:val="single" w:sz="4" w:space="0" w:color="auto"/>
              <w:left w:val="single" w:sz="4" w:space="0" w:color="auto"/>
              <w:bottom w:val="single" w:sz="4" w:space="0" w:color="auto"/>
              <w:right w:val="single" w:sz="4" w:space="0" w:color="auto"/>
            </w:tcBorders>
            <w:shd w:val="clear" w:color="000000" w:fill="1F4E78"/>
            <w:vAlign w:val="center"/>
          </w:tcPr>
          <w:p w14:paraId="78815594" w14:textId="77777777" w:rsidR="000E7BD2" w:rsidRPr="005764EC" w:rsidRDefault="000E7BD2" w:rsidP="000E7BD2">
            <w:pPr>
              <w:jc w:val="center"/>
              <w:rPr>
                <w:rFonts w:ascii="Sakkal Majalla" w:hAnsi="Sakkal Majalla" w:cs="Sakkal Majalla"/>
                <w:b/>
                <w:bCs/>
                <w:color w:val="FFFFFF"/>
                <w:rtl/>
              </w:rPr>
            </w:pPr>
            <w:r w:rsidRPr="005764EC">
              <w:rPr>
                <w:rFonts w:ascii="Sakkal Majalla" w:hAnsi="Sakkal Majalla" w:cs="Sakkal Majalla"/>
                <w:b/>
                <w:bCs/>
                <w:color w:val="FFFFFF"/>
                <w:rtl/>
              </w:rPr>
              <w:t>القيمة بعد تطبيق</w:t>
            </w:r>
          </w:p>
          <w:p w14:paraId="14BD10C5" w14:textId="77777777" w:rsidR="000E7BD2" w:rsidRPr="005764EC" w:rsidRDefault="000E7BD2" w:rsidP="000E7BD2">
            <w:pPr>
              <w:jc w:val="center"/>
              <w:rPr>
                <w:rFonts w:ascii="Sakkal Majalla" w:hAnsi="Sakkal Majalla" w:cs="Sakkal Majalla"/>
                <w:b/>
                <w:bCs/>
                <w:color w:val="FFFFFF"/>
                <w:rtl/>
              </w:rPr>
            </w:pPr>
            <w:r w:rsidRPr="005764EC">
              <w:rPr>
                <w:rFonts w:ascii="Sakkal Majalla" w:hAnsi="Sakkal Majalla" w:cs="Sakkal Majalla"/>
                <w:b/>
                <w:bCs/>
                <w:color w:val="FFFFFF"/>
                <w:rtl/>
              </w:rPr>
              <w:t>معدلات التدفق</w:t>
            </w:r>
          </w:p>
          <w:p w14:paraId="0BF732D8" w14:textId="625D6D60" w:rsidR="000E7BD2" w:rsidRPr="005764EC" w:rsidRDefault="000E7BD2" w:rsidP="0017037B">
            <w:pPr>
              <w:jc w:val="center"/>
              <w:rPr>
                <w:rFonts w:ascii="Sakkal Majalla" w:hAnsi="Sakkal Majalla" w:cs="Sakkal Majalla"/>
                <w:b/>
                <w:bCs/>
                <w:color w:val="FFFFFF"/>
                <w:rtl/>
              </w:rPr>
            </w:pPr>
            <w:r w:rsidRPr="005764EC">
              <w:rPr>
                <w:rFonts w:ascii="Sakkal Majalla" w:hAnsi="Sakkal Majalla" w:cs="Sakkal Majalla"/>
                <w:b/>
                <w:bCs/>
                <w:color w:val="FFFFFF"/>
                <w:rtl/>
              </w:rPr>
              <w:t>(</w:t>
            </w:r>
            <w:r w:rsidR="002A682C" w:rsidRPr="005764EC">
              <w:rPr>
                <w:rFonts w:ascii="Sakkal Majalla" w:hAnsi="Sakkal Majalla" w:cs="Sakkal Majalla"/>
                <w:b/>
                <w:bCs/>
                <w:color w:val="FFFFFF"/>
                <w:rtl/>
              </w:rPr>
              <w:t>ألف د.ك</w:t>
            </w:r>
            <w:r w:rsidRPr="005764EC">
              <w:rPr>
                <w:rFonts w:ascii="Sakkal Majalla" w:hAnsi="Sakkal Majalla" w:cs="Sakkal Majalla"/>
                <w:b/>
                <w:bCs/>
                <w:color w:val="FFFFFF"/>
                <w:rtl/>
              </w:rPr>
              <w:t>)</w:t>
            </w:r>
          </w:p>
        </w:tc>
      </w:tr>
      <w:tr w:rsidR="00EB6729" w:rsidRPr="005764EC" w14:paraId="1AF1F4FB" w14:textId="77777777" w:rsidTr="001B49B3">
        <w:trPr>
          <w:trHeight w:val="368"/>
        </w:trPr>
        <w:tc>
          <w:tcPr>
            <w:tcW w:w="1719" w:type="dxa"/>
            <w:tcBorders>
              <w:top w:val="nil"/>
              <w:left w:val="single" w:sz="4" w:space="0" w:color="auto"/>
              <w:bottom w:val="single" w:sz="4" w:space="0" w:color="auto"/>
              <w:right w:val="single" w:sz="4" w:space="0" w:color="auto"/>
            </w:tcBorders>
            <w:noWrap/>
            <w:vAlign w:val="bottom"/>
          </w:tcPr>
          <w:p w14:paraId="5D13D039" w14:textId="77777777" w:rsidR="00EB6729" w:rsidRPr="005764EC" w:rsidRDefault="00EB6729" w:rsidP="00EB6729">
            <w:pPr>
              <w:rPr>
                <w:rFonts w:ascii="Sakkal Majalla" w:hAnsi="Sakkal Majalla" w:cs="Sakkal Majalla"/>
                <w:color w:val="000000"/>
                <w:sz w:val="22"/>
                <w:szCs w:val="22"/>
                <w:rtl/>
              </w:rPr>
            </w:pPr>
            <w:r w:rsidRPr="005764EC">
              <w:rPr>
                <w:rFonts w:ascii="Sakkal Majalla" w:hAnsi="Sakkal Majalla" w:cs="Sakkal Majalla"/>
                <w:color w:val="000000"/>
                <w:sz w:val="22"/>
                <w:szCs w:val="22"/>
                <w:rtl/>
              </w:rPr>
              <w:t>إجمالي الأصول السائلة عالية الجودة</w:t>
            </w:r>
          </w:p>
        </w:tc>
        <w:tc>
          <w:tcPr>
            <w:tcW w:w="776" w:type="dxa"/>
            <w:tcBorders>
              <w:top w:val="nil"/>
              <w:left w:val="single" w:sz="4" w:space="0" w:color="auto"/>
              <w:bottom w:val="single" w:sz="4" w:space="0" w:color="auto"/>
              <w:right w:val="single" w:sz="4" w:space="0" w:color="auto"/>
            </w:tcBorders>
            <w:vAlign w:val="center"/>
          </w:tcPr>
          <w:p w14:paraId="5C280DB8" w14:textId="77777777" w:rsidR="00EB6729" w:rsidRPr="005764EC" w:rsidRDefault="00EB6729" w:rsidP="00EB6729">
            <w:pPr>
              <w:jc w:val="center"/>
              <w:rPr>
                <w:rFonts w:ascii="Sakkal Majalla" w:hAnsi="Sakkal Majalla" w:cs="Sakkal Majalla"/>
                <w:color w:val="000000"/>
                <w:sz w:val="22"/>
                <w:szCs w:val="22"/>
                <w:rtl/>
              </w:rPr>
            </w:pPr>
            <w:r w:rsidRPr="005764EC">
              <w:rPr>
                <w:rFonts w:ascii="Sakkal Majalla" w:hAnsi="Sakkal Majalla" w:cs="Sakkal Majalla"/>
                <w:color w:val="000000"/>
                <w:sz w:val="22"/>
                <w:szCs w:val="22"/>
              </w:rPr>
              <w:t>1</w:t>
            </w:r>
          </w:p>
        </w:tc>
        <w:tc>
          <w:tcPr>
            <w:tcW w:w="3685" w:type="dxa"/>
            <w:tcBorders>
              <w:top w:val="nil"/>
              <w:left w:val="single" w:sz="4" w:space="0" w:color="auto"/>
              <w:bottom w:val="single" w:sz="4" w:space="0" w:color="auto"/>
              <w:right w:val="single" w:sz="4" w:space="0" w:color="auto"/>
            </w:tcBorders>
            <w:noWrap/>
            <w:vAlign w:val="center"/>
            <w:hideMark/>
          </w:tcPr>
          <w:p w14:paraId="07A34515" w14:textId="77777777" w:rsidR="00EB6729" w:rsidRPr="005764EC" w:rsidRDefault="00EB6729" w:rsidP="00EB6729">
            <w:pPr>
              <w:rPr>
                <w:rFonts w:ascii="Sakkal Majalla" w:hAnsi="Sakkal Majalla" w:cs="Sakkal Majalla"/>
                <w:color w:val="000000"/>
                <w:sz w:val="22"/>
                <w:szCs w:val="22"/>
                <w:rtl/>
              </w:rPr>
            </w:pPr>
            <w:r w:rsidRPr="005764EC">
              <w:rPr>
                <w:rFonts w:ascii="Sakkal Majalla" w:hAnsi="Sakkal Majalla" w:cs="Sakkal Majalla"/>
                <w:color w:val="000000"/>
                <w:sz w:val="22"/>
                <w:szCs w:val="22"/>
                <w:rtl/>
              </w:rPr>
              <w:t>إجمالي الأصول السائلة عالية الجودة (قبل التعديلات)</w:t>
            </w:r>
          </w:p>
        </w:tc>
        <w:tc>
          <w:tcPr>
            <w:tcW w:w="1976" w:type="dxa"/>
            <w:tcBorders>
              <w:top w:val="nil"/>
              <w:left w:val="single" w:sz="4" w:space="0" w:color="auto"/>
              <w:bottom w:val="single" w:sz="4" w:space="0" w:color="auto"/>
              <w:right w:val="single" w:sz="4" w:space="0" w:color="auto"/>
            </w:tcBorders>
            <w:shd w:val="clear" w:color="auto" w:fill="000000" w:themeFill="text1"/>
            <w:noWrap/>
            <w:vAlign w:val="center"/>
          </w:tcPr>
          <w:p w14:paraId="1D9DE610" w14:textId="3F7FFE30" w:rsidR="00EB6729" w:rsidRPr="005764EC" w:rsidRDefault="005764EC" w:rsidP="00EB6729">
            <w:pPr>
              <w:bidi w:val="0"/>
              <w:jc w:val="center"/>
              <w:rPr>
                <w:rFonts w:asciiTheme="minorHAnsi" w:hAnsiTheme="minorHAnsi" w:cstheme="minorHAnsi"/>
                <w:color w:val="FFFFFF" w:themeColor="background1"/>
                <w:sz w:val="18"/>
                <w:szCs w:val="18"/>
              </w:rPr>
            </w:pPr>
            <w:r w:rsidRPr="005764EC">
              <w:rPr>
                <w:rFonts w:asciiTheme="minorHAnsi" w:hAnsiTheme="minorHAnsi" w:cstheme="minorHAnsi"/>
                <w:color w:val="FFFFFF" w:themeColor="background1"/>
                <w:sz w:val="18"/>
                <w:szCs w:val="18"/>
              </w:rPr>
              <w:t>155,998</w:t>
            </w:r>
          </w:p>
        </w:tc>
        <w:tc>
          <w:tcPr>
            <w:tcW w:w="1985" w:type="dxa"/>
            <w:tcBorders>
              <w:top w:val="nil"/>
              <w:left w:val="single" w:sz="4" w:space="0" w:color="auto"/>
              <w:bottom w:val="single" w:sz="4" w:space="0" w:color="auto"/>
              <w:right w:val="single" w:sz="4" w:space="0" w:color="auto"/>
            </w:tcBorders>
            <w:noWrap/>
            <w:vAlign w:val="center"/>
          </w:tcPr>
          <w:p w14:paraId="4D8FA677" w14:textId="0AFEEDCD"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205,509</w:t>
            </w:r>
          </w:p>
        </w:tc>
      </w:tr>
      <w:tr w:rsidR="00EB6729" w:rsidRPr="005764EC" w14:paraId="50AF2E31" w14:textId="77777777" w:rsidTr="001B49B3">
        <w:trPr>
          <w:trHeight w:val="300"/>
        </w:trPr>
        <w:tc>
          <w:tcPr>
            <w:tcW w:w="1719" w:type="dxa"/>
            <w:vMerge w:val="restart"/>
            <w:tcBorders>
              <w:top w:val="nil"/>
              <w:left w:val="single" w:sz="4" w:space="0" w:color="auto"/>
              <w:right w:val="single" w:sz="4" w:space="0" w:color="auto"/>
            </w:tcBorders>
            <w:noWrap/>
            <w:vAlign w:val="center"/>
          </w:tcPr>
          <w:p w14:paraId="4F4FFB2D"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tl/>
              </w:rPr>
              <w:t>التدفقات النقدية الخارجة</w:t>
            </w:r>
          </w:p>
        </w:tc>
        <w:tc>
          <w:tcPr>
            <w:tcW w:w="776" w:type="dxa"/>
            <w:tcBorders>
              <w:top w:val="nil"/>
              <w:left w:val="single" w:sz="4" w:space="0" w:color="auto"/>
              <w:bottom w:val="single" w:sz="4" w:space="0" w:color="auto"/>
              <w:right w:val="single" w:sz="4" w:space="0" w:color="auto"/>
            </w:tcBorders>
            <w:vAlign w:val="center"/>
          </w:tcPr>
          <w:p w14:paraId="4A63DDD1" w14:textId="77777777" w:rsidR="00EB6729" w:rsidRPr="005764EC" w:rsidRDefault="00EB6729" w:rsidP="00EB6729">
            <w:pPr>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2</w:t>
            </w:r>
          </w:p>
        </w:tc>
        <w:tc>
          <w:tcPr>
            <w:tcW w:w="3685" w:type="dxa"/>
            <w:tcBorders>
              <w:top w:val="nil"/>
              <w:left w:val="single" w:sz="4" w:space="0" w:color="auto"/>
              <w:bottom w:val="single" w:sz="4" w:space="0" w:color="auto"/>
              <w:right w:val="single" w:sz="4" w:space="0" w:color="auto"/>
            </w:tcBorders>
            <w:noWrap/>
            <w:vAlign w:val="center"/>
            <w:hideMark/>
          </w:tcPr>
          <w:p w14:paraId="7441670D" w14:textId="77777777" w:rsidR="00EB6729" w:rsidRPr="005764EC" w:rsidRDefault="00EB6729" w:rsidP="00EB6729">
            <w:pPr>
              <w:rPr>
                <w:rFonts w:ascii="Sakkal Majalla" w:hAnsi="Sakkal Majalla" w:cs="Sakkal Majalla"/>
                <w:color w:val="000000"/>
                <w:sz w:val="22"/>
                <w:szCs w:val="22"/>
                <w:rtl/>
              </w:rPr>
            </w:pPr>
            <w:r w:rsidRPr="005764EC">
              <w:rPr>
                <w:rFonts w:ascii="Sakkal Majalla" w:hAnsi="Sakkal Majalla" w:cs="Sakkal Majalla"/>
                <w:color w:val="000000"/>
                <w:sz w:val="22"/>
                <w:szCs w:val="22"/>
                <w:rtl/>
              </w:rPr>
              <w:t>ودائع التجزئة والمشروعات الصغيرة</w:t>
            </w:r>
          </w:p>
        </w:tc>
        <w:tc>
          <w:tcPr>
            <w:tcW w:w="1976" w:type="dxa"/>
            <w:tcBorders>
              <w:top w:val="nil"/>
              <w:left w:val="single" w:sz="4" w:space="0" w:color="auto"/>
              <w:bottom w:val="single" w:sz="4" w:space="0" w:color="auto"/>
              <w:right w:val="single" w:sz="4" w:space="0" w:color="auto"/>
            </w:tcBorders>
            <w:noWrap/>
            <w:vAlign w:val="center"/>
          </w:tcPr>
          <w:p w14:paraId="0C1B4C8C" w14:textId="3709BBDC" w:rsidR="00EB6729" w:rsidRPr="005764EC" w:rsidRDefault="005764EC" w:rsidP="00EB6729">
            <w:pPr>
              <w:bidi w:val="0"/>
              <w:jc w:val="center"/>
              <w:rPr>
                <w:rFonts w:ascii="Arial" w:hAnsi="Arial" w:cs="Arial"/>
                <w:color w:val="333333"/>
                <w:sz w:val="18"/>
                <w:szCs w:val="18"/>
              </w:rPr>
            </w:pPr>
            <w:r>
              <w:rPr>
                <w:rFonts w:ascii="Arial" w:hAnsi="Arial" w:cs="Arial"/>
                <w:color w:val="333333"/>
                <w:sz w:val="18"/>
                <w:szCs w:val="18"/>
              </w:rPr>
              <w:t>16</w:t>
            </w:r>
            <w:r w:rsidR="00EB6729" w:rsidRPr="005764EC">
              <w:rPr>
                <w:rFonts w:ascii="Arial" w:hAnsi="Arial" w:cs="Arial"/>
                <w:color w:val="333333"/>
                <w:sz w:val="18"/>
                <w:szCs w:val="18"/>
              </w:rPr>
              <w:t>,</w:t>
            </w:r>
            <w:r>
              <w:rPr>
                <w:rFonts w:ascii="Arial" w:hAnsi="Arial" w:cs="Arial"/>
                <w:color w:val="333333"/>
                <w:sz w:val="18"/>
                <w:szCs w:val="18"/>
              </w:rPr>
              <w:t>105</w:t>
            </w:r>
          </w:p>
        </w:tc>
        <w:tc>
          <w:tcPr>
            <w:tcW w:w="1985" w:type="dxa"/>
            <w:tcBorders>
              <w:top w:val="nil"/>
              <w:left w:val="single" w:sz="4" w:space="0" w:color="auto"/>
              <w:bottom w:val="single" w:sz="4" w:space="0" w:color="auto"/>
              <w:right w:val="single" w:sz="4" w:space="0" w:color="auto"/>
            </w:tcBorders>
            <w:noWrap/>
            <w:vAlign w:val="center"/>
          </w:tcPr>
          <w:p w14:paraId="0E543CDA" w14:textId="0B78C9FB" w:rsidR="00EB6729" w:rsidRPr="005764EC" w:rsidRDefault="00EB6729" w:rsidP="00EB6729">
            <w:pPr>
              <w:bidi w:val="0"/>
              <w:jc w:val="center"/>
              <w:rPr>
                <w:rFonts w:asciiTheme="minorHAnsi" w:hAnsiTheme="minorHAnsi" w:cstheme="minorHAnsi"/>
                <w:color w:val="333333"/>
                <w:sz w:val="18"/>
                <w:szCs w:val="18"/>
              </w:rPr>
            </w:pPr>
            <w:r w:rsidRPr="005764EC">
              <w:rPr>
                <w:rFonts w:ascii="Arial" w:hAnsi="Arial" w:cs="Arial"/>
                <w:color w:val="333333"/>
                <w:sz w:val="18"/>
                <w:szCs w:val="18"/>
              </w:rPr>
              <w:t>3,</w:t>
            </w:r>
            <w:r w:rsidR="005764EC">
              <w:rPr>
                <w:rFonts w:ascii="Arial" w:hAnsi="Arial" w:cs="Arial"/>
                <w:color w:val="333333"/>
                <w:sz w:val="18"/>
                <w:szCs w:val="18"/>
              </w:rPr>
              <w:t>515</w:t>
            </w:r>
          </w:p>
        </w:tc>
      </w:tr>
      <w:tr w:rsidR="00EB6729" w:rsidRPr="005764EC" w14:paraId="220BA458" w14:textId="77777777" w:rsidTr="001B49B3">
        <w:trPr>
          <w:trHeight w:val="300"/>
        </w:trPr>
        <w:tc>
          <w:tcPr>
            <w:tcW w:w="1719" w:type="dxa"/>
            <w:vMerge/>
            <w:tcBorders>
              <w:left w:val="single" w:sz="4" w:space="0" w:color="auto"/>
              <w:right w:val="single" w:sz="4" w:space="0" w:color="auto"/>
            </w:tcBorders>
            <w:noWrap/>
            <w:vAlign w:val="bottom"/>
          </w:tcPr>
          <w:p w14:paraId="6B8BF413" w14:textId="77777777" w:rsidR="00EB6729" w:rsidRPr="005764EC" w:rsidRDefault="00EB6729" w:rsidP="00EB6729">
            <w:pPr>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731F7AC7"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3</w:t>
            </w:r>
          </w:p>
        </w:tc>
        <w:tc>
          <w:tcPr>
            <w:tcW w:w="3685" w:type="dxa"/>
            <w:tcBorders>
              <w:top w:val="nil"/>
              <w:left w:val="single" w:sz="4" w:space="0" w:color="auto"/>
              <w:bottom w:val="single" w:sz="4" w:space="0" w:color="auto"/>
              <w:right w:val="single" w:sz="4" w:space="0" w:color="auto"/>
            </w:tcBorders>
            <w:noWrap/>
            <w:vAlign w:val="center"/>
          </w:tcPr>
          <w:p w14:paraId="19B62A7E"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الودائع المستقرة</w:t>
            </w:r>
          </w:p>
        </w:tc>
        <w:tc>
          <w:tcPr>
            <w:tcW w:w="1976" w:type="dxa"/>
            <w:tcBorders>
              <w:top w:val="nil"/>
              <w:left w:val="single" w:sz="4" w:space="0" w:color="auto"/>
              <w:bottom w:val="single" w:sz="4" w:space="0" w:color="auto"/>
              <w:right w:val="single" w:sz="4" w:space="0" w:color="auto"/>
            </w:tcBorders>
            <w:noWrap/>
            <w:vAlign w:val="center"/>
          </w:tcPr>
          <w:p w14:paraId="7C88E389" w14:textId="3E2D446C" w:rsidR="00EB6729" w:rsidRPr="005764EC" w:rsidRDefault="00EB6729" w:rsidP="00EB6729">
            <w:pPr>
              <w:bidi w:val="0"/>
              <w:jc w:val="center"/>
              <w:rPr>
                <w:rFonts w:ascii="Arial" w:hAnsi="Arial" w:cs="Arial"/>
                <w:color w:val="333333"/>
                <w:sz w:val="18"/>
                <w:szCs w:val="18"/>
              </w:rPr>
            </w:pPr>
          </w:p>
        </w:tc>
        <w:tc>
          <w:tcPr>
            <w:tcW w:w="1985" w:type="dxa"/>
            <w:tcBorders>
              <w:top w:val="nil"/>
              <w:left w:val="single" w:sz="4" w:space="0" w:color="auto"/>
              <w:bottom w:val="single" w:sz="4" w:space="0" w:color="auto"/>
              <w:right w:val="single" w:sz="4" w:space="0" w:color="auto"/>
            </w:tcBorders>
            <w:noWrap/>
            <w:vAlign w:val="center"/>
          </w:tcPr>
          <w:p w14:paraId="2A8DEEB7" w14:textId="130DF997" w:rsidR="00EB6729" w:rsidRPr="005764EC" w:rsidRDefault="00EB6729" w:rsidP="00EB6729">
            <w:pPr>
              <w:bidi w:val="0"/>
              <w:jc w:val="center"/>
              <w:rPr>
                <w:rFonts w:asciiTheme="minorHAnsi" w:hAnsiTheme="minorHAnsi" w:cstheme="minorHAnsi"/>
                <w:color w:val="333333"/>
                <w:sz w:val="18"/>
                <w:szCs w:val="18"/>
              </w:rPr>
            </w:pPr>
          </w:p>
        </w:tc>
      </w:tr>
      <w:tr w:rsidR="00EB6729" w:rsidRPr="005764EC" w14:paraId="5CA4DAD3" w14:textId="77777777" w:rsidTr="001B49B3">
        <w:trPr>
          <w:trHeight w:val="300"/>
        </w:trPr>
        <w:tc>
          <w:tcPr>
            <w:tcW w:w="1719" w:type="dxa"/>
            <w:vMerge/>
            <w:tcBorders>
              <w:left w:val="single" w:sz="4" w:space="0" w:color="auto"/>
              <w:right w:val="single" w:sz="4" w:space="0" w:color="auto"/>
            </w:tcBorders>
            <w:noWrap/>
            <w:vAlign w:val="bottom"/>
          </w:tcPr>
          <w:p w14:paraId="33AC90D9"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7E3D963E"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4</w:t>
            </w:r>
          </w:p>
        </w:tc>
        <w:tc>
          <w:tcPr>
            <w:tcW w:w="3685" w:type="dxa"/>
            <w:tcBorders>
              <w:top w:val="nil"/>
              <w:left w:val="single" w:sz="4" w:space="0" w:color="auto"/>
              <w:bottom w:val="single" w:sz="4" w:space="0" w:color="auto"/>
              <w:right w:val="single" w:sz="4" w:space="0" w:color="auto"/>
            </w:tcBorders>
            <w:noWrap/>
            <w:vAlign w:val="center"/>
          </w:tcPr>
          <w:p w14:paraId="1BB9B852"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الودائع الأقل استقرارا</w:t>
            </w:r>
          </w:p>
        </w:tc>
        <w:tc>
          <w:tcPr>
            <w:tcW w:w="1976" w:type="dxa"/>
            <w:tcBorders>
              <w:top w:val="nil"/>
              <w:left w:val="single" w:sz="4" w:space="0" w:color="auto"/>
              <w:bottom w:val="single" w:sz="4" w:space="0" w:color="auto"/>
              <w:right w:val="single" w:sz="4" w:space="0" w:color="auto"/>
            </w:tcBorders>
            <w:noWrap/>
            <w:vAlign w:val="center"/>
          </w:tcPr>
          <w:p w14:paraId="3EE0D591" w14:textId="3B89F85C" w:rsidR="00EB6729" w:rsidRPr="005764EC" w:rsidRDefault="00EB6729" w:rsidP="00EB6729">
            <w:pPr>
              <w:bidi w:val="0"/>
              <w:jc w:val="center"/>
              <w:rPr>
                <w:rFonts w:ascii="Arial" w:hAnsi="Arial" w:cs="Arial"/>
                <w:color w:val="333333"/>
                <w:sz w:val="18"/>
                <w:szCs w:val="18"/>
              </w:rPr>
            </w:pPr>
            <w:r w:rsidRPr="005764EC">
              <w:rPr>
                <w:rFonts w:ascii="Arial" w:hAnsi="Arial" w:cs="Arial"/>
                <w:color w:val="333333"/>
                <w:sz w:val="18"/>
                <w:szCs w:val="18"/>
              </w:rPr>
              <w:t>11,</w:t>
            </w:r>
            <w:r w:rsidR="005764EC">
              <w:rPr>
                <w:rFonts w:ascii="Arial" w:hAnsi="Arial" w:cs="Arial"/>
                <w:color w:val="333333"/>
                <w:sz w:val="18"/>
                <w:szCs w:val="18"/>
              </w:rPr>
              <w:t>625</w:t>
            </w:r>
          </w:p>
        </w:tc>
        <w:tc>
          <w:tcPr>
            <w:tcW w:w="1985" w:type="dxa"/>
            <w:tcBorders>
              <w:top w:val="nil"/>
              <w:left w:val="single" w:sz="4" w:space="0" w:color="auto"/>
              <w:bottom w:val="single" w:sz="4" w:space="0" w:color="auto"/>
              <w:right w:val="single" w:sz="4" w:space="0" w:color="auto"/>
            </w:tcBorders>
            <w:noWrap/>
            <w:vAlign w:val="center"/>
          </w:tcPr>
          <w:p w14:paraId="526DE2DB" w14:textId="33E95A9B" w:rsidR="00EB6729" w:rsidRPr="005764EC" w:rsidRDefault="00EB6729" w:rsidP="00EB6729">
            <w:pPr>
              <w:bidi w:val="0"/>
              <w:jc w:val="center"/>
              <w:rPr>
                <w:rFonts w:asciiTheme="minorHAnsi" w:hAnsiTheme="minorHAnsi" w:cstheme="minorHAnsi"/>
                <w:color w:val="333333"/>
                <w:sz w:val="18"/>
                <w:szCs w:val="18"/>
              </w:rPr>
            </w:pPr>
            <w:r w:rsidRPr="005764EC">
              <w:rPr>
                <w:rFonts w:ascii="Arial" w:hAnsi="Arial" w:cs="Arial"/>
                <w:color w:val="333333"/>
                <w:sz w:val="18"/>
                <w:szCs w:val="18"/>
              </w:rPr>
              <w:t>2,</w:t>
            </w:r>
            <w:r w:rsidR="005764EC">
              <w:rPr>
                <w:rFonts w:ascii="Arial" w:hAnsi="Arial" w:cs="Arial"/>
                <w:color w:val="333333"/>
                <w:sz w:val="18"/>
                <w:szCs w:val="18"/>
              </w:rPr>
              <w:t>540</w:t>
            </w:r>
          </w:p>
        </w:tc>
      </w:tr>
      <w:tr w:rsidR="00EB6729" w:rsidRPr="005764EC" w14:paraId="6F79DB61" w14:textId="77777777" w:rsidTr="001B49B3">
        <w:trPr>
          <w:trHeight w:val="300"/>
        </w:trPr>
        <w:tc>
          <w:tcPr>
            <w:tcW w:w="1719" w:type="dxa"/>
            <w:vMerge/>
            <w:tcBorders>
              <w:left w:val="single" w:sz="4" w:space="0" w:color="auto"/>
              <w:right w:val="single" w:sz="4" w:space="0" w:color="auto"/>
            </w:tcBorders>
            <w:noWrap/>
            <w:vAlign w:val="bottom"/>
          </w:tcPr>
          <w:p w14:paraId="3B6BC6BD"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30B424B1"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5</w:t>
            </w:r>
          </w:p>
        </w:tc>
        <w:tc>
          <w:tcPr>
            <w:tcW w:w="3685" w:type="dxa"/>
            <w:tcBorders>
              <w:top w:val="nil"/>
              <w:left w:val="single" w:sz="4" w:space="0" w:color="auto"/>
              <w:bottom w:val="single" w:sz="4" w:space="0" w:color="auto"/>
              <w:right w:val="single" w:sz="4" w:space="0" w:color="auto"/>
            </w:tcBorders>
            <w:noWrap/>
            <w:vAlign w:val="center"/>
          </w:tcPr>
          <w:p w14:paraId="09F06096" w14:textId="2119732E"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الودائع وحسابات الاستثمار الأخرى</w:t>
            </w:r>
            <w:r w:rsidRPr="005764EC">
              <w:rPr>
                <w:rFonts w:ascii="Sakkal Majalla" w:hAnsi="Sakkal Majalla" w:cs="Sakkal Majalla"/>
                <w:color w:val="000000"/>
                <w:sz w:val="22"/>
                <w:szCs w:val="22"/>
              </w:rPr>
              <w:t xml:space="preserve"> </w:t>
            </w:r>
            <w:r w:rsidRPr="005764EC">
              <w:rPr>
                <w:rFonts w:ascii="Sakkal Majalla" w:hAnsi="Sakkal Majalla" w:cs="Sakkal Majalla" w:hint="cs"/>
                <w:color w:val="000000"/>
                <w:sz w:val="22"/>
                <w:szCs w:val="22"/>
                <w:rtl/>
              </w:rPr>
              <w:t>غير</w:t>
            </w:r>
            <w:r w:rsidRPr="005764EC">
              <w:rPr>
                <w:rFonts w:ascii="Sakkal Majalla" w:hAnsi="Sakkal Majalla" w:cs="Sakkal Majalla"/>
                <w:color w:val="000000"/>
                <w:sz w:val="22"/>
                <w:szCs w:val="22"/>
                <w:rtl/>
              </w:rPr>
              <w:t xml:space="preserve"> المضمونة من عملاء التجزئة باستثناء ودائع عملاء المشروعات الصغيرة</w:t>
            </w:r>
          </w:p>
        </w:tc>
        <w:tc>
          <w:tcPr>
            <w:tcW w:w="1976" w:type="dxa"/>
            <w:tcBorders>
              <w:top w:val="nil"/>
              <w:left w:val="single" w:sz="4" w:space="0" w:color="auto"/>
              <w:bottom w:val="single" w:sz="4" w:space="0" w:color="auto"/>
              <w:right w:val="single" w:sz="4" w:space="0" w:color="auto"/>
            </w:tcBorders>
            <w:noWrap/>
            <w:vAlign w:val="center"/>
          </w:tcPr>
          <w:p w14:paraId="65B61C81" w14:textId="79D9F11B" w:rsidR="00EB6729" w:rsidRPr="005764EC" w:rsidRDefault="005764EC" w:rsidP="00EB6729">
            <w:pPr>
              <w:bidi w:val="0"/>
              <w:jc w:val="center"/>
              <w:rPr>
                <w:rFonts w:ascii="Arial" w:hAnsi="Arial" w:cs="Arial"/>
                <w:color w:val="333333"/>
                <w:sz w:val="18"/>
                <w:szCs w:val="18"/>
              </w:rPr>
            </w:pPr>
            <w:r>
              <w:rPr>
                <w:rFonts w:ascii="Arial" w:hAnsi="Arial" w:cs="Arial"/>
                <w:color w:val="333333"/>
                <w:sz w:val="18"/>
                <w:szCs w:val="18"/>
              </w:rPr>
              <w:t>40,024</w:t>
            </w:r>
          </w:p>
        </w:tc>
        <w:tc>
          <w:tcPr>
            <w:tcW w:w="1985" w:type="dxa"/>
            <w:tcBorders>
              <w:top w:val="nil"/>
              <w:left w:val="single" w:sz="4" w:space="0" w:color="auto"/>
              <w:bottom w:val="single" w:sz="4" w:space="0" w:color="auto"/>
              <w:right w:val="single" w:sz="4" w:space="0" w:color="auto"/>
            </w:tcBorders>
            <w:noWrap/>
            <w:vAlign w:val="center"/>
          </w:tcPr>
          <w:p w14:paraId="16705BAE" w14:textId="1A45BD89"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16</w:t>
            </w:r>
            <w:r w:rsidR="00EB6729" w:rsidRPr="005764EC">
              <w:rPr>
                <w:rFonts w:ascii="Arial" w:hAnsi="Arial" w:cs="Arial"/>
                <w:color w:val="333333"/>
                <w:sz w:val="18"/>
                <w:szCs w:val="18"/>
              </w:rPr>
              <w:t>,</w:t>
            </w:r>
            <w:r>
              <w:rPr>
                <w:rFonts w:ascii="Arial" w:hAnsi="Arial" w:cs="Arial"/>
                <w:color w:val="333333"/>
                <w:sz w:val="18"/>
                <w:szCs w:val="18"/>
              </w:rPr>
              <w:t>274</w:t>
            </w:r>
          </w:p>
        </w:tc>
      </w:tr>
      <w:tr w:rsidR="00EB6729" w:rsidRPr="005764EC" w14:paraId="6832A0E8" w14:textId="77777777" w:rsidTr="001B49B3">
        <w:trPr>
          <w:trHeight w:val="300"/>
        </w:trPr>
        <w:tc>
          <w:tcPr>
            <w:tcW w:w="1719" w:type="dxa"/>
            <w:vMerge/>
            <w:tcBorders>
              <w:left w:val="single" w:sz="4" w:space="0" w:color="auto"/>
              <w:right w:val="single" w:sz="4" w:space="0" w:color="auto"/>
            </w:tcBorders>
            <w:noWrap/>
            <w:vAlign w:val="bottom"/>
          </w:tcPr>
          <w:p w14:paraId="30E208C8"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6A77B3E6"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6</w:t>
            </w:r>
          </w:p>
        </w:tc>
        <w:tc>
          <w:tcPr>
            <w:tcW w:w="3685" w:type="dxa"/>
            <w:tcBorders>
              <w:top w:val="nil"/>
              <w:left w:val="single" w:sz="4" w:space="0" w:color="auto"/>
              <w:bottom w:val="single" w:sz="4" w:space="0" w:color="auto"/>
              <w:right w:val="single" w:sz="4" w:space="0" w:color="auto"/>
            </w:tcBorders>
            <w:noWrap/>
            <w:vAlign w:val="center"/>
          </w:tcPr>
          <w:p w14:paraId="0D3D7731"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الودائع التشغيلية</w:t>
            </w:r>
          </w:p>
        </w:tc>
        <w:tc>
          <w:tcPr>
            <w:tcW w:w="1976" w:type="dxa"/>
            <w:tcBorders>
              <w:top w:val="nil"/>
              <w:left w:val="single" w:sz="4" w:space="0" w:color="auto"/>
              <w:bottom w:val="single" w:sz="4" w:space="0" w:color="auto"/>
              <w:right w:val="single" w:sz="4" w:space="0" w:color="auto"/>
            </w:tcBorders>
            <w:noWrap/>
            <w:vAlign w:val="center"/>
          </w:tcPr>
          <w:p w14:paraId="0A125737" w14:textId="69A6B5CE" w:rsidR="00EB6729" w:rsidRPr="005764EC" w:rsidRDefault="00EB6729" w:rsidP="00EB6729">
            <w:pPr>
              <w:bidi w:val="0"/>
              <w:jc w:val="center"/>
              <w:rPr>
                <w:rFonts w:ascii="Arial" w:hAnsi="Arial" w:cs="Arial"/>
                <w:color w:val="333333"/>
                <w:sz w:val="18"/>
                <w:szCs w:val="18"/>
              </w:rPr>
            </w:pPr>
          </w:p>
        </w:tc>
        <w:tc>
          <w:tcPr>
            <w:tcW w:w="1985" w:type="dxa"/>
            <w:tcBorders>
              <w:top w:val="nil"/>
              <w:left w:val="single" w:sz="4" w:space="0" w:color="auto"/>
              <w:bottom w:val="single" w:sz="4" w:space="0" w:color="auto"/>
              <w:right w:val="single" w:sz="4" w:space="0" w:color="auto"/>
            </w:tcBorders>
            <w:noWrap/>
            <w:vAlign w:val="center"/>
          </w:tcPr>
          <w:p w14:paraId="7CA8863C" w14:textId="1A2CD339" w:rsidR="00EB6729" w:rsidRPr="005764EC" w:rsidRDefault="00EB6729" w:rsidP="00EB6729">
            <w:pPr>
              <w:bidi w:val="0"/>
              <w:jc w:val="center"/>
              <w:rPr>
                <w:rFonts w:asciiTheme="minorHAnsi" w:hAnsiTheme="minorHAnsi" w:cstheme="minorHAnsi"/>
                <w:color w:val="333333"/>
                <w:sz w:val="18"/>
                <w:szCs w:val="18"/>
              </w:rPr>
            </w:pPr>
          </w:p>
        </w:tc>
      </w:tr>
      <w:tr w:rsidR="00EB6729" w:rsidRPr="005764EC" w14:paraId="0785A0B4" w14:textId="77777777" w:rsidTr="001B49B3">
        <w:trPr>
          <w:trHeight w:val="345"/>
        </w:trPr>
        <w:tc>
          <w:tcPr>
            <w:tcW w:w="1719" w:type="dxa"/>
            <w:vMerge/>
            <w:tcBorders>
              <w:left w:val="single" w:sz="4" w:space="0" w:color="auto"/>
              <w:right w:val="single" w:sz="4" w:space="0" w:color="auto"/>
            </w:tcBorders>
            <w:noWrap/>
            <w:vAlign w:val="bottom"/>
          </w:tcPr>
          <w:p w14:paraId="7953E0E2"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21E740EE"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7</w:t>
            </w:r>
          </w:p>
        </w:tc>
        <w:tc>
          <w:tcPr>
            <w:tcW w:w="3685" w:type="dxa"/>
            <w:tcBorders>
              <w:top w:val="nil"/>
              <w:left w:val="single" w:sz="4" w:space="0" w:color="auto"/>
              <w:bottom w:val="single" w:sz="4" w:space="0" w:color="auto"/>
              <w:right w:val="single" w:sz="4" w:space="0" w:color="auto"/>
            </w:tcBorders>
            <w:noWrap/>
            <w:vAlign w:val="center"/>
          </w:tcPr>
          <w:p w14:paraId="3FB2A3A2"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الودائع غير التشغيلية (الالتزامات الأخرى غير المضمونة)</w:t>
            </w:r>
          </w:p>
        </w:tc>
        <w:tc>
          <w:tcPr>
            <w:tcW w:w="1976" w:type="dxa"/>
            <w:tcBorders>
              <w:top w:val="nil"/>
              <w:left w:val="single" w:sz="4" w:space="0" w:color="auto"/>
              <w:bottom w:val="single" w:sz="4" w:space="0" w:color="auto"/>
              <w:right w:val="single" w:sz="4" w:space="0" w:color="auto"/>
            </w:tcBorders>
            <w:noWrap/>
            <w:vAlign w:val="center"/>
          </w:tcPr>
          <w:p w14:paraId="433C4808" w14:textId="42BDF635" w:rsidR="00EB6729" w:rsidRPr="005764EC" w:rsidRDefault="005764EC" w:rsidP="00EB6729">
            <w:pPr>
              <w:bidi w:val="0"/>
              <w:jc w:val="center"/>
              <w:rPr>
                <w:rFonts w:ascii="Arial" w:hAnsi="Arial" w:cs="Arial"/>
                <w:color w:val="333333"/>
                <w:sz w:val="18"/>
                <w:szCs w:val="18"/>
              </w:rPr>
            </w:pPr>
            <w:r>
              <w:rPr>
                <w:rFonts w:ascii="Arial" w:hAnsi="Arial" w:cs="Arial"/>
                <w:color w:val="333333"/>
                <w:sz w:val="18"/>
                <w:szCs w:val="18"/>
              </w:rPr>
              <w:t>40,024</w:t>
            </w:r>
          </w:p>
        </w:tc>
        <w:tc>
          <w:tcPr>
            <w:tcW w:w="1985" w:type="dxa"/>
            <w:tcBorders>
              <w:top w:val="nil"/>
              <w:left w:val="single" w:sz="4" w:space="0" w:color="auto"/>
              <w:bottom w:val="single" w:sz="4" w:space="0" w:color="auto"/>
              <w:right w:val="single" w:sz="4" w:space="0" w:color="auto"/>
            </w:tcBorders>
            <w:noWrap/>
            <w:vAlign w:val="center"/>
          </w:tcPr>
          <w:p w14:paraId="7AA42E00" w14:textId="0084E05A"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16</w:t>
            </w:r>
            <w:r w:rsidR="00EB6729" w:rsidRPr="005764EC">
              <w:rPr>
                <w:rFonts w:ascii="Arial" w:hAnsi="Arial" w:cs="Arial"/>
                <w:color w:val="333333"/>
                <w:sz w:val="18"/>
                <w:szCs w:val="18"/>
              </w:rPr>
              <w:t>,</w:t>
            </w:r>
            <w:r>
              <w:rPr>
                <w:rFonts w:ascii="Arial" w:hAnsi="Arial" w:cs="Arial"/>
                <w:color w:val="333333"/>
                <w:sz w:val="18"/>
                <w:szCs w:val="18"/>
              </w:rPr>
              <w:t>274</w:t>
            </w:r>
          </w:p>
        </w:tc>
      </w:tr>
      <w:tr w:rsidR="00EB6729" w:rsidRPr="005764EC" w14:paraId="28ACA6FF" w14:textId="77777777" w:rsidTr="001B49B3">
        <w:trPr>
          <w:trHeight w:val="300"/>
        </w:trPr>
        <w:tc>
          <w:tcPr>
            <w:tcW w:w="1719" w:type="dxa"/>
            <w:vMerge/>
            <w:tcBorders>
              <w:left w:val="single" w:sz="4" w:space="0" w:color="auto"/>
              <w:right w:val="single" w:sz="4" w:space="0" w:color="auto"/>
            </w:tcBorders>
            <w:noWrap/>
            <w:vAlign w:val="bottom"/>
          </w:tcPr>
          <w:p w14:paraId="2C72BFAE"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49304915"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8</w:t>
            </w:r>
          </w:p>
        </w:tc>
        <w:tc>
          <w:tcPr>
            <w:tcW w:w="3685" w:type="dxa"/>
            <w:tcBorders>
              <w:top w:val="nil"/>
              <w:left w:val="single" w:sz="4" w:space="0" w:color="auto"/>
              <w:bottom w:val="single" w:sz="4" w:space="0" w:color="auto"/>
              <w:right w:val="single" w:sz="4" w:space="0" w:color="auto"/>
            </w:tcBorders>
            <w:noWrap/>
            <w:vAlign w:val="center"/>
          </w:tcPr>
          <w:p w14:paraId="5C70806C"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الالتزامات المضمونة</w:t>
            </w:r>
          </w:p>
        </w:tc>
        <w:tc>
          <w:tcPr>
            <w:tcW w:w="1976" w:type="dxa"/>
            <w:tcBorders>
              <w:top w:val="nil"/>
              <w:left w:val="single" w:sz="4" w:space="0" w:color="auto"/>
              <w:bottom w:val="single" w:sz="4" w:space="0" w:color="auto"/>
              <w:right w:val="single" w:sz="4" w:space="0" w:color="auto"/>
            </w:tcBorders>
            <w:noWrap/>
            <w:vAlign w:val="center"/>
          </w:tcPr>
          <w:p w14:paraId="62FB883F" w14:textId="3B99801F" w:rsidR="00EB6729" w:rsidRPr="005764EC" w:rsidRDefault="00EB6729" w:rsidP="00EB6729">
            <w:pPr>
              <w:bidi w:val="0"/>
              <w:jc w:val="center"/>
              <w:rPr>
                <w:rFonts w:ascii="Arial" w:hAnsi="Arial" w:cs="Arial"/>
                <w:color w:val="333333"/>
                <w:sz w:val="18"/>
                <w:szCs w:val="18"/>
              </w:rPr>
            </w:pPr>
          </w:p>
        </w:tc>
        <w:tc>
          <w:tcPr>
            <w:tcW w:w="1985" w:type="dxa"/>
            <w:tcBorders>
              <w:top w:val="nil"/>
              <w:left w:val="single" w:sz="4" w:space="0" w:color="auto"/>
              <w:bottom w:val="single" w:sz="4" w:space="0" w:color="auto"/>
              <w:right w:val="single" w:sz="4" w:space="0" w:color="auto"/>
            </w:tcBorders>
            <w:noWrap/>
            <w:vAlign w:val="center"/>
          </w:tcPr>
          <w:p w14:paraId="66A6D0FF" w14:textId="44B0027B" w:rsidR="00EB6729" w:rsidRPr="005764EC" w:rsidRDefault="00EB6729" w:rsidP="00EB6729">
            <w:pPr>
              <w:bidi w:val="0"/>
              <w:jc w:val="center"/>
              <w:rPr>
                <w:rFonts w:asciiTheme="minorHAnsi" w:hAnsiTheme="minorHAnsi" w:cstheme="minorHAnsi"/>
                <w:color w:val="333333"/>
                <w:sz w:val="18"/>
                <w:szCs w:val="18"/>
              </w:rPr>
            </w:pPr>
          </w:p>
        </w:tc>
      </w:tr>
      <w:tr w:rsidR="00EB6729" w:rsidRPr="005764EC" w14:paraId="10F21E09" w14:textId="77777777" w:rsidTr="001B49B3">
        <w:trPr>
          <w:trHeight w:val="300"/>
        </w:trPr>
        <w:tc>
          <w:tcPr>
            <w:tcW w:w="1719" w:type="dxa"/>
            <w:vMerge/>
            <w:tcBorders>
              <w:left w:val="single" w:sz="4" w:space="0" w:color="auto"/>
              <w:right w:val="single" w:sz="4" w:space="0" w:color="auto"/>
            </w:tcBorders>
            <w:noWrap/>
            <w:vAlign w:val="bottom"/>
          </w:tcPr>
          <w:p w14:paraId="028F4EBF"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4ECC9B26"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9</w:t>
            </w:r>
          </w:p>
        </w:tc>
        <w:tc>
          <w:tcPr>
            <w:tcW w:w="3685" w:type="dxa"/>
            <w:tcBorders>
              <w:top w:val="nil"/>
              <w:left w:val="single" w:sz="4" w:space="0" w:color="auto"/>
              <w:bottom w:val="single" w:sz="4" w:space="0" w:color="auto"/>
              <w:right w:val="single" w:sz="4" w:space="0" w:color="auto"/>
            </w:tcBorders>
            <w:noWrap/>
            <w:vAlign w:val="center"/>
          </w:tcPr>
          <w:p w14:paraId="1A68EFA1"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التدفقات النقدية الخارجية الأخرى وتتضمن:</w:t>
            </w:r>
          </w:p>
        </w:tc>
        <w:tc>
          <w:tcPr>
            <w:tcW w:w="1976" w:type="dxa"/>
            <w:tcBorders>
              <w:top w:val="nil"/>
              <w:left w:val="single" w:sz="4" w:space="0" w:color="auto"/>
              <w:bottom w:val="single" w:sz="4" w:space="0" w:color="auto"/>
              <w:right w:val="single" w:sz="4" w:space="0" w:color="auto"/>
            </w:tcBorders>
            <w:noWrap/>
            <w:vAlign w:val="center"/>
          </w:tcPr>
          <w:p w14:paraId="46BDB068" w14:textId="02781BC3" w:rsidR="00EB6729" w:rsidRPr="005764EC" w:rsidRDefault="005764EC" w:rsidP="00EB6729">
            <w:pPr>
              <w:bidi w:val="0"/>
              <w:jc w:val="center"/>
              <w:rPr>
                <w:rFonts w:ascii="Arial" w:hAnsi="Arial" w:cs="Arial"/>
                <w:color w:val="333333"/>
                <w:sz w:val="18"/>
                <w:szCs w:val="18"/>
              </w:rPr>
            </w:pPr>
            <w:r>
              <w:rPr>
                <w:rFonts w:ascii="Arial" w:hAnsi="Arial" w:cs="Arial"/>
                <w:color w:val="333333"/>
                <w:sz w:val="18"/>
                <w:szCs w:val="18"/>
              </w:rPr>
              <w:t>232,682</w:t>
            </w:r>
          </w:p>
        </w:tc>
        <w:tc>
          <w:tcPr>
            <w:tcW w:w="1985" w:type="dxa"/>
            <w:tcBorders>
              <w:top w:val="nil"/>
              <w:left w:val="single" w:sz="4" w:space="0" w:color="auto"/>
              <w:bottom w:val="single" w:sz="4" w:space="0" w:color="auto"/>
              <w:right w:val="single" w:sz="4" w:space="0" w:color="auto"/>
            </w:tcBorders>
            <w:noWrap/>
            <w:vAlign w:val="center"/>
          </w:tcPr>
          <w:p w14:paraId="7625531B" w14:textId="049F9D4A" w:rsidR="00EB6729" w:rsidRPr="005764EC" w:rsidRDefault="00EB6729" w:rsidP="00EB6729">
            <w:pPr>
              <w:bidi w:val="0"/>
              <w:jc w:val="center"/>
              <w:rPr>
                <w:rFonts w:asciiTheme="minorHAnsi" w:hAnsiTheme="minorHAnsi" w:cstheme="minorHAnsi"/>
                <w:color w:val="333333"/>
                <w:sz w:val="18"/>
                <w:szCs w:val="18"/>
              </w:rPr>
            </w:pPr>
            <w:r w:rsidRPr="005764EC">
              <w:rPr>
                <w:rFonts w:ascii="Arial" w:hAnsi="Arial" w:cs="Arial"/>
                <w:color w:val="333333"/>
                <w:sz w:val="18"/>
                <w:szCs w:val="18"/>
              </w:rPr>
              <w:t>40,</w:t>
            </w:r>
            <w:r w:rsidR="005764EC">
              <w:rPr>
                <w:rFonts w:ascii="Arial" w:hAnsi="Arial" w:cs="Arial"/>
                <w:color w:val="333333"/>
                <w:sz w:val="18"/>
                <w:szCs w:val="18"/>
              </w:rPr>
              <w:t>839</w:t>
            </w:r>
          </w:p>
        </w:tc>
      </w:tr>
      <w:tr w:rsidR="00EB6729" w:rsidRPr="005764EC" w14:paraId="1975F517" w14:textId="77777777" w:rsidTr="001B49B3">
        <w:trPr>
          <w:trHeight w:val="300"/>
        </w:trPr>
        <w:tc>
          <w:tcPr>
            <w:tcW w:w="1719" w:type="dxa"/>
            <w:vMerge/>
            <w:tcBorders>
              <w:left w:val="single" w:sz="4" w:space="0" w:color="auto"/>
              <w:right w:val="single" w:sz="4" w:space="0" w:color="auto"/>
            </w:tcBorders>
            <w:noWrap/>
            <w:vAlign w:val="bottom"/>
          </w:tcPr>
          <w:p w14:paraId="3376F00D"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74E3DFB6"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10</w:t>
            </w:r>
          </w:p>
        </w:tc>
        <w:tc>
          <w:tcPr>
            <w:tcW w:w="3685" w:type="dxa"/>
            <w:tcBorders>
              <w:top w:val="nil"/>
              <w:left w:val="single" w:sz="4" w:space="0" w:color="auto"/>
              <w:bottom w:val="single" w:sz="4" w:space="0" w:color="auto"/>
              <w:right w:val="single" w:sz="4" w:space="0" w:color="auto"/>
            </w:tcBorders>
            <w:noWrap/>
            <w:vAlign w:val="center"/>
          </w:tcPr>
          <w:p w14:paraId="650A43C6"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الناشئة عن عقود التحول وفقا لأحكام الشريعة الإسلامية</w:t>
            </w:r>
          </w:p>
        </w:tc>
        <w:tc>
          <w:tcPr>
            <w:tcW w:w="1976" w:type="dxa"/>
            <w:tcBorders>
              <w:top w:val="nil"/>
              <w:left w:val="single" w:sz="4" w:space="0" w:color="auto"/>
              <w:bottom w:val="single" w:sz="4" w:space="0" w:color="auto"/>
              <w:right w:val="single" w:sz="4" w:space="0" w:color="auto"/>
            </w:tcBorders>
            <w:noWrap/>
            <w:vAlign w:val="center"/>
          </w:tcPr>
          <w:p w14:paraId="55D6EA1B" w14:textId="0AD4E867" w:rsidR="00EB6729" w:rsidRPr="005764EC" w:rsidRDefault="00EB6729" w:rsidP="00EB6729">
            <w:pPr>
              <w:bidi w:val="0"/>
              <w:jc w:val="center"/>
              <w:rPr>
                <w:rFonts w:ascii="Arial" w:hAnsi="Arial" w:cs="Arial"/>
                <w:color w:val="333333"/>
                <w:sz w:val="18"/>
                <w:szCs w:val="18"/>
              </w:rPr>
            </w:pPr>
          </w:p>
        </w:tc>
        <w:tc>
          <w:tcPr>
            <w:tcW w:w="1985" w:type="dxa"/>
            <w:tcBorders>
              <w:top w:val="nil"/>
              <w:left w:val="single" w:sz="4" w:space="0" w:color="auto"/>
              <w:bottom w:val="single" w:sz="4" w:space="0" w:color="auto"/>
              <w:right w:val="single" w:sz="4" w:space="0" w:color="auto"/>
            </w:tcBorders>
            <w:noWrap/>
            <w:vAlign w:val="center"/>
          </w:tcPr>
          <w:p w14:paraId="30DFEC38" w14:textId="2F5BFB2E" w:rsidR="00EB6729" w:rsidRPr="005764EC" w:rsidRDefault="00EB6729" w:rsidP="00EB6729">
            <w:pPr>
              <w:bidi w:val="0"/>
              <w:jc w:val="center"/>
              <w:rPr>
                <w:rFonts w:asciiTheme="minorHAnsi" w:hAnsiTheme="minorHAnsi" w:cstheme="minorHAnsi"/>
                <w:color w:val="333333"/>
                <w:sz w:val="18"/>
                <w:szCs w:val="18"/>
              </w:rPr>
            </w:pPr>
          </w:p>
        </w:tc>
      </w:tr>
      <w:tr w:rsidR="00EB6729" w:rsidRPr="005764EC" w14:paraId="40869C55" w14:textId="77777777" w:rsidTr="001B49B3">
        <w:trPr>
          <w:trHeight w:val="300"/>
        </w:trPr>
        <w:tc>
          <w:tcPr>
            <w:tcW w:w="1719" w:type="dxa"/>
            <w:vMerge/>
            <w:tcBorders>
              <w:left w:val="single" w:sz="4" w:space="0" w:color="auto"/>
              <w:right w:val="single" w:sz="4" w:space="0" w:color="auto"/>
            </w:tcBorders>
            <w:noWrap/>
            <w:vAlign w:val="bottom"/>
          </w:tcPr>
          <w:p w14:paraId="5D48378A"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36878E36"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11</w:t>
            </w:r>
          </w:p>
        </w:tc>
        <w:tc>
          <w:tcPr>
            <w:tcW w:w="3685" w:type="dxa"/>
            <w:tcBorders>
              <w:top w:val="nil"/>
              <w:left w:val="single" w:sz="4" w:space="0" w:color="auto"/>
              <w:bottom w:val="single" w:sz="4" w:space="0" w:color="auto"/>
              <w:right w:val="single" w:sz="4" w:space="0" w:color="auto"/>
            </w:tcBorders>
            <w:noWrap/>
            <w:vAlign w:val="center"/>
          </w:tcPr>
          <w:p w14:paraId="096788BC"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الناشئة عن الصكوك المدعومة بالأصول وأدوات التمويل المهيكلة الأخرى</w:t>
            </w:r>
          </w:p>
        </w:tc>
        <w:tc>
          <w:tcPr>
            <w:tcW w:w="1976" w:type="dxa"/>
            <w:tcBorders>
              <w:top w:val="nil"/>
              <w:left w:val="single" w:sz="4" w:space="0" w:color="auto"/>
              <w:bottom w:val="single" w:sz="4" w:space="0" w:color="auto"/>
              <w:right w:val="single" w:sz="4" w:space="0" w:color="auto"/>
            </w:tcBorders>
            <w:noWrap/>
            <w:vAlign w:val="center"/>
          </w:tcPr>
          <w:p w14:paraId="63F542FA" w14:textId="24E4614E" w:rsidR="00EB6729" w:rsidRPr="005764EC" w:rsidRDefault="00EB6729" w:rsidP="00EB6729">
            <w:pPr>
              <w:bidi w:val="0"/>
              <w:jc w:val="center"/>
              <w:rPr>
                <w:rFonts w:ascii="Arial" w:hAnsi="Arial" w:cs="Arial"/>
                <w:color w:val="333333"/>
                <w:sz w:val="18"/>
                <w:szCs w:val="18"/>
              </w:rPr>
            </w:pPr>
          </w:p>
        </w:tc>
        <w:tc>
          <w:tcPr>
            <w:tcW w:w="1985" w:type="dxa"/>
            <w:tcBorders>
              <w:top w:val="nil"/>
              <w:left w:val="single" w:sz="4" w:space="0" w:color="auto"/>
              <w:bottom w:val="single" w:sz="4" w:space="0" w:color="auto"/>
              <w:right w:val="single" w:sz="4" w:space="0" w:color="auto"/>
            </w:tcBorders>
            <w:noWrap/>
            <w:vAlign w:val="center"/>
          </w:tcPr>
          <w:p w14:paraId="531750E1" w14:textId="76BFED06" w:rsidR="00EB6729" w:rsidRPr="005764EC" w:rsidRDefault="00EB6729" w:rsidP="00EB6729">
            <w:pPr>
              <w:bidi w:val="0"/>
              <w:jc w:val="center"/>
              <w:rPr>
                <w:rFonts w:asciiTheme="minorHAnsi" w:hAnsiTheme="minorHAnsi" w:cstheme="minorHAnsi"/>
                <w:color w:val="333333"/>
                <w:sz w:val="18"/>
                <w:szCs w:val="18"/>
              </w:rPr>
            </w:pPr>
          </w:p>
        </w:tc>
      </w:tr>
      <w:tr w:rsidR="00EB6729" w:rsidRPr="005764EC" w14:paraId="167B64C3" w14:textId="77777777" w:rsidTr="001B49B3">
        <w:trPr>
          <w:trHeight w:val="300"/>
        </w:trPr>
        <w:tc>
          <w:tcPr>
            <w:tcW w:w="1719" w:type="dxa"/>
            <w:vMerge/>
            <w:tcBorders>
              <w:left w:val="single" w:sz="4" w:space="0" w:color="auto"/>
              <w:right w:val="single" w:sz="4" w:space="0" w:color="auto"/>
            </w:tcBorders>
            <w:noWrap/>
            <w:vAlign w:val="bottom"/>
          </w:tcPr>
          <w:p w14:paraId="0728457E"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2EFEB9BB"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12</w:t>
            </w:r>
          </w:p>
        </w:tc>
        <w:tc>
          <w:tcPr>
            <w:tcW w:w="3685" w:type="dxa"/>
            <w:tcBorders>
              <w:top w:val="nil"/>
              <w:left w:val="single" w:sz="4" w:space="0" w:color="auto"/>
              <w:bottom w:val="single" w:sz="4" w:space="0" w:color="auto"/>
              <w:right w:val="single" w:sz="4" w:space="0" w:color="auto"/>
            </w:tcBorders>
            <w:noWrap/>
            <w:vAlign w:val="center"/>
          </w:tcPr>
          <w:p w14:paraId="7D28154B"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خطوط الائتمان والسيولة الملزمة الأخرى</w:t>
            </w:r>
          </w:p>
        </w:tc>
        <w:tc>
          <w:tcPr>
            <w:tcW w:w="1976" w:type="dxa"/>
            <w:tcBorders>
              <w:top w:val="nil"/>
              <w:left w:val="single" w:sz="4" w:space="0" w:color="auto"/>
              <w:bottom w:val="single" w:sz="4" w:space="0" w:color="auto"/>
              <w:right w:val="single" w:sz="4" w:space="0" w:color="auto"/>
            </w:tcBorders>
            <w:noWrap/>
            <w:vAlign w:val="center"/>
          </w:tcPr>
          <w:p w14:paraId="05C5E0B3" w14:textId="1C410E1E" w:rsidR="00EB6729" w:rsidRPr="005764EC" w:rsidRDefault="005764EC" w:rsidP="00EB6729">
            <w:pPr>
              <w:bidi w:val="0"/>
              <w:jc w:val="center"/>
              <w:rPr>
                <w:rFonts w:ascii="Arial" w:hAnsi="Arial" w:cs="Arial"/>
                <w:color w:val="333333"/>
                <w:sz w:val="18"/>
                <w:szCs w:val="18"/>
              </w:rPr>
            </w:pPr>
            <w:r>
              <w:rPr>
                <w:rFonts w:ascii="Arial" w:hAnsi="Arial" w:cs="Arial"/>
                <w:color w:val="333333"/>
                <w:sz w:val="18"/>
                <w:szCs w:val="18"/>
              </w:rPr>
              <w:t>232</w:t>
            </w:r>
            <w:r w:rsidR="00EB6729" w:rsidRPr="005764EC">
              <w:rPr>
                <w:rFonts w:ascii="Arial" w:hAnsi="Arial" w:cs="Arial"/>
                <w:color w:val="333333"/>
                <w:sz w:val="18"/>
                <w:szCs w:val="18"/>
              </w:rPr>
              <w:t>,</w:t>
            </w:r>
            <w:r>
              <w:rPr>
                <w:rFonts w:ascii="Arial" w:hAnsi="Arial" w:cs="Arial"/>
                <w:color w:val="333333"/>
                <w:sz w:val="18"/>
                <w:szCs w:val="18"/>
              </w:rPr>
              <w:t>682</w:t>
            </w:r>
          </w:p>
        </w:tc>
        <w:tc>
          <w:tcPr>
            <w:tcW w:w="1985" w:type="dxa"/>
            <w:tcBorders>
              <w:top w:val="nil"/>
              <w:left w:val="single" w:sz="4" w:space="0" w:color="auto"/>
              <w:bottom w:val="single" w:sz="4" w:space="0" w:color="auto"/>
              <w:right w:val="single" w:sz="4" w:space="0" w:color="auto"/>
            </w:tcBorders>
            <w:noWrap/>
            <w:vAlign w:val="center"/>
          </w:tcPr>
          <w:p w14:paraId="1349EFA6" w14:textId="7A61C306" w:rsidR="00EB6729" w:rsidRPr="005764EC" w:rsidRDefault="00EB6729" w:rsidP="00EB6729">
            <w:pPr>
              <w:bidi w:val="0"/>
              <w:jc w:val="center"/>
              <w:rPr>
                <w:rFonts w:asciiTheme="minorHAnsi" w:hAnsiTheme="minorHAnsi" w:cstheme="minorHAnsi"/>
                <w:color w:val="333333"/>
                <w:sz w:val="18"/>
                <w:szCs w:val="18"/>
              </w:rPr>
            </w:pPr>
            <w:r w:rsidRPr="005764EC">
              <w:rPr>
                <w:rFonts w:ascii="Arial" w:hAnsi="Arial" w:cs="Arial"/>
                <w:color w:val="333333"/>
                <w:sz w:val="18"/>
                <w:szCs w:val="18"/>
              </w:rPr>
              <w:t>40,</w:t>
            </w:r>
            <w:r w:rsidR="005764EC">
              <w:rPr>
                <w:rFonts w:ascii="Arial" w:hAnsi="Arial" w:cs="Arial"/>
                <w:color w:val="333333"/>
                <w:sz w:val="18"/>
                <w:szCs w:val="18"/>
              </w:rPr>
              <w:t>839</w:t>
            </w:r>
          </w:p>
        </w:tc>
      </w:tr>
      <w:tr w:rsidR="00EB6729" w:rsidRPr="005764EC" w14:paraId="6C1A4DAE" w14:textId="77777777" w:rsidTr="001B49B3">
        <w:trPr>
          <w:trHeight w:val="300"/>
        </w:trPr>
        <w:tc>
          <w:tcPr>
            <w:tcW w:w="1719" w:type="dxa"/>
            <w:vMerge/>
            <w:tcBorders>
              <w:left w:val="single" w:sz="4" w:space="0" w:color="auto"/>
              <w:right w:val="single" w:sz="4" w:space="0" w:color="auto"/>
            </w:tcBorders>
            <w:noWrap/>
            <w:vAlign w:val="bottom"/>
          </w:tcPr>
          <w:p w14:paraId="16D53BD3"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0D64BCDC"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13</w:t>
            </w:r>
          </w:p>
        </w:tc>
        <w:tc>
          <w:tcPr>
            <w:tcW w:w="3685" w:type="dxa"/>
            <w:tcBorders>
              <w:top w:val="nil"/>
              <w:left w:val="single" w:sz="4" w:space="0" w:color="auto"/>
              <w:bottom w:val="single" w:sz="4" w:space="0" w:color="auto"/>
              <w:right w:val="single" w:sz="4" w:space="0" w:color="auto"/>
            </w:tcBorders>
            <w:noWrap/>
            <w:vAlign w:val="center"/>
          </w:tcPr>
          <w:p w14:paraId="6CAE0807" w14:textId="77777777" w:rsidR="00EB6729" w:rsidRPr="005764EC" w:rsidRDefault="00EB6729" w:rsidP="00EB6729">
            <w:pPr>
              <w:rPr>
                <w:rFonts w:ascii="Sakkal Majalla" w:hAnsi="Sakkal Majalla" w:cs="Sakkal Majalla"/>
                <w:color w:val="000000"/>
                <w:sz w:val="22"/>
                <w:szCs w:val="22"/>
              </w:rPr>
            </w:pPr>
            <w:proofErr w:type="spellStart"/>
            <w:r w:rsidRPr="005764EC">
              <w:rPr>
                <w:rFonts w:ascii="Sakkal Majalla" w:hAnsi="Sakkal Majalla" w:cs="Sakkal Majalla"/>
                <w:color w:val="000000"/>
                <w:sz w:val="22"/>
                <w:szCs w:val="22"/>
                <w:rtl/>
              </w:rPr>
              <w:t>إلتزامات</w:t>
            </w:r>
            <w:proofErr w:type="spellEnd"/>
            <w:r w:rsidRPr="005764EC">
              <w:rPr>
                <w:rFonts w:ascii="Sakkal Majalla" w:hAnsi="Sakkal Majalla" w:cs="Sakkal Majalla"/>
                <w:color w:val="000000"/>
                <w:sz w:val="22"/>
                <w:szCs w:val="22"/>
                <w:rtl/>
              </w:rPr>
              <w:t xml:space="preserve"> التمويل المستقبلية المحتملة الأخرى</w:t>
            </w:r>
          </w:p>
        </w:tc>
        <w:tc>
          <w:tcPr>
            <w:tcW w:w="1976" w:type="dxa"/>
            <w:tcBorders>
              <w:top w:val="nil"/>
              <w:left w:val="single" w:sz="4" w:space="0" w:color="auto"/>
              <w:bottom w:val="single" w:sz="4" w:space="0" w:color="auto"/>
              <w:right w:val="single" w:sz="4" w:space="0" w:color="auto"/>
            </w:tcBorders>
            <w:noWrap/>
            <w:vAlign w:val="center"/>
          </w:tcPr>
          <w:p w14:paraId="6B76F904" w14:textId="0F86E360" w:rsidR="00EB6729" w:rsidRPr="005764EC" w:rsidRDefault="005764EC" w:rsidP="00EB6729">
            <w:pPr>
              <w:bidi w:val="0"/>
              <w:jc w:val="center"/>
              <w:rPr>
                <w:rFonts w:ascii="Arial" w:hAnsi="Arial" w:cs="Arial"/>
                <w:color w:val="333333"/>
                <w:sz w:val="18"/>
                <w:szCs w:val="18"/>
              </w:rPr>
            </w:pPr>
            <w:r>
              <w:rPr>
                <w:rFonts w:ascii="Arial" w:hAnsi="Arial" w:cs="Arial"/>
                <w:color w:val="333333"/>
                <w:sz w:val="18"/>
                <w:szCs w:val="18"/>
              </w:rPr>
              <w:t>74</w:t>
            </w:r>
            <w:r w:rsidR="00EB6729" w:rsidRPr="005764EC">
              <w:rPr>
                <w:rFonts w:ascii="Arial" w:hAnsi="Arial" w:cs="Arial"/>
                <w:color w:val="333333"/>
                <w:sz w:val="18"/>
                <w:szCs w:val="18"/>
              </w:rPr>
              <w:t>,</w:t>
            </w:r>
            <w:r>
              <w:rPr>
                <w:rFonts w:ascii="Arial" w:hAnsi="Arial" w:cs="Arial"/>
                <w:color w:val="333333"/>
                <w:sz w:val="18"/>
                <w:szCs w:val="18"/>
              </w:rPr>
              <w:t>275</w:t>
            </w:r>
          </w:p>
        </w:tc>
        <w:tc>
          <w:tcPr>
            <w:tcW w:w="1985" w:type="dxa"/>
            <w:tcBorders>
              <w:top w:val="nil"/>
              <w:left w:val="single" w:sz="4" w:space="0" w:color="auto"/>
              <w:bottom w:val="single" w:sz="4" w:space="0" w:color="auto"/>
              <w:right w:val="single" w:sz="4" w:space="0" w:color="auto"/>
            </w:tcBorders>
            <w:noWrap/>
            <w:vAlign w:val="center"/>
          </w:tcPr>
          <w:p w14:paraId="4E3BEDB0" w14:textId="1383A9C9" w:rsidR="00EB6729" w:rsidRPr="005764EC" w:rsidRDefault="00EB6729" w:rsidP="00EB6729">
            <w:pPr>
              <w:bidi w:val="0"/>
              <w:jc w:val="center"/>
              <w:rPr>
                <w:rFonts w:asciiTheme="minorHAnsi" w:hAnsiTheme="minorHAnsi" w:cstheme="minorHAnsi"/>
                <w:color w:val="333333"/>
                <w:sz w:val="18"/>
                <w:szCs w:val="18"/>
              </w:rPr>
            </w:pPr>
            <w:r w:rsidRPr="005764EC">
              <w:rPr>
                <w:rFonts w:ascii="Arial" w:hAnsi="Arial" w:cs="Arial"/>
                <w:color w:val="333333"/>
                <w:sz w:val="18"/>
                <w:szCs w:val="18"/>
              </w:rPr>
              <w:t>3,</w:t>
            </w:r>
            <w:r w:rsidR="005764EC">
              <w:rPr>
                <w:rFonts w:ascii="Arial" w:hAnsi="Arial" w:cs="Arial"/>
                <w:color w:val="333333"/>
                <w:sz w:val="18"/>
                <w:szCs w:val="18"/>
              </w:rPr>
              <w:t>714</w:t>
            </w:r>
          </w:p>
        </w:tc>
      </w:tr>
      <w:tr w:rsidR="00EB6729" w:rsidRPr="005764EC" w14:paraId="10F05916" w14:textId="77777777" w:rsidTr="001B49B3">
        <w:trPr>
          <w:trHeight w:val="300"/>
        </w:trPr>
        <w:tc>
          <w:tcPr>
            <w:tcW w:w="1719" w:type="dxa"/>
            <w:vMerge/>
            <w:tcBorders>
              <w:left w:val="single" w:sz="4" w:space="0" w:color="auto"/>
              <w:right w:val="single" w:sz="4" w:space="0" w:color="auto"/>
            </w:tcBorders>
            <w:noWrap/>
            <w:vAlign w:val="bottom"/>
          </w:tcPr>
          <w:p w14:paraId="4822F6C2"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006155B5"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14</w:t>
            </w:r>
          </w:p>
        </w:tc>
        <w:tc>
          <w:tcPr>
            <w:tcW w:w="3685" w:type="dxa"/>
            <w:tcBorders>
              <w:top w:val="nil"/>
              <w:left w:val="single" w:sz="4" w:space="0" w:color="auto"/>
              <w:bottom w:val="single" w:sz="4" w:space="0" w:color="auto"/>
              <w:right w:val="single" w:sz="4" w:space="0" w:color="auto"/>
            </w:tcBorders>
            <w:noWrap/>
            <w:vAlign w:val="center"/>
          </w:tcPr>
          <w:p w14:paraId="3121C371"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 xml:space="preserve">التدفقات </w:t>
            </w:r>
            <w:proofErr w:type="spellStart"/>
            <w:r w:rsidRPr="005764EC">
              <w:rPr>
                <w:rFonts w:ascii="Sakkal Majalla" w:hAnsi="Sakkal Majalla" w:cs="Sakkal Majalla"/>
                <w:color w:val="000000"/>
                <w:sz w:val="22"/>
                <w:szCs w:val="22"/>
                <w:rtl/>
              </w:rPr>
              <w:t>النقديية</w:t>
            </w:r>
            <w:proofErr w:type="spellEnd"/>
            <w:r w:rsidRPr="005764EC">
              <w:rPr>
                <w:rFonts w:ascii="Sakkal Majalla" w:hAnsi="Sakkal Majalla" w:cs="Sakkal Majalla"/>
                <w:color w:val="000000"/>
                <w:sz w:val="22"/>
                <w:szCs w:val="22"/>
                <w:rtl/>
              </w:rPr>
              <w:t xml:space="preserve"> التعاقدية الاخرى – خارجة</w:t>
            </w:r>
          </w:p>
        </w:tc>
        <w:tc>
          <w:tcPr>
            <w:tcW w:w="1976" w:type="dxa"/>
            <w:tcBorders>
              <w:top w:val="nil"/>
              <w:left w:val="single" w:sz="4" w:space="0" w:color="auto"/>
              <w:bottom w:val="single" w:sz="4" w:space="0" w:color="auto"/>
              <w:right w:val="single" w:sz="4" w:space="0" w:color="auto"/>
            </w:tcBorders>
            <w:noWrap/>
            <w:vAlign w:val="center"/>
          </w:tcPr>
          <w:p w14:paraId="775392DA" w14:textId="44CD9751" w:rsidR="00EB6729" w:rsidRPr="005764EC" w:rsidRDefault="005764EC" w:rsidP="00EB6729">
            <w:pPr>
              <w:bidi w:val="0"/>
              <w:jc w:val="center"/>
              <w:rPr>
                <w:rFonts w:ascii="Arial" w:hAnsi="Arial" w:cs="Arial"/>
                <w:color w:val="333333"/>
                <w:sz w:val="18"/>
                <w:szCs w:val="18"/>
              </w:rPr>
            </w:pPr>
            <w:r>
              <w:rPr>
                <w:rFonts w:ascii="Arial" w:hAnsi="Arial" w:cs="Arial"/>
                <w:color w:val="333333"/>
                <w:sz w:val="18"/>
                <w:szCs w:val="18"/>
              </w:rPr>
              <w:t>10</w:t>
            </w:r>
          </w:p>
        </w:tc>
        <w:tc>
          <w:tcPr>
            <w:tcW w:w="1985" w:type="dxa"/>
            <w:tcBorders>
              <w:top w:val="nil"/>
              <w:left w:val="single" w:sz="4" w:space="0" w:color="auto"/>
              <w:bottom w:val="single" w:sz="4" w:space="0" w:color="auto"/>
              <w:right w:val="single" w:sz="4" w:space="0" w:color="auto"/>
            </w:tcBorders>
            <w:noWrap/>
            <w:vAlign w:val="center"/>
          </w:tcPr>
          <w:p w14:paraId="5C35A463" w14:textId="1E32D62B"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10</w:t>
            </w:r>
          </w:p>
        </w:tc>
      </w:tr>
      <w:tr w:rsidR="00EB6729" w:rsidRPr="005764EC" w14:paraId="68FEED52" w14:textId="77777777" w:rsidTr="001B49B3">
        <w:trPr>
          <w:trHeight w:val="300"/>
        </w:trPr>
        <w:tc>
          <w:tcPr>
            <w:tcW w:w="1719" w:type="dxa"/>
            <w:vMerge/>
            <w:tcBorders>
              <w:left w:val="single" w:sz="4" w:space="0" w:color="auto"/>
              <w:bottom w:val="single" w:sz="4" w:space="0" w:color="auto"/>
              <w:right w:val="single" w:sz="4" w:space="0" w:color="auto"/>
            </w:tcBorders>
            <w:noWrap/>
            <w:vAlign w:val="bottom"/>
          </w:tcPr>
          <w:p w14:paraId="6F9662C7"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77585890"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15</w:t>
            </w:r>
          </w:p>
        </w:tc>
        <w:tc>
          <w:tcPr>
            <w:tcW w:w="3685" w:type="dxa"/>
            <w:tcBorders>
              <w:top w:val="nil"/>
              <w:left w:val="single" w:sz="4" w:space="0" w:color="auto"/>
              <w:bottom w:val="single" w:sz="4" w:space="0" w:color="auto"/>
              <w:right w:val="single" w:sz="4" w:space="0" w:color="auto"/>
            </w:tcBorders>
            <w:noWrap/>
            <w:vAlign w:val="center"/>
          </w:tcPr>
          <w:p w14:paraId="134A784A"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إجمالي التدفقات النقدية الخارجة</w:t>
            </w:r>
          </w:p>
        </w:tc>
        <w:tc>
          <w:tcPr>
            <w:tcW w:w="1976" w:type="dxa"/>
            <w:tcBorders>
              <w:top w:val="nil"/>
              <w:left w:val="single" w:sz="4" w:space="0" w:color="auto"/>
              <w:bottom w:val="single" w:sz="4" w:space="0" w:color="auto"/>
              <w:right w:val="single" w:sz="4" w:space="0" w:color="auto"/>
            </w:tcBorders>
            <w:shd w:val="clear" w:color="auto" w:fill="000000" w:themeFill="text1"/>
            <w:noWrap/>
            <w:vAlign w:val="center"/>
          </w:tcPr>
          <w:p w14:paraId="2AF5589F" w14:textId="0D92062E" w:rsidR="00EB6729" w:rsidRPr="005764EC" w:rsidRDefault="005764EC" w:rsidP="00EB6729">
            <w:pPr>
              <w:bidi w:val="0"/>
              <w:jc w:val="center"/>
              <w:rPr>
                <w:rFonts w:asciiTheme="minorHAnsi" w:hAnsiTheme="minorHAnsi" w:cstheme="minorHAnsi"/>
                <w:color w:val="FFFFFF" w:themeColor="background1"/>
                <w:sz w:val="18"/>
                <w:szCs w:val="18"/>
              </w:rPr>
            </w:pPr>
            <w:r w:rsidRPr="005764EC">
              <w:rPr>
                <w:rFonts w:asciiTheme="minorHAnsi" w:hAnsiTheme="minorHAnsi" w:cstheme="minorHAnsi"/>
                <w:color w:val="FFFFFF" w:themeColor="background1"/>
                <w:sz w:val="18"/>
                <w:szCs w:val="18"/>
              </w:rPr>
              <w:t>647,</w:t>
            </w:r>
            <w:r>
              <w:rPr>
                <w:rFonts w:asciiTheme="minorHAnsi" w:hAnsiTheme="minorHAnsi" w:cstheme="minorHAnsi"/>
                <w:color w:val="FFFFFF" w:themeColor="background1"/>
                <w:sz w:val="18"/>
                <w:szCs w:val="18"/>
              </w:rPr>
              <w:t>427</w:t>
            </w:r>
          </w:p>
        </w:tc>
        <w:tc>
          <w:tcPr>
            <w:tcW w:w="1985" w:type="dxa"/>
            <w:tcBorders>
              <w:top w:val="nil"/>
              <w:left w:val="single" w:sz="4" w:space="0" w:color="auto"/>
              <w:bottom w:val="single" w:sz="4" w:space="0" w:color="auto"/>
              <w:right w:val="single" w:sz="4" w:space="0" w:color="auto"/>
            </w:tcBorders>
            <w:noWrap/>
            <w:vAlign w:val="center"/>
          </w:tcPr>
          <w:p w14:paraId="215585E9" w14:textId="1F4EFE00"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64</w:t>
            </w:r>
            <w:r w:rsidR="00EB6729" w:rsidRPr="005764EC">
              <w:rPr>
                <w:rFonts w:ascii="Arial" w:hAnsi="Arial" w:cs="Arial"/>
                <w:color w:val="333333"/>
                <w:sz w:val="18"/>
                <w:szCs w:val="18"/>
              </w:rPr>
              <w:t>,</w:t>
            </w:r>
            <w:r>
              <w:rPr>
                <w:rFonts w:ascii="Arial" w:hAnsi="Arial" w:cs="Arial"/>
                <w:color w:val="333333"/>
                <w:sz w:val="18"/>
                <w:szCs w:val="18"/>
              </w:rPr>
              <w:t>352</w:t>
            </w:r>
          </w:p>
        </w:tc>
      </w:tr>
      <w:tr w:rsidR="00EB6729" w:rsidRPr="005764EC" w14:paraId="742A8E90" w14:textId="77777777" w:rsidTr="001B49B3">
        <w:trPr>
          <w:trHeight w:val="300"/>
        </w:trPr>
        <w:tc>
          <w:tcPr>
            <w:tcW w:w="1719" w:type="dxa"/>
            <w:vMerge w:val="restart"/>
            <w:tcBorders>
              <w:top w:val="nil"/>
              <w:left w:val="single" w:sz="4" w:space="0" w:color="auto"/>
              <w:right w:val="single" w:sz="4" w:space="0" w:color="auto"/>
            </w:tcBorders>
            <w:noWrap/>
            <w:vAlign w:val="center"/>
          </w:tcPr>
          <w:p w14:paraId="16E34D0A"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tl/>
              </w:rPr>
              <w:t>التدفقات النقدية الداخلة</w:t>
            </w:r>
          </w:p>
        </w:tc>
        <w:tc>
          <w:tcPr>
            <w:tcW w:w="776" w:type="dxa"/>
            <w:tcBorders>
              <w:top w:val="nil"/>
              <w:left w:val="single" w:sz="4" w:space="0" w:color="auto"/>
              <w:bottom w:val="single" w:sz="4" w:space="0" w:color="auto"/>
              <w:right w:val="single" w:sz="4" w:space="0" w:color="auto"/>
            </w:tcBorders>
            <w:vAlign w:val="center"/>
          </w:tcPr>
          <w:p w14:paraId="290F41D7" w14:textId="77777777" w:rsidR="00EB6729" w:rsidRPr="005764EC" w:rsidRDefault="00EB6729" w:rsidP="00EB6729">
            <w:pPr>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16</w:t>
            </w:r>
          </w:p>
        </w:tc>
        <w:tc>
          <w:tcPr>
            <w:tcW w:w="3685" w:type="dxa"/>
            <w:tcBorders>
              <w:top w:val="nil"/>
              <w:left w:val="single" w:sz="4" w:space="0" w:color="auto"/>
              <w:bottom w:val="single" w:sz="4" w:space="0" w:color="auto"/>
              <w:right w:val="single" w:sz="4" w:space="0" w:color="auto"/>
            </w:tcBorders>
            <w:noWrap/>
            <w:vAlign w:val="center"/>
          </w:tcPr>
          <w:p w14:paraId="495D9A57" w14:textId="77777777" w:rsidR="00EB6729" w:rsidRPr="005764EC" w:rsidRDefault="00EB6729" w:rsidP="00EB6729">
            <w:pPr>
              <w:bidi w:val="0"/>
              <w:jc w:val="right"/>
              <w:rPr>
                <w:rFonts w:ascii="Sakkal Majalla" w:hAnsi="Sakkal Majalla" w:cs="Sakkal Majalla"/>
                <w:color w:val="000000"/>
                <w:sz w:val="22"/>
                <w:szCs w:val="22"/>
                <w:rtl/>
              </w:rPr>
            </w:pPr>
            <w:r w:rsidRPr="005764EC">
              <w:rPr>
                <w:rFonts w:ascii="Sakkal Majalla" w:hAnsi="Sakkal Majalla" w:cs="Sakkal Majalla"/>
                <w:color w:val="000000"/>
                <w:sz w:val="22"/>
                <w:szCs w:val="22"/>
                <w:rtl/>
              </w:rPr>
              <w:t>معاملات التمويل المضمونة</w:t>
            </w:r>
          </w:p>
        </w:tc>
        <w:tc>
          <w:tcPr>
            <w:tcW w:w="1976" w:type="dxa"/>
            <w:tcBorders>
              <w:top w:val="nil"/>
              <w:left w:val="single" w:sz="4" w:space="0" w:color="auto"/>
              <w:bottom w:val="single" w:sz="4" w:space="0" w:color="auto"/>
              <w:right w:val="single" w:sz="4" w:space="0" w:color="auto"/>
            </w:tcBorders>
            <w:noWrap/>
            <w:vAlign w:val="center"/>
          </w:tcPr>
          <w:p w14:paraId="26F6CF27" w14:textId="6875B56A" w:rsidR="00EB6729" w:rsidRPr="005764EC" w:rsidRDefault="00EB6729" w:rsidP="00EB6729">
            <w:pPr>
              <w:bidi w:val="0"/>
              <w:jc w:val="center"/>
              <w:rPr>
                <w:rFonts w:asciiTheme="minorHAnsi" w:hAnsiTheme="minorHAnsi" w:cstheme="minorHAnsi"/>
                <w:color w:val="333333"/>
                <w:sz w:val="18"/>
                <w:szCs w:val="18"/>
              </w:rPr>
            </w:pPr>
          </w:p>
        </w:tc>
        <w:tc>
          <w:tcPr>
            <w:tcW w:w="1985" w:type="dxa"/>
            <w:tcBorders>
              <w:top w:val="nil"/>
              <w:left w:val="single" w:sz="4" w:space="0" w:color="auto"/>
              <w:bottom w:val="single" w:sz="4" w:space="0" w:color="auto"/>
              <w:right w:val="single" w:sz="4" w:space="0" w:color="auto"/>
            </w:tcBorders>
            <w:noWrap/>
            <w:vAlign w:val="center"/>
          </w:tcPr>
          <w:p w14:paraId="6575D2F3" w14:textId="3BF4ECCD" w:rsidR="00EB6729" w:rsidRPr="005764EC" w:rsidRDefault="00EB6729" w:rsidP="00EB6729">
            <w:pPr>
              <w:bidi w:val="0"/>
              <w:jc w:val="center"/>
              <w:rPr>
                <w:rFonts w:asciiTheme="minorHAnsi" w:hAnsiTheme="minorHAnsi" w:cstheme="minorHAnsi"/>
                <w:color w:val="333333"/>
                <w:sz w:val="18"/>
                <w:szCs w:val="18"/>
              </w:rPr>
            </w:pPr>
          </w:p>
        </w:tc>
      </w:tr>
      <w:tr w:rsidR="00EB6729" w:rsidRPr="005764EC" w14:paraId="3788A9F9" w14:textId="77777777" w:rsidTr="001B49B3">
        <w:trPr>
          <w:trHeight w:val="300"/>
        </w:trPr>
        <w:tc>
          <w:tcPr>
            <w:tcW w:w="1719" w:type="dxa"/>
            <w:vMerge/>
            <w:tcBorders>
              <w:left w:val="single" w:sz="4" w:space="0" w:color="auto"/>
              <w:right w:val="single" w:sz="4" w:space="0" w:color="auto"/>
            </w:tcBorders>
            <w:noWrap/>
            <w:vAlign w:val="bottom"/>
          </w:tcPr>
          <w:p w14:paraId="1FAC25CC"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2A32C3C6"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17</w:t>
            </w:r>
          </w:p>
        </w:tc>
        <w:tc>
          <w:tcPr>
            <w:tcW w:w="3685" w:type="dxa"/>
            <w:tcBorders>
              <w:top w:val="nil"/>
              <w:left w:val="single" w:sz="4" w:space="0" w:color="auto"/>
              <w:bottom w:val="single" w:sz="4" w:space="0" w:color="auto"/>
              <w:right w:val="single" w:sz="4" w:space="0" w:color="auto"/>
            </w:tcBorders>
            <w:noWrap/>
            <w:vAlign w:val="center"/>
          </w:tcPr>
          <w:p w14:paraId="788D5366" w14:textId="6ED2588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 xml:space="preserve">التدفقات النقدية الناتجة عن عمليات التمويل المنتظمة </w:t>
            </w:r>
          </w:p>
        </w:tc>
        <w:tc>
          <w:tcPr>
            <w:tcW w:w="1976" w:type="dxa"/>
            <w:tcBorders>
              <w:top w:val="nil"/>
              <w:left w:val="single" w:sz="4" w:space="0" w:color="auto"/>
              <w:bottom w:val="single" w:sz="4" w:space="0" w:color="auto"/>
              <w:right w:val="single" w:sz="4" w:space="0" w:color="auto"/>
            </w:tcBorders>
            <w:noWrap/>
            <w:vAlign w:val="center"/>
          </w:tcPr>
          <w:p w14:paraId="60C57367" w14:textId="3472F954"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645</w:t>
            </w:r>
            <w:r w:rsidR="00EB6729" w:rsidRPr="005764EC">
              <w:rPr>
                <w:rFonts w:ascii="Arial" w:hAnsi="Arial" w:cs="Arial"/>
                <w:color w:val="333333"/>
                <w:sz w:val="18"/>
                <w:szCs w:val="18"/>
              </w:rPr>
              <w:t>,</w:t>
            </w:r>
            <w:r>
              <w:rPr>
                <w:rFonts w:ascii="Arial" w:hAnsi="Arial" w:cs="Arial"/>
                <w:color w:val="333333"/>
                <w:sz w:val="18"/>
                <w:szCs w:val="18"/>
              </w:rPr>
              <w:t>280</w:t>
            </w:r>
          </w:p>
        </w:tc>
        <w:tc>
          <w:tcPr>
            <w:tcW w:w="1985" w:type="dxa"/>
            <w:tcBorders>
              <w:top w:val="nil"/>
              <w:left w:val="single" w:sz="4" w:space="0" w:color="auto"/>
              <w:bottom w:val="single" w:sz="4" w:space="0" w:color="auto"/>
              <w:right w:val="single" w:sz="4" w:space="0" w:color="auto"/>
            </w:tcBorders>
            <w:noWrap/>
            <w:vAlign w:val="center"/>
          </w:tcPr>
          <w:p w14:paraId="11E9204B" w14:textId="39D3CF40"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322</w:t>
            </w:r>
            <w:r w:rsidR="00EB6729" w:rsidRPr="005764EC">
              <w:rPr>
                <w:rFonts w:ascii="Arial" w:hAnsi="Arial" w:cs="Arial"/>
                <w:color w:val="333333"/>
                <w:sz w:val="18"/>
                <w:szCs w:val="18"/>
              </w:rPr>
              <w:t>,</w:t>
            </w:r>
            <w:r>
              <w:rPr>
                <w:rFonts w:ascii="Arial" w:hAnsi="Arial" w:cs="Arial"/>
                <w:color w:val="333333"/>
                <w:sz w:val="18"/>
                <w:szCs w:val="18"/>
              </w:rPr>
              <w:t>640</w:t>
            </w:r>
          </w:p>
        </w:tc>
      </w:tr>
      <w:tr w:rsidR="00EB6729" w:rsidRPr="005764EC" w14:paraId="302D6E71" w14:textId="77777777" w:rsidTr="001B49B3">
        <w:trPr>
          <w:trHeight w:val="300"/>
        </w:trPr>
        <w:tc>
          <w:tcPr>
            <w:tcW w:w="1719" w:type="dxa"/>
            <w:vMerge/>
            <w:tcBorders>
              <w:left w:val="single" w:sz="4" w:space="0" w:color="auto"/>
              <w:right w:val="single" w:sz="4" w:space="0" w:color="auto"/>
            </w:tcBorders>
            <w:noWrap/>
            <w:vAlign w:val="bottom"/>
          </w:tcPr>
          <w:p w14:paraId="10ED8F4D" w14:textId="77777777" w:rsidR="00EB6729" w:rsidRPr="005764EC" w:rsidRDefault="00EB6729" w:rsidP="00EB6729">
            <w:pPr>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049F2849"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18</w:t>
            </w:r>
          </w:p>
        </w:tc>
        <w:tc>
          <w:tcPr>
            <w:tcW w:w="3685" w:type="dxa"/>
            <w:tcBorders>
              <w:top w:val="nil"/>
              <w:left w:val="single" w:sz="4" w:space="0" w:color="auto"/>
              <w:bottom w:val="single" w:sz="4" w:space="0" w:color="auto"/>
              <w:right w:val="single" w:sz="4" w:space="0" w:color="auto"/>
            </w:tcBorders>
            <w:noWrap/>
            <w:vAlign w:val="center"/>
          </w:tcPr>
          <w:p w14:paraId="68D92B8B"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التدفقات النقدية الناتجة الأخرى</w:t>
            </w:r>
          </w:p>
        </w:tc>
        <w:tc>
          <w:tcPr>
            <w:tcW w:w="1976" w:type="dxa"/>
            <w:tcBorders>
              <w:top w:val="nil"/>
              <w:left w:val="single" w:sz="4" w:space="0" w:color="auto"/>
              <w:bottom w:val="single" w:sz="4" w:space="0" w:color="auto"/>
              <w:right w:val="single" w:sz="4" w:space="0" w:color="auto"/>
            </w:tcBorders>
            <w:noWrap/>
            <w:vAlign w:val="center"/>
          </w:tcPr>
          <w:p w14:paraId="6E686815" w14:textId="0048CA95"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202</w:t>
            </w:r>
          </w:p>
        </w:tc>
        <w:tc>
          <w:tcPr>
            <w:tcW w:w="1985" w:type="dxa"/>
            <w:tcBorders>
              <w:top w:val="nil"/>
              <w:left w:val="single" w:sz="4" w:space="0" w:color="auto"/>
              <w:bottom w:val="single" w:sz="4" w:space="0" w:color="auto"/>
              <w:right w:val="single" w:sz="4" w:space="0" w:color="auto"/>
            </w:tcBorders>
            <w:noWrap/>
            <w:vAlign w:val="center"/>
          </w:tcPr>
          <w:p w14:paraId="366DDFBF" w14:textId="0DC2ABE3"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202</w:t>
            </w:r>
          </w:p>
        </w:tc>
      </w:tr>
      <w:tr w:rsidR="00EB6729" w:rsidRPr="005764EC" w14:paraId="206B2D7E" w14:textId="77777777" w:rsidTr="001B49B3">
        <w:trPr>
          <w:trHeight w:val="300"/>
        </w:trPr>
        <w:tc>
          <w:tcPr>
            <w:tcW w:w="1719" w:type="dxa"/>
            <w:vMerge/>
            <w:tcBorders>
              <w:left w:val="single" w:sz="4" w:space="0" w:color="auto"/>
              <w:bottom w:val="single" w:sz="4" w:space="0" w:color="auto"/>
              <w:right w:val="single" w:sz="4" w:space="0" w:color="auto"/>
            </w:tcBorders>
            <w:noWrap/>
            <w:vAlign w:val="bottom"/>
          </w:tcPr>
          <w:p w14:paraId="59F2A689"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4CEBCC88"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19</w:t>
            </w:r>
          </w:p>
        </w:tc>
        <w:tc>
          <w:tcPr>
            <w:tcW w:w="3685" w:type="dxa"/>
            <w:tcBorders>
              <w:top w:val="nil"/>
              <w:left w:val="single" w:sz="4" w:space="0" w:color="auto"/>
              <w:bottom w:val="single" w:sz="4" w:space="0" w:color="auto"/>
              <w:right w:val="single" w:sz="4" w:space="0" w:color="auto"/>
            </w:tcBorders>
            <w:noWrap/>
            <w:vAlign w:val="center"/>
          </w:tcPr>
          <w:p w14:paraId="0D12536D"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إجمالي التدفقات النقدية الداخلة</w:t>
            </w:r>
          </w:p>
        </w:tc>
        <w:tc>
          <w:tcPr>
            <w:tcW w:w="1976" w:type="dxa"/>
            <w:tcBorders>
              <w:top w:val="nil"/>
              <w:left w:val="single" w:sz="4" w:space="0" w:color="auto"/>
              <w:bottom w:val="single" w:sz="4" w:space="0" w:color="auto"/>
              <w:right w:val="single" w:sz="4" w:space="0" w:color="auto"/>
            </w:tcBorders>
            <w:noWrap/>
            <w:vAlign w:val="center"/>
          </w:tcPr>
          <w:p w14:paraId="13174428" w14:textId="03906291"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645</w:t>
            </w:r>
            <w:r w:rsidR="00EB6729" w:rsidRPr="005764EC">
              <w:rPr>
                <w:rFonts w:ascii="Arial" w:hAnsi="Arial" w:cs="Arial"/>
                <w:color w:val="333333"/>
                <w:sz w:val="18"/>
                <w:szCs w:val="18"/>
              </w:rPr>
              <w:t>,</w:t>
            </w:r>
            <w:r>
              <w:rPr>
                <w:rFonts w:ascii="Arial" w:hAnsi="Arial" w:cs="Arial"/>
                <w:color w:val="333333"/>
                <w:sz w:val="18"/>
                <w:szCs w:val="18"/>
              </w:rPr>
              <w:t>482</w:t>
            </w:r>
          </w:p>
        </w:tc>
        <w:tc>
          <w:tcPr>
            <w:tcW w:w="1985" w:type="dxa"/>
            <w:tcBorders>
              <w:top w:val="nil"/>
              <w:left w:val="single" w:sz="4" w:space="0" w:color="auto"/>
              <w:bottom w:val="single" w:sz="4" w:space="0" w:color="auto"/>
              <w:right w:val="single" w:sz="4" w:space="0" w:color="auto"/>
            </w:tcBorders>
            <w:noWrap/>
            <w:vAlign w:val="center"/>
          </w:tcPr>
          <w:p w14:paraId="7E9E77E9" w14:textId="5521FD23"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322</w:t>
            </w:r>
            <w:r w:rsidR="00EB6729" w:rsidRPr="005764EC">
              <w:rPr>
                <w:rFonts w:ascii="Arial" w:hAnsi="Arial" w:cs="Arial"/>
                <w:color w:val="333333"/>
                <w:sz w:val="18"/>
                <w:szCs w:val="18"/>
              </w:rPr>
              <w:t>,</w:t>
            </w:r>
            <w:r>
              <w:rPr>
                <w:rFonts w:ascii="Arial" w:hAnsi="Arial" w:cs="Arial"/>
                <w:color w:val="333333"/>
                <w:sz w:val="18"/>
                <w:szCs w:val="18"/>
              </w:rPr>
              <w:t>842</w:t>
            </w:r>
          </w:p>
        </w:tc>
      </w:tr>
      <w:tr w:rsidR="00EB6729" w:rsidRPr="005764EC" w14:paraId="4D71DD19" w14:textId="77777777" w:rsidTr="001B49B3">
        <w:trPr>
          <w:trHeight w:val="300"/>
        </w:trPr>
        <w:tc>
          <w:tcPr>
            <w:tcW w:w="1719" w:type="dxa"/>
            <w:vMerge w:val="restart"/>
            <w:tcBorders>
              <w:top w:val="nil"/>
              <w:left w:val="single" w:sz="4" w:space="0" w:color="auto"/>
              <w:right w:val="single" w:sz="4" w:space="0" w:color="auto"/>
            </w:tcBorders>
            <w:noWrap/>
            <w:vAlign w:val="center"/>
          </w:tcPr>
          <w:p w14:paraId="4ABCFA63"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tl/>
              </w:rPr>
              <w:t>معيار تغطية السيولة</w:t>
            </w:r>
          </w:p>
        </w:tc>
        <w:tc>
          <w:tcPr>
            <w:tcW w:w="776" w:type="dxa"/>
            <w:tcBorders>
              <w:top w:val="nil"/>
              <w:left w:val="single" w:sz="4" w:space="0" w:color="auto"/>
              <w:bottom w:val="single" w:sz="4" w:space="0" w:color="auto"/>
              <w:right w:val="single" w:sz="4" w:space="0" w:color="auto"/>
            </w:tcBorders>
            <w:vAlign w:val="center"/>
          </w:tcPr>
          <w:p w14:paraId="4EDE89F8" w14:textId="77777777" w:rsidR="00EB6729" w:rsidRPr="005764EC" w:rsidRDefault="00EB6729" w:rsidP="00EB6729">
            <w:pPr>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20</w:t>
            </w:r>
          </w:p>
        </w:tc>
        <w:tc>
          <w:tcPr>
            <w:tcW w:w="3685" w:type="dxa"/>
            <w:tcBorders>
              <w:top w:val="nil"/>
              <w:left w:val="single" w:sz="4" w:space="0" w:color="auto"/>
              <w:bottom w:val="single" w:sz="4" w:space="0" w:color="auto"/>
              <w:right w:val="single" w:sz="4" w:space="0" w:color="auto"/>
            </w:tcBorders>
            <w:noWrap/>
            <w:vAlign w:val="center"/>
          </w:tcPr>
          <w:p w14:paraId="4A5FDF69" w14:textId="77777777" w:rsidR="00EB6729" w:rsidRPr="005764EC" w:rsidRDefault="00EB6729" w:rsidP="00EB6729">
            <w:pPr>
              <w:bidi w:val="0"/>
              <w:jc w:val="right"/>
              <w:rPr>
                <w:rFonts w:ascii="Sakkal Majalla" w:hAnsi="Sakkal Majalla" w:cs="Sakkal Majalla"/>
                <w:color w:val="000000"/>
                <w:sz w:val="22"/>
                <w:szCs w:val="22"/>
                <w:rtl/>
              </w:rPr>
            </w:pPr>
            <w:r w:rsidRPr="005764EC">
              <w:rPr>
                <w:rFonts w:ascii="Sakkal Majalla" w:hAnsi="Sakkal Majalla" w:cs="Sakkal Majalla"/>
                <w:color w:val="000000"/>
                <w:sz w:val="22"/>
                <w:szCs w:val="22"/>
                <w:rtl/>
              </w:rPr>
              <w:t>إجمالي الأصول السائلة عالية الجودة</w:t>
            </w:r>
            <w:r w:rsidRPr="005764EC">
              <w:rPr>
                <w:rFonts w:ascii="Sakkal Majalla" w:hAnsi="Sakkal Majalla" w:cs="Sakkal Majalla"/>
                <w:color w:val="000000"/>
                <w:sz w:val="22"/>
                <w:szCs w:val="22"/>
              </w:rPr>
              <w:t xml:space="preserve"> </w:t>
            </w:r>
            <w:r w:rsidRPr="005764EC">
              <w:rPr>
                <w:rFonts w:ascii="Sakkal Majalla" w:hAnsi="Sakkal Majalla" w:cs="Sakkal Majalla"/>
                <w:color w:val="000000"/>
                <w:sz w:val="22"/>
                <w:szCs w:val="22"/>
                <w:rtl/>
              </w:rPr>
              <w:t>(بعد التسويات)</w:t>
            </w:r>
          </w:p>
        </w:tc>
        <w:tc>
          <w:tcPr>
            <w:tcW w:w="1976" w:type="dxa"/>
            <w:tcBorders>
              <w:top w:val="nil"/>
              <w:left w:val="single" w:sz="4" w:space="0" w:color="auto"/>
              <w:bottom w:val="single" w:sz="4" w:space="0" w:color="auto"/>
              <w:right w:val="single" w:sz="4" w:space="0" w:color="auto"/>
            </w:tcBorders>
            <w:shd w:val="clear" w:color="auto" w:fill="000000" w:themeFill="text1"/>
            <w:noWrap/>
            <w:vAlign w:val="center"/>
          </w:tcPr>
          <w:p w14:paraId="5B0AA3B2" w14:textId="7BE19E04" w:rsidR="00EB6729" w:rsidRPr="005764EC" w:rsidRDefault="005764EC" w:rsidP="005764EC">
            <w:pPr>
              <w:bidi w:val="0"/>
              <w:jc w:val="center"/>
              <w:rPr>
                <w:rFonts w:asciiTheme="minorHAnsi" w:hAnsiTheme="minorHAnsi" w:cstheme="minorHAnsi"/>
                <w:color w:val="FFFFFF" w:themeColor="background1"/>
                <w:sz w:val="18"/>
                <w:szCs w:val="18"/>
              </w:rPr>
            </w:pPr>
            <w:r w:rsidRPr="005764EC">
              <w:rPr>
                <w:rFonts w:asciiTheme="minorHAnsi" w:hAnsiTheme="minorHAnsi" w:cstheme="minorHAnsi"/>
                <w:color w:val="FFFFFF" w:themeColor="background1"/>
                <w:sz w:val="18"/>
                <w:szCs w:val="18"/>
              </w:rPr>
              <w:t>155,998</w:t>
            </w:r>
          </w:p>
        </w:tc>
        <w:tc>
          <w:tcPr>
            <w:tcW w:w="1985" w:type="dxa"/>
            <w:tcBorders>
              <w:top w:val="nil"/>
              <w:left w:val="single" w:sz="4" w:space="0" w:color="auto"/>
              <w:bottom w:val="single" w:sz="4" w:space="0" w:color="auto"/>
              <w:right w:val="single" w:sz="4" w:space="0" w:color="auto"/>
            </w:tcBorders>
            <w:noWrap/>
            <w:vAlign w:val="center"/>
          </w:tcPr>
          <w:p w14:paraId="4236DABA" w14:textId="13F9133A"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205</w:t>
            </w:r>
            <w:r w:rsidR="00EB6729" w:rsidRPr="005764EC">
              <w:rPr>
                <w:rFonts w:ascii="Arial" w:hAnsi="Arial" w:cs="Arial"/>
                <w:color w:val="333333"/>
                <w:sz w:val="18"/>
                <w:szCs w:val="18"/>
              </w:rPr>
              <w:t>,</w:t>
            </w:r>
            <w:r>
              <w:rPr>
                <w:rFonts w:ascii="Arial" w:hAnsi="Arial" w:cs="Arial"/>
                <w:color w:val="333333"/>
                <w:sz w:val="18"/>
                <w:szCs w:val="18"/>
              </w:rPr>
              <w:t>509</w:t>
            </w:r>
          </w:p>
        </w:tc>
      </w:tr>
      <w:tr w:rsidR="00EB6729" w:rsidRPr="005764EC" w14:paraId="7049F7FF" w14:textId="77777777" w:rsidTr="001B49B3">
        <w:trPr>
          <w:trHeight w:val="300"/>
        </w:trPr>
        <w:tc>
          <w:tcPr>
            <w:tcW w:w="1719" w:type="dxa"/>
            <w:vMerge/>
            <w:tcBorders>
              <w:left w:val="single" w:sz="4" w:space="0" w:color="auto"/>
              <w:right w:val="single" w:sz="4" w:space="0" w:color="auto"/>
            </w:tcBorders>
            <w:noWrap/>
            <w:vAlign w:val="bottom"/>
          </w:tcPr>
          <w:p w14:paraId="243BE585"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28E0E633"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21</w:t>
            </w:r>
          </w:p>
        </w:tc>
        <w:tc>
          <w:tcPr>
            <w:tcW w:w="3685" w:type="dxa"/>
            <w:tcBorders>
              <w:top w:val="nil"/>
              <w:left w:val="single" w:sz="4" w:space="0" w:color="auto"/>
              <w:bottom w:val="single" w:sz="4" w:space="0" w:color="auto"/>
              <w:right w:val="single" w:sz="4" w:space="0" w:color="auto"/>
            </w:tcBorders>
            <w:noWrap/>
            <w:vAlign w:val="center"/>
          </w:tcPr>
          <w:p w14:paraId="56EC05EC"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صافي التدفقات النقدية الخارجية</w:t>
            </w:r>
          </w:p>
        </w:tc>
        <w:tc>
          <w:tcPr>
            <w:tcW w:w="1976" w:type="dxa"/>
            <w:tcBorders>
              <w:top w:val="nil"/>
              <w:left w:val="single" w:sz="4" w:space="0" w:color="auto"/>
              <w:bottom w:val="single" w:sz="4" w:space="0" w:color="auto"/>
              <w:right w:val="single" w:sz="4" w:space="0" w:color="auto"/>
            </w:tcBorders>
            <w:shd w:val="clear" w:color="auto" w:fill="000000" w:themeFill="text1"/>
            <w:noWrap/>
            <w:vAlign w:val="center"/>
          </w:tcPr>
          <w:p w14:paraId="37AC0EF1" w14:textId="77777777" w:rsidR="00EB6729" w:rsidRPr="005764EC" w:rsidRDefault="00EB6729" w:rsidP="00EB6729">
            <w:pPr>
              <w:bidi w:val="0"/>
              <w:jc w:val="center"/>
              <w:rPr>
                <w:rFonts w:ascii="Sakkal Majalla" w:hAnsi="Sakkal Majalla" w:cs="Sakkal Majalla"/>
                <w:color w:val="000000"/>
                <w:sz w:val="18"/>
                <w:szCs w:val="18"/>
              </w:rPr>
            </w:pPr>
          </w:p>
        </w:tc>
        <w:tc>
          <w:tcPr>
            <w:tcW w:w="1985" w:type="dxa"/>
            <w:tcBorders>
              <w:top w:val="nil"/>
              <w:left w:val="single" w:sz="4" w:space="0" w:color="auto"/>
              <w:bottom w:val="single" w:sz="4" w:space="0" w:color="auto"/>
              <w:right w:val="single" w:sz="4" w:space="0" w:color="auto"/>
            </w:tcBorders>
            <w:noWrap/>
            <w:vAlign w:val="center"/>
          </w:tcPr>
          <w:p w14:paraId="5EC61614" w14:textId="55634DCB" w:rsidR="00EB6729" w:rsidRPr="005764EC" w:rsidRDefault="005764EC" w:rsidP="00EB6729">
            <w:pPr>
              <w:bidi w:val="0"/>
              <w:jc w:val="center"/>
              <w:rPr>
                <w:rFonts w:asciiTheme="minorHAnsi" w:hAnsiTheme="minorHAnsi" w:cstheme="minorHAnsi"/>
                <w:color w:val="333333"/>
                <w:sz w:val="18"/>
                <w:szCs w:val="18"/>
              </w:rPr>
            </w:pPr>
            <w:r>
              <w:rPr>
                <w:rFonts w:ascii="Arial" w:hAnsi="Arial" w:cs="Arial"/>
                <w:color w:val="333333"/>
                <w:sz w:val="18"/>
                <w:szCs w:val="18"/>
              </w:rPr>
              <w:t>16</w:t>
            </w:r>
            <w:r w:rsidR="00EB6729" w:rsidRPr="005764EC">
              <w:rPr>
                <w:rFonts w:ascii="Arial" w:hAnsi="Arial" w:cs="Arial"/>
                <w:color w:val="333333"/>
                <w:sz w:val="18"/>
                <w:szCs w:val="18"/>
              </w:rPr>
              <w:t>,</w:t>
            </w:r>
            <w:r>
              <w:rPr>
                <w:rFonts w:ascii="Arial" w:hAnsi="Arial" w:cs="Arial"/>
                <w:color w:val="333333"/>
                <w:sz w:val="18"/>
                <w:szCs w:val="18"/>
              </w:rPr>
              <w:t>088</w:t>
            </w:r>
          </w:p>
        </w:tc>
      </w:tr>
      <w:tr w:rsidR="00EB6729" w:rsidRPr="00DA7210" w14:paraId="7E0F34ED" w14:textId="77777777" w:rsidTr="001B49B3">
        <w:trPr>
          <w:trHeight w:val="300"/>
        </w:trPr>
        <w:tc>
          <w:tcPr>
            <w:tcW w:w="1719" w:type="dxa"/>
            <w:vMerge/>
            <w:tcBorders>
              <w:left w:val="single" w:sz="4" w:space="0" w:color="auto"/>
              <w:bottom w:val="single" w:sz="4" w:space="0" w:color="auto"/>
              <w:right w:val="single" w:sz="4" w:space="0" w:color="auto"/>
            </w:tcBorders>
            <w:noWrap/>
            <w:vAlign w:val="bottom"/>
          </w:tcPr>
          <w:p w14:paraId="60BBDFB4" w14:textId="77777777" w:rsidR="00EB6729" w:rsidRPr="005764EC" w:rsidRDefault="00EB6729" w:rsidP="00EB6729">
            <w:pPr>
              <w:bidi w:val="0"/>
              <w:jc w:val="right"/>
              <w:rPr>
                <w:rFonts w:ascii="Sakkal Majalla" w:hAnsi="Sakkal Majalla" w:cs="Sakkal Majalla"/>
                <w:color w:val="000000"/>
                <w:sz w:val="22"/>
                <w:szCs w:val="22"/>
              </w:rPr>
            </w:pPr>
          </w:p>
        </w:tc>
        <w:tc>
          <w:tcPr>
            <w:tcW w:w="776" w:type="dxa"/>
            <w:tcBorders>
              <w:top w:val="nil"/>
              <w:left w:val="single" w:sz="4" w:space="0" w:color="auto"/>
              <w:bottom w:val="single" w:sz="4" w:space="0" w:color="auto"/>
              <w:right w:val="single" w:sz="4" w:space="0" w:color="auto"/>
            </w:tcBorders>
            <w:vAlign w:val="center"/>
          </w:tcPr>
          <w:p w14:paraId="2281F627" w14:textId="77777777" w:rsidR="00EB6729" w:rsidRPr="005764EC" w:rsidRDefault="00EB6729" w:rsidP="00EB6729">
            <w:pPr>
              <w:bidi w:val="0"/>
              <w:jc w:val="center"/>
              <w:rPr>
                <w:rFonts w:ascii="Sakkal Majalla" w:hAnsi="Sakkal Majalla" w:cs="Sakkal Majalla"/>
                <w:color w:val="000000"/>
                <w:sz w:val="22"/>
                <w:szCs w:val="22"/>
              </w:rPr>
            </w:pPr>
            <w:r w:rsidRPr="005764EC">
              <w:rPr>
                <w:rFonts w:ascii="Sakkal Majalla" w:hAnsi="Sakkal Majalla" w:cs="Sakkal Majalla"/>
                <w:color w:val="000000"/>
                <w:sz w:val="22"/>
                <w:szCs w:val="22"/>
              </w:rPr>
              <w:t>22</w:t>
            </w:r>
          </w:p>
        </w:tc>
        <w:tc>
          <w:tcPr>
            <w:tcW w:w="3685" w:type="dxa"/>
            <w:tcBorders>
              <w:top w:val="nil"/>
              <w:left w:val="single" w:sz="4" w:space="0" w:color="auto"/>
              <w:bottom w:val="single" w:sz="4" w:space="0" w:color="auto"/>
              <w:right w:val="single" w:sz="4" w:space="0" w:color="auto"/>
            </w:tcBorders>
            <w:noWrap/>
            <w:vAlign w:val="center"/>
          </w:tcPr>
          <w:p w14:paraId="6ECCF003" w14:textId="77777777" w:rsidR="00EB6729" w:rsidRPr="005764EC" w:rsidRDefault="00EB6729" w:rsidP="00EB6729">
            <w:pPr>
              <w:rPr>
                <w:rFonts w:ascii="Sakkal Majalla" w:hAnsi="Sakkal Majalla" w:cs="Sakkal Majalla"/>
                <w:color w:val="000000"/>
                <w:sz w:val="22"/>
                <w:szCs w:val="22"/>
              </w:rPr>
            </w:pPr>
            <w:r w:rsidRPr="005764EC">
              <w:rPr>
                <w:rFonts w:ascii="Sakkal Majalla" w:hAnsi="Sakkal Majalla" w:cs="Sakkal Majalla"/>
                <w:color w:val="000000"/>
                <w:sz w:val="22"/>
                <w:szCs w:val="22"/>
                <w:rtl/>
              </w:rPr>
              <w:t>معيار تغطية السيولة</w:t>
            </w:r>
          </w:p>
        </w:tc>
        <w:tc>
          <w:tcPr>
            <w:tcW w:w="1976" w:type="dxa"/>
            <w:tcBorders>
              <w:top w:val="nil"/>
              <w:left w:val="single" w:sz="4" w:space="0" w:color="auto"/>
              <w:bottom w:val="single" w:sz="4" w:space="0" w:color="auto"/>
              <w:right w:val="single" w:sz="4" w:space="0" w:color="auto"/>
            </w:tcBorders>
            <w:shd w:val="clear" w:color="auto" w:fill="000000" w:themeFill="text1"/>
            <w:noWrap/>
            <w:vAlign w:val="center"/>
          </w:tcPr>
          <w:p w14:paraId="4720859F" w14:textId="77777777" w:rsidR="00EB6729" w:rsidRPr="005764EC" w:rsidRDefault="00EB6729" w:rsidP="00EB6729">
            <w:pPr>
              <w:bidi w:val="0"/>
              <w:jc w:val="center"/>
              <w:rPr>
                <w:rFonts w:ascii="Sakkal Majalla" w:hAnsi="Sakkal Majalla" w:cs="Sakkal Majalla"/>
                <w:color w:val="000000"/>
                <w:sz w:val="18"/>
                <w:szCs w:val="18"/>
              </w:rPr>
            </w:pPr>
          </w:p>
        </w:tc>
        <w:tc>
          <w:tcPr>
            <w:tcW w:w="1985" w:type="dxa"/>
            <w:tcBorders>
              <w:top w:val="nil"/>
              <w:left w:val="single" w:sz="4" w:space="0" w:color="auto"/>
              <w:bottom w:val="single" w:sz="4" w:space="0" w:color="auto"/>
              <w:right w:val="single" w:sz="4" w:space="0" w:color="auto"/>
            </w:tcBorders>
            <w:noWrap/>
            <w:vAlign w:val="center"/>
          </w:tcPr>
          <w:p w14:paraId="45B2F935" w14:textId="5DAC47A6" w:rsidR="00EB6729" w:rsidRPr="00A44D3B" w:rsidRDefault="00EB6729" w:rsidP="00EB6729">
            <w:pPr>
              <w:bidi w:val="0"/>
              <w:jc w:val="center"/>
              <w:rPr>
                <w:rFonts w:asciiTheme="minorHAnsi" w:hAnsiTheme="minorHAnsi" w:cstheme="minorHAnsi"/>
                <w:color w:val="333333"/>
                <w:sz w:val="18"/>
                <w:szCs w:val="18"/>
              </w:rPr>
            </w:pPr>
            <w:r w:rsidRPr="005764EC">
              <w:rPr>
                <w:rFonts w:ascii="Arial" w:hAnsi="Arial" w:cs="Arial"/>
                <w:color w:val="333333"/>
                <w:sz w:val="18"/>
                <w:szCs w:val="18"/>
              </w:rPr>
              <w:t>1,</w:t>
            </w:r>
            <w:r w:rsidR="005764EC">
              <w:rPr>
                <w:rFonts w:ascii="Arial" w:hAnsi="Arial" w:cs="Arial"/>
                <w:color w:val="333333"/>
                <w:sz w:val="18"/>
                <w:szCs w:val="18"/>
              </w:rPr>
              <w:t>276</w:t>
            </w:r>
            <w:r w:rsidRPr="005764EC">
              <w:rPr>
                <w:rFonts w:ascii="Arial" w:hAnsi="Arial" w:cs="Arial"/>
                <w:color w:val="333333"/>
                <w:sz w:val="18"/>
                <w:szCs w:val="18"/>
              </w:rPr>
              <w:t>.</w:t>
            </w:r>
            <w:r w:rsidR="005764EC">
              <w:rPr>
                <w:rFonts w:ascii="Arial" w:hAnsi="Arial" w:cs="Arial"/>
                <w:color w:val="333333"/>
                <w:sz w:val="18"/>
                <w:szCs w:val="18"/>
              </w:rPr>
              <w:t>19</w:t>
            </w:r>
            <w:r w:rsidRPr="005764EC">
              <w:rPr>
                <w:rFonts w:ascii="Arial" w:hAnsi="Arial" w:cs="Arial"/>
                <w:color w:val="333333"/>
                <w:sz w:val="18"/>
                <w:szCs w:val="18"/>
              </w:rPr>
              <w:t>%</w:t>
            </w:r>
          </w:p>
        </w:tc>
      </w:tr>
    </w:tbl>
    <w:p w14:paraId="286E5DA9" w14:textId="77777777" w:rsidR="00B36939" w:rsidRDefault="00B36939" w:rsidP="00F668A8">
      <w:pPr>
        <w:autoSpaceDE w:val="0"/>
        <w:autoSpaceDN w:val="0"/>
        <w:adjustRightInd w:val="0"/>
        <w:ind w:left="-188"/>
        <w:jc w:val="both"/>
        <w:rPr>
          <w:rFonts w:ascii="Sakkal Majalla" w:eastAsia="Calibri" w:hAnsi="Sakkal Majalla" w:cs="Sakkal Majalla"/>
          <w:b/>
          <w:bCs/>
          <w:color w:val="000000"/>
          <w:sz w:val="28"/>
          <w:szCs w:val="28"/>
        </w:rPr>
      </w:pPr>
    </w:p>
    <w:p w14:paraId="2D0BF616" w14:textId="77777777" w:rsidR="00AB06C5" w:rsidRPr="00F668A8" w:rsidRDefault="00AB06C5" w:rsidP="00F668A8">
      <w:pPr>
        <w:autoSpaceDE w:val="0"/>
        <w:autoSpaceDN w:val="0"/>
        <w:adjustRightInd w:val="0"/>
        <w:ind w:left="-188"/>
        <w:jc w:val="both"/>
        <w:rPr>
          <w:rFonts w:ascii="Sakkal Majalla" w:eastAsia="Calibri" w:hAnsi="Sakkal Majalla" w:cs="Sakkal Majalla"/>
          <w:b/>
          <w:bCs/>
          <w:color w:val="000000"/>
          <w:sz w:val="28"/>
          <w:szCs w:val="28"/>
          <w:rtl/>
        </w:rPr>
      </w:pPr>
      <w:r w:rsidRPr="00F668A8">
        <w:rPr>
          <w:rFonts w:ascii="Sakkal Majalla" w:eastAsia="Calibri" w:hAnsi="Sakkal Majalla" w:cs="Sakkal Majalla" w:hint="cs"/>
          <w:b/>
          <w:bCs/>
          <w:color w:val="000000"/>
          <w:sz w:val="28"/>
          <w:szCs w:val="28"/>
          <w:rtl/>
        </w:rPr>
        <w:t xml:space="preserve">معيار صافي التمويل المستقر </w:t>
      </w:r>
      <w:r w:rsidRPr="00F668A8">
        <w:rPr>
          <w:rFonts w:ascii="Sakkal Majalla" w:eastAsia="Calibri" w:hAnsi="Sakkal Majalla" w:cs="Sakkal Majalla"/>
          <w:b/>
          <w:bCs/>
          <w:color w:val="000000"/>
          <w:sz w:val="28"/>
          <w:szCs w:val="28"/>
        </w:rPr>
        <w:t>(NSFR)</w:t>
      </w:r>
      <w:r w:rsidRPr="00F668A8">
        <w:rPr>
          <w:rFonts w:ascii="Sakkal Majalla" w:eastAsia="Calibri" w:hAnsi="Sakkal Majalla" w:cs="Sakkal Majalla" w:hint="cs"/>
          <w:b/>
          <w:bCs/>
          <w:color w:val="000000"/>
          <w:sz w:val="28"/>
          <w:szCs w:val="28"/>
          <w:rtl/>
        </w:rPr>
        <w:t>:</w:t>
      </w:r>
    </w:p>
    <w:p w14:paraId="3EEC6DBA" w14:textId="4A5D2C84" w:rsidR="00AB06C5" w:rsidRPr="00F668A8" w:rsidRDefault="00AB06C5" w:rsidP="009F5083">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hint="cs"/>
          <w:color w:val="000000"/>
          <w:sz w:val="28"/>
          <w:szCs w:val="28"/>
          <w:rtl/>
        </w:rPr>
        <w:t>بناء على تعليمات البنك المركزي الكويتي</w:t>
      </w:r>
      <w:r w:rsidR="00312915">
        <w:rPr>
          <w:rFonts w:ascii="Sakkal Majalla" w:eastAsia="Calibri" w:hAnsi="Sakkal Majalla" w:cs="Sakkal Majalla" w:hint="cs"/>
          <w:color w:val="000000"/>
          <w:sz w:val="28"/>
          <w:szCs w:val="28"/>
          <w:rtl/>
        </w:rPr>
        <w:t>،</w:t>
      </w:r>
      <w:r w:rsidRPr="00F668A8">
        <w:rPr>
          <w:rFonts w:ascii="Sakkal Majalla" w:eastAsia="Calibri" w:hAnsi="Sakkal Majalla" w:cs="Sakkal Majalla" w:hint="cs"/>
          <w:color w:val="000000"/>
          <w:sz w:val="28"/>
          <w:szCs w:val="28"/>
          <w:rtl/>
        </w:rPr>
        <w:t xml:space="preserve"> فإن </w:t>
      </w:r>
      <w:proofErr w:type="spellStart"/>
      <w:r w:rsidRPr="00F668A8">
        <w:rPr>
          <w:rFonts w:ascii="Sakkal Majalla" w:eastAsia="Calibri" w:hAnsi="Sakkal Majalla" w:cs="Sakkal Majalla" w:hint="cs"/>
          <w:color w:val="000000"/>
          <w:sz w:val="28"/>
          <w:szCs w:val="28"/>
          <w:rtl/>
        </w:rPr>
        <w:t>الإفصاحات</w:t>
      </w:r>
      <w:proofErr w:type="spellEnd"/>
      <w:r w:rsidRPr="00F668A8">
        <w:rPr>
          <w:rFonts w:ascii="Sakkal Majalla" w:eastAsia="Calibri" w:hAnsi="Sakkal Majalla" w:cs="Sakkal Majalla" w:hint="cs"/>
          <w:color w:val="000000"/>
          <w:sz w:val="28"/>
          <w:szCs w:val="28"/>
          <w:rtl/>
        </w:rPr>
        <w:t xml:space="preserve"> </w:t>
      </w:r>
      <w:proofErr w:type="spellStart"/>
      <w:r w:rsidRPr="00F668A8">
        <w:rPr>
          <w:rFonts w:ascii="Sakkal Majalla" w:eastAsia="Calibri" w:hAnsi="Sakkal Majalla" w:cs="Sakkal Majalla" w:hint="cs"/>
          <w:color w:val="000000"/>
          <w:sz w:val="28"/>
          <w:szCs w:val="28"/>
          <w:rtl/>
        </w:rPr>
        <w:t>المتعلقه</w:t>
      </w:r>
      <w:proofErr w:type="spellEnd"/>
      <w:r w:rsidRPr="00F668A8">
        <w:rPr>
          <w:rFonts w:ascii="Sakkal Majalla" w:eastAsia="Calibri" w:hAnsi="Sakkal Majalla" w:cs="Sakkal Majalla" w:hint="cs"/>
          <w:color w:val="000000"/>
          <w:sz w:val="28"/>
          <w:szCs w:val="28"/>
          <w:rtl/>
        </w:rPr>
        <w:t xml:space="preserve"> ب</w:t>
      </w:r>
      <w:r w:rsidRPr="00F668A8">
        <w:rPr>
          <w:rFonts w:ascii="Sakkal Majalla" w:eastAsia="Calibri" w:hAnsi="Sakkal Majalla" w:cs="Sakkal Majalla"/>
          <w:color w:val="000000"/>
          <w:sz w:val="28"/>
          <w:szCs w:val="28"/>
          <w:rtl/>
        </w:rPr>
        <w:t>معيار صافي التمويل المستقر (</w:t>
      </w:r>
      <w:r w:rsidRPr="00F668A8">
        <w:rPr>
          <w:rFonts w:ascii="Sakkal Majalla" w:eastAsia="Calibri" w:hAnsi="Sakkal Majalla" w:cs="Sakkal Majalla"/>
          <w:color w:val="000000"/>
          <w:sz w:val="28"/>
          <w:szCs w:val="28"/>
        </w:rPr>
        <w:t>NSFR</w:t>
      </w:r>
      <w:r w:rsidRPr="00F668A8">
        <w:rPr>
          <w:rFonts w:ascii="Sakkal Majalla" w:eastAsia="Calibri" w:hAnsi="Sakkal Majalla" w:cs="Sakkal Majalla"/>
          <w:color w:val="000000"/>
          <w:sz w:val="28"/>
          <w:szCs w:val="28"/>
          <w:rtl/>
        </w:rPr>
        <w:t>)</w:t>
      </w:r>
      <w:r w:rsidRPr="00F668A8">
        <w:rPr>
          <w:rFonts w:ascii="Sakkal Majalla" w:eastAsia="Calibri" w:hAnsi="Sakkal Majalla" w:cs="Sakkal Majalla"/>
          <w:color w:val="000000"/>
          <w:sz w:val="28"/>
          <w:szCs w:val="28"/>
        </w:rPr>
        <w:t xml:space="preserve"> </w:t>
      </w:r>
      <w:r w:rsidRPr="00F668A8">
        <w:rPr>
          <w:rFonts w:ascii="Sakkal Majalla" w:eastAsia="Calibri" w:hAnsi="Sakkal Majalla" w:cs="Sakkal Majalla" w:hint="cs"/>
          <w:color w:val="000000"/>
          <w:sz w:val="28"/>
          <w:szCs w:val="28"/>
          <w:rtl/>
        </w:rPr>
        <w:t>كما في 31/12/</w:t>
      </w:r>
      <w:r w:rsidR="000678DC">
        <w:rPr>
          <w:rFonts w:ascii="Sakkal Majalla" w:eastAsia="Calibri" w:hAnsi="Sakkal Majalla" w:cs="Sakkal Majalla" w:hint="cs"/>
          <w:color w:val="000000"/>
          <w:sz w:val="28"/>
          <w:szCs w:val="28"/>
          <w:rtl/>
        </w:rPr>
        <w:t>2025</w:t>
      </w:r>
      <w:r w:rsidR="00AA738E"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hint="cs"/>
          <w:color w:val="000000"/>
          <w:sz w:val="28"/>
          <w:szCs w:val="28"/>
          <w:rtl/>
        </w:rPr>
        <w:t xml:space="preserve">هي: </w:t>
      </w:r>
    </w:p>
    <w:tbl>
      <w:tblPr>
        <w:bidiVisual/>
        <w:tblW w:w="9854" w:type="dxa"/>
        <w:tblInd w:w="-838" w:type="dxa"/>
        <w:tblLook w:val="04A0" w:firstRow="1" w:lastRow="0" w:firstColumn="1" w:lastColumn="0" w:noHBand="0" w:noVBand="1"/>
      </w:tblPr>
      <w:tblGrid>
        <w:gridCol w:w="567"/>
        <w:gridCol w:w="2921"/>
        <w:gridCol w:w="1371"/>
        <w:gridCol w:w="1184"/>
        <w:gridCol w:w="1184"/>
        <w:gridCol w:w="1318"/>
        <w:gridCol w:w="1309"/>
      </w:tblGrid>
      <w:tr w:rsidR="003A6793" w:rsidRPr="005764EC" w14:paraId="4CA34A5E" w14:textId="77777777" w:rsidTr="00A37504">
        <w:trPr>
          <w:trHeight w:val="359"/>
        </w:trPr>
        <w:tc>
          <w:tcPr>
            <w:tcW w:w="9854" w:type="dxa"/>
            <w:gridSpan w:val="7"/>
            <w:tcBorders>
              <w:top w:val="single" w:sz="4" w:space="0" w:color="auto"/>
              <w:left w:val="single" w:sz="4" w:space="0" w:color="auto"/>
              <w:bottom w:val="single" w:sz="4" w:space="0" w:color="auto"/>
              <w:right w:val="single" w:sz="4" w:space="0" w:color="000000"/>
            </w:tcBorders>
            <w:shd w:val="clear" w:color="000000" w:fill="1F4E78"/>
            <w:noWrap/>
            <w:vAlign w:val="center"/>
            <w:hideMark/>
          </w:tcPr>
          <w:p w14:paraId="0F3A5A35" w14:textId="7562EDC0" w:rsidR="00913955" w:rsidRPr="005764EC" w:rsidRDefault="003A6793" w:rsidP="00913955">
            <w:pPr>
              <w:ind w:firstLine="38"/>
              <w:jc w:val="center"/>
              <w:rPr>
                <w:rFonts w:ascii="Sakkal Majalla" w:hAnsi="Sakkal Majalla" w:cs="Sakkal Majalla"/>
                <w:b/>
                <w:bCs/>
                <w:color w:val="FFFFFF"/>
                <w:sz w:val="20"/>
                <w:szCs w:val="20"/>
                <w:rtl/>
              </w:rPr>
            </w:pPr>
            <w:r w:rsidRPr="005764EC">
              <w:rPr>
                <w:rFonts w:ascii="Sakkal Majalla" w:hAnsi="Sakkal Majalla" w:cs="Sakkal Majalla"/>
                <w:b/>
                <w:bCs/>
                <w:color w:val="FFFFFF"/>
                <w:sz w:val="20"/>
                <w:szCs w:val="20"/>
                <w:rtl/>
              </w:rPr>
              <w:t xml:space="preserve">جدول 4: معيار صافي التمويل المستقر للفترة المنتهية </w:t>
            </w:r>
            <w:r w:rsidR="00AA738E" w:rsidRPr="005764EC">
              <w:rPr>
                <w:rFonts w:ascii="Sakkal Majalla" w:hAnsi="Sakkal Majalla" w:cs="Sakkal Majalla" w:hint="cs"/>
                <w:b/>
                <w:bCs/>
                <w:color w:val="FFFFFF"/>
                <w:sz w:val="20"/>
                <w:szCs w:val="20"/>
                <w:rtl/>
              </w:rPr>
              <w:t>في</w:t>
            </w:r>
            <w:r w:rsidR="00AA738E" w:rsidRPr="005764EC">
              <w:rPr>
                <w:rFonts w:ascii="Sakkal Majalla" w:hAnsi="Sakkal Majalla" w:cs="Sakkal Majalla"/>
                <w:b/>
                <w:bCs/>
                <w:color w:val="FFFFFF"/>
                <w:sz w:val="20"/>
                <w:szCs w:val="20"/>
              </w:rPr>
              <w:t>) 31</w:t>
            </w:r>
            <w:r w:rsidR="00913955" w:rsidRPr="005764EC">
              <w:rPr>
                <w:rFonts w:ascii="Sakkal Majalla" w:hAnsi="Sakkal Majalla" w:cs="Sakkal Majalla"/>
                <w:b/>
                <w:bCs/>
                <w:color w:val="FFFFFF"/>
                <w:sz w:val="20"/>
                <w:szCs w:val="20"/>
              </w:rPr>
              <w:t>.12.</w:t>
            </w:r>
            <w:r w:rsidR="00A56354" w:rsidRPr="005764EC">
              <w:rPr>
                <w:rFonts w:ascii="Sakkal Majalla" w:hAnsi="Sakkal Majalla" w:cs="Sakkal Majalla"/>
                <w:b/>
                <w:bCs/>
                <w:color w:val="FFFFFF"/>
                <w:sz w:val="20"/>
                <w:szCs w:val="20"/>
              </w:rPr>
              <w:t>202</w:t>
            </w:r>
            <w:r w:rsidR="00011A67">
              <w:rPr>
                <w:rFonts w:ascii="Sakkal Majalla" w:hAnsi="Sakkal Majalla" w:cs="Sakkal Majalla"/>
                <w:b/>
                <w:bCs/>
                <w:color w:val="FFFFFF"/>
                <w:sz w:val="20"/>
                <w:szCs w:val="20"/>
              </w:rPr>
              <w:t>5</w:t>
            </w:r>
            <w:r w:rsidR="00AA738E" w:rsidRPr="005764EC">
              <w:rPr>
                <w:rFonts w:ascii="Sakkal Majalla" w:hAnsi="Sakkal Majalla" w:cs="Sakkal Majalla"/>
                <w:b/>
                <w:bCs/>
                <w:color w:val="FFFFFF"/>
                <w:sz w:val="20"/>
                <w:szCs w:val="20"/>
              </w:rPr>
              <w:t xml:space="preserve"> </w:t>
            </w:r>
            <w:r w:rsidR="00AA738E" w:rsidRPr="005764EC">
              <w:rPr>
                <w:rFonts w:ascii="Sakkal Majalla" w:hAnsi="Sakkal Majalla" w:cs="Sakkal Majalla"/>
                <w:b/>
                <w:bCs/>
                <w:color w:val="FFFFFF"/>
                <w:sz w:val="20"/>
                <w:szCs w:val="20"/>
                <w:rtl/>
              </w:rPr>
              <w:t>ألف</w:t>
            </w:r>
            <w:r w:rsidR="002A682C" w:rsidRPr="005764EC">
              <w:rPr>
                <w:rFonts w:ascii="Sakkal Majalla" w:hAnsi="Sakkal Majalla" w:cs="Sakkal Majalla"/>
                <w:b/>
                <w:bCs/>
                <w:color w:val="FFFFFF"/>
                <w:sz w:val="20"/>
                <w:szCs w:val="20"/>
                <w:rtl/>
              </w:rPr>
              <w:t xml:space="preserve"> د.ك</w:t>
            </w:r>
            <w:r w:rsidR="002A682C" w:rsidRPr="005764EC">
              <w:rPr>
                <w:rFonts w:ascii="Sakkal Majalla" w:hAnsi="Sakkal Majalla" w:cs="Sakkal Majalla"/>
                <w:b/>
                <w:bCs/>
                <w:color w:val="FFFFFF"/>
                <w:sz w:val="20"/>
                <w:szCs w:val="20"/>
              </w:rPr>
              <w:t>(</w:t>
            </w:r>
          </w:p>
        </w:tc>
      </w:tr>
      <w:tr w:rsidR="003A6793" w:rsidRPr="005764EC" w14:paraId="623E74BD" w14:textId="77777777" w:rsidTr="00A37504">
        <w:trPr>
          <w:trHeight w:val="360"/>
        </w:trPr>
        <w:tc>
          <w:tcPr>
            <w:tcW w:w="9854" w:type="dxa"/>
            <w:gridSpan w:val="7"/>
            <w:tcBorders>
              <w:top w:val="single" w:sz="4" w:space="0" w:color="auto"/>
              <w:left w:val="single" w:sz="8" w:space="0" w:color="auto"/>
              <w:bottom w:val="single" w:sz="8" w:space="0" w:color="auto"/>
              <w:right w:val="single" w:sz="8" w:space="0" w:color="000000"/>
            </w:tcBorders>
            <w:shd w:val="clear" w:color="000000" w:fill="1F4E78"/>
            <w:noWrap/>
            <w:vAlign w:val="center"/>
            <w:hideMark/>
          </w:tcPr>
          <w:p w14:paraId="2F68CAF2" w14:textId="77777777" w:rsidR="003A6793" w:rsidRPr="005764EC" w:rsidRDefault="003A6793" w:rsidP="00DC70CB">
            <w:pPr>
              <w:ind w:firstLine="38"/>
              <w:jc w:val="center"/>
              <w:rPr>
                <w:rFonts w:ascii="Sakkal Majalla" w:hAnsi="Sakkal Majalla" w:cs="Sakkal Majalla"/>
                <w:b/>
                <w:bCs/>
                <w:color w:val="FFFFFF"/>
                <w:sz w:val="20"/>
                <w:szCs w:val="20"/>
                <w:rtl/>
              </w:rPr>
            </w:pPr>
            <w:r w:rsidRPr="005764EC">
              <w:rPr>
                <w:rFonts w:ascii="Sakkal Majalla" w:hAnsi="Sakkal Majalla" w:cs="Sakkal Majalla"/>
                <w:b/>
                <w:bCs/>
                <w:color w:val="FFFFFF"/>
                <w:sz w:val="20"/>
                <w:szCs w:val="20"/>
                <w:rtl/>
              </w:rPr>
              <w:t>القيمة قبل تطبيق مُعامِلات التمويل المستقر</w:t>
            </w:r>
          </w:p>
        </w:tc>
      </w:tr>
      <w:tr w:rsidR="007538B7" w:rsidRPr="005764EC" w14:paraId="4EDEB7CF" w14:textId="77777777" w:rsidTr="0081142F">
        <w:trPr>
          <w:trHeight w:val="964"/>
        </w:trPr>
        <w:tc>
          <w:tcPr>
            <w:tcW w:w="567" w:type="dxa"/>
            <w:tcBorders>
              <w:top w:val="single" w:sz="4" w:space="0" w:color="auto"/>
              <w:left w:val="single" w:sz="8" w:space="0" w:color="auto"/>
              <w:bottom w:val="nil"/>
              <w:right w:val="single" w:sz="8" w:space="0" w:color="auto"/>
            </w:tcBorders>
            <w:shd w:val="clear" w:color="000000" w:fill="1F4E78"/>
            <w:vAlign w:val="center"/>
            <w:hideMark/>
          </w:tcPr>
          <w:p w14:paraId="111153CD" w14:textId="77777777" w:rsidR="00AE6B7A" w:rsidRPr="005764EC" w:rsidRDefault="00AE6B7A" w:rsidP="00DC70CB">
            <w:pPr>
              <w:ind w:firstLine="38"/>
              <w:jc w:val="center"/>
              <w:rPr>
                <w:rFonts w:ascii="Sakkal Majalla" w:hAnsi="Sakkal Majalla" w:cs="Sakkal Majalla"/>
                <w:b/>
                <w:bCs/>
                <w:color w:val="FFFFFF"/>
                <w:sz w:val="20"/>
                <w:szCs w:val="20"/>
                <w:rtl/>
              </w:rPr>
            </w:pPr>
            <w:r w:rsidRPr="005764EC">
              <w:rPr>
                <w:rFonts w:ascii="Sakkal Majalla" w:hAnsi="Sakkal Majalla" w:cs="Sakkal Majalla"/>
                <w:b/>
                <w:bCs/>
                <w:color w:val="FFFFFF"/>
                <w:sz w:val="20"/>
                <w:szCs w:val="20"/>
                <w:rtl/>
              </w:rPr>
              <w:t>الرقم</w:t>
            </w:r>
          </w:p>
        </w:tc>
        <w:tc>
          <w:tcPr>
            <w:tcW w:w="2921" w:type="dxa"/>
            <w:tcBorders>
              <w:top w:val="single" w:sz="4" w:space="0" w:color="auto"/>
              <w:left w:val="single" w:sz="8" w:space="0" w:color="auto"/>
              <w:bottom w:val="nil"/>
              <w:right w:val="single" w:sz="8" w:space="0" w:color="auto"/>
            </w:tcBorders>
            <w:shd w:val="clear" w:color="000000" w:fill="1F4E78"/>
            <w:vAlign w:val="center"/>
            <w:hideMark/>
          </w:tcPr>
          <w:p w14:paraId="60C88A7B" w14:textId="77777777" w:rsidR="00AE6B7A" w:rsidRPr="005764EC" w:rsidRDefault="00AE6B7A" w:rsidP="00DC70CB">
            <w:pPr>
              <w:ind w:firstLine="38"/>
              <w:jc w:val="center"/>
              <w:rPr>
                <w:rFonts w:ascii="Sakkal Majalla" w:hAnsi="Sakkal Majalla" w:cs="Sakkal Majalla"/>
                <w:b/>
                <w:bCs/>
                <w:color w:val="FFFFFF"/>
                <w:sz w:val="20"/>
                <w:szCs w:val="20"/>
                <w:rtl/>
              </w:rPr>
            </w:pPr>
            <w:r w:rsidRPr="005764EC">
              <w:rPr>
                <w:rFonts w:ascii="Sakkal Majalla" w:hAnsi="Sakkal Majalla" w:cs="Sakkal Majalla"/>
                <w:b/>
                <w:bCs/>
                <w:color w:val="FFFFFF"/>
                <w:sz w:val="20"/>
                <w:szCs w:val="20"/>
                <w:rtl/>
              </w:rPr>
              <w:t>البند</w:t>
            </w:r>
          </w:p>
        </w:tc>
        <w:tc>
          <w:tcPr>
            <w:tcW w:w="1371" w:type="dxa"/>
            <w:tcBorders>
              <w:top w:val="nil"/>
              <w:left w:val="single" w:sz="8" w:space="0" w:color="auto"/>
              <w:bottom w:val="nil"/>
              <w:right w:val="nil"/>
            </w:tcBorders>
            <w:shd w:val="clear" w:color="000000" w:fill="1F4E78"/>
            <w:vAlign w:val="center"/>
            <w:hideMark/>
          </w:tcPr>
          <w:p w14:paraId="08757491" w14:textId="77777777" w:rsidR="00AE6B7A" w:rsidRPr="005764EC" w:rsidRDefault="00AE6B7A" w:rsidP="00DC70CB">
            <w:pPr>
              <w:ind w:firstLine="38"/>
              <w:jc w:val="center"/>
              <w:rPr>
                <w:rFonts w:ascii="Sakkal Majalla" w:hAnsi="Sakkal Majalla" w:cs="Sakkal Majalla"/>
                <w:b/>
                <w:bCs/>
                <w:color w:val="FFFFFF"/>
                <w:sz w:val="20"/>
                <w:szCs w:val="20"/>
                <w:rtl/>
              </w:rPr>
            </w:pPr>
            <w:r w:rsidRPr="005764EC">
              <w:rPr>
                <w:rFonts w:ascii="Sakkal Majalla" w:hAnsi="Sakkal Majalla" w:cs="Sakkal Majalla"/>
                <w:b/>
                <w:bCs/>
                <w:color w:val="FFFFFF"/>
                <w:sz w:val="20"/>
                <w:szCs w:val="20"/>
                <w:rtl/>
              </w:rPr>
              <w:t>فترة استحقاق غير محددة</w:t>
            </w:r>
          </w:p>
        </w:tc>
        <w:tc>
          <w:tcPr>
            <w:tcW w:w="1184" w:type="dxa"/>
            <w:tcBorders>
              <w:top w:val="nil"/>
              <w:left w:val="single" w:sz="8" w:space="0" w:color="auto"/>
              <w:bottom w:val="nil"/>
              <w:right w:val="single" w:sz="8" w:space="0" w:color="auto"/>
            </w:tcBorders>
            <w:shd w:val="clear" w:color="000000" w:fill="1F4E78"/>
            <w:vAlign w:val="center"/>
            <w:hideMark/>
          </w:tcPr>
          <w:p w14:paraId="1D059706" w14:textId="77777777" w:rsidR="00AE6B7A" w:rsidRPr="005764EC" w:rsidRDefault="00AE6B7A" w:rsidP="00DC70CB">
            <w:pPr>
              <w:ind w:firstLine="38"/>
              <w:jc w:val="center"/>
              <w:rPr>
                <w:rFonts w:ascii="Sakkal Majalla" w:hAnsi="Sakkal Majalla" w:cs="Sakkal Majalla"/>
                <w:b/>
                <w:bCs/>
                <w:color w:val="FFFFFF"/>
                <w:sz w:val="20"/>
                <w:szCs w:val="20"/>
                <w:rtl/>
              </w:rPr>
            </w:pPr>
            <w:r w:rsidRPr="005764EC">
              <w:rPr>
                <w:rFonts w:ascii="Sakkal Majalla" w:hAnsi="Sakkal Majalla" w:cs="Sakkal Majalla"/>
                <w:b/>
                <w:bCs/>
                <w:color w:val="FFFFFF"/>
                <w:sz w:val="20"/>
                <w:szCs w:val="20"/>
                <w:rtl/>
              </w:rPr>
              <w:t>فترة استحقاق متبقية أقل من ستة أشهر</w:t>
            </w:r>
          </w:p>
        </w:tc>
        <w:tc>
          <w:tcPr>
            <w:tcW w:w="1184" w:type="dxa"/>
            <w:tcBorders>
              <w:top w:val="nil"/>
              <w:left w:val="single" w:sz="8" w:space="0" w:color="auto"/>
              <w:bottom w:val="nil"/>
              <w:right w:val="single" w:sz="8" w:space="0" w:color="auto"/>
            </w:tcBorders>
            <w:shd w:val="clear" w:color="000000" w:fill="1F4E78"/>
            <w:vAlign w:val="center"/>
            <w:hideMark/>
          </w:tcPr>
          <w:p w14:paraId="7A7F8B6E" w14:textId="77777777" w:rsidR="00AE6B7A" w:rsidRPr="005764EC" w:rsidRDefault="00AE6B7A" w:rsidP="00DC70CB">
            <w:pPr>
              <w:ind w:firstLine="38"/>
              <w:jc w:val="center"/>
              <w:rPr>
                <w:rFonts w:ascii="Sakkal Majalla" w:hAnsi="Sakkal Majalla" w:cs="Sakkal Majalla"/>
                <w:b/>
                <w:bCs/>
                <w:color w:val="FFFFFF"/>
                <w:sz w:val="20"/>
                <w:szCs w:val="20"/>
                <w:rtl/>
              </w:rPr>
            </w:pPr>
            <w:r w:rsidRPr="005764EC">
              <w:rPr>
                <w:rFonts w:ascii="Sakkal Majalla" w:hAnsi="Sakkal Majalla" w:cs="Sakkal Majalla"/>
                <w:b/>
                <w:bCs/>
                <w:color w:val="FFFFFF"/>
                <w:sz w:val="20"/>
                <w:szCs w:val="20"/>
                <w:rtl/>
              </w:rPr>
              <w:t>فترة استحقاق متبقية بين ستة أشهر وأقل من سنة واحدة</w:t>
            </w:r>
          </w:p>
        </w:tc>
        <w:tc>
          <w:tcPr>
            <w:tcW w:w="1318" w:type="dxa"/>
            <w:tcBorders>
              <w:top w:val="nil"/>
              <w:left w:val="single" w:sz="8" w:space="0" w:color="auto"/>
              <w:bottom w:val="nil"/>
              <w:right w:val="single" w:sz="8" w:space="0" w:color="auto"/>
            </w:tcBorders>
            <w:shd w:val="clear" w:color="000000" w:fill="1F4E78"/>
            <w:vAlign w:val="center"/>
            <w:hideMark/>
          </w:tcPr>
          <w:p w14:paraId="0A14FB64" w14:textId="77777777" w:rsidR="00AE6B7A" w:rsidRPr="005764EC" w:rsidRDefault="00AE6B7A" w:rsidP="00DC70CB">
            <w:pPr>
              <w:ind w:firstLine="38"/>
              <w:jc w:val="center"/>
              <w:rPr>
                <w:rFonts w:ascii="Sakkal Majalla" w:hAnsi="Sakkal Majalla" w:cs="Sakkal Majalla"/>
                <w:b/>
                <w:bCs/>
                <w:color w:val="FFFFFF"/>
                <w:sz w:val="20"/>
                <w:szCs w:val="20"/>
                <w:rtl/>
              </w:rPr>
            </w:pPr>
            <w:r w:rsidRPr="005764EC">
              <w:rPr>
                <w:rFonts w:ascii="Sakkal Majalla" w:hAnsi="Sakkal Majalla" w:cs="Sakkal Majalla"/>
                <w:b/>
                <w:bCs/>
                <w:color w:val="FFFFFF"/>
                <w:sz w:val="20"/>
                <w:szCs w:val="20"/>
                <w:rtl/>
              </w:rPr>
              <w:t>فترة استحقاق متبقية سنة واحدة أو أكثر</w:t>
            </w:r>
          </w:p>
        </w:tc>
        <w:tc>
          <w:tcPr>
            <w:tcW w:w="1309" w:type="dxa"/>
            <w:tcBorders>
              <w:top w:val="nil"/>
              <w:left w:val="single" w:sz="8" w:space="0" w:color="auto"/>
              <w:bottom w:val="nil"/>
              <w:right w:val="single" w:sz="8" w:space="0" w:color="auto"/>
            </w:tcBorders>
            <w:shd w:val="clear" w:color="000000" w:fill="1F4E78"/>
            <w:vAlign w:val="center"/>
          </w:tcPr>
          <w:p w14:paraId="61FCEBB1" w14:textId="77777777" w:rsidR="00AE6B7A" w:rsidRPr="005764EC" w:rsidRDefault="00AE6B7A" w:rsidP="00DC70CB">
            <w:pPr>
              <w:ind w:firstLine="38"/>
              <w:jc w:val="center"/>
              <w:rPr>
                <w:rFonts w:ascii="Sakkal Majalla" w:hAnsi="Sakkal Majalla" w:cs="Sakkal Majalla"/>
                <w:b/>
                <w:bCs/>
                <w:color w:val="FFFFFF"/>
                <w:sz w:val="20"/>
                <w:szCs w:val="20"/>
                <w:rtl/>
              </w:rPr>
            </w:pPr>
            <w:r w:rsidRPr="005764EC">
              <w:rPr>
                <w:rFonts w:ascii="Sakkal Majalla" w:hAnsi="Sakkal Majalla" w:cs="Sakkal Majalla"/>
                <w:b/>
                <w:bCs/>
                <w:color w:val="FFFFFF"/>
                <w:sz w:val="20"/>
                <w:szCs w:val="20"/>
                <w:rtl/>
              </w:rPr>
              <w:t>إجمالي</w:t>
            </w:r>
          </w:p>
          <w:p w14:paraId="3EEAC044" w14:textId="77777777" w:rsidR="00AE6B7A" w:rsidRPr="005764EC" w:rsidRDefault="00AE6B7A" w:rsidP="00DC70CB">
            <w:pPr>
              <w:ind w:firstLine="38"/>
              <w:jc w:val="center"/>
              <w:rPr>
                <w:rFonts w:ascii="Sakkal Majalla" w:hAnsi="Sakkal Majalla" w:cs="Sakkal Majalla"/>
                <w:sz w:val="20"/>
                <w:szCs w:val="20"/>
                <w:rtl/>
              </w:rPr>
            </w:pPr>
          </w:p>
        </w:tc>
      </w:tr>
      <w:tr w:rsidR="00AE6B7A" w:rsidRPr="005764EC" w14:paraId="623BCA58" w14:textId="77777777" w:rsidTr="00A37504">
        <w:trPr>
          <w:trHeight w:val="315"/>
        </w:trPr>
        <w:tc>
          <w:tcPr>
            <w:tcW w:w="9854" w:type="dxa"/>
            <w:gridSpan w:val="7"/>
            <w:tcBorders>
              <w:top w:val="single" w:sz="8" w:space="0" w:color="auto"/>
              <w:left w:val="single" w:sz="8" w:space="0" w:color="auto"/>
              <w:bottom w:val="single" w:sz="8" w:space="0" w:color="auto"/>
              <w:right w:val="single" w:sz="8" w:space="0" w:color="auto"/>
            </w:tcBorders>
            <w:shd w:val="clear" w:color="auto" w:fill="C4BC96" w:themeFill="background2" w:themeFillShade="BF"/>
            <w:noWrap/>
            <w:vAlign w:val="center"/>
            <w:hideMark/>
          </w:tcPr>
          <w:p w14:paraId="513E6880" w14:textId="77777777" w:rsidR="00AE6B7A" w:rsidRPr="005764EC" w:rsidRDefault="00AE6B7A" w:rsidP="00DC70CB">
            <w:pPr>
              <w:ind w:firstLine="38"/>
              <w:rPr>
                <w:rFonts w:ascii="Sakkal Majalla" w:hAnsi="Sakkal Majalla" w:cs="Sakkal Majalla"/>
                <w:b/>
                <w:bCs/>
                <w:color w:val="000000"/>
                <w:sz w:val="20"/>
                <w:szCs w:val="20"/>
                <w:rtl/>
              </w:rPr>
            </w:pPr>
            <w:r w:rsidRPr="005764EC">
              <w:rPr>
                <w:rFonts w:ascii="Sakkal Majalla" w:hAnsi="Sakkal Majalla" w:cs="Sakkal Majalla"/>
                <w:b/>
                <w:bCs/>
                <w:color w:val="000000"/>
                <w:sz w:val="20"/>
                <w:szCs w:val="20"/>
                <w:rtl/>
              </w:rPr>
              <w:t>التمويل المستقر المتاح: </w:t>
            </w:r>
          </w:p>
        </w:tc>
      </w:tr>
      <w:tr w:rsidR="0015694B" w:rsidRPr="005764EC" w14:paraId="30191935"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2ACE75A0" w14:textId="77777777" w:rsidR="00AE6B7A" w:rsidRPr="005764EC" w:rsidRDefault="00AE6B7A" w:rsidP="00DC70CB">
            <w:pPr>
              <w:ind w:firstLine="38"/>
              <w:jc w:val="center"/>
              <w:rPr>
                <w:rFonts w:ascii="Sakkal Majalla" w:hAnsi="Sakkal Majalla" w:cs="Sakkal Majalla"/>
                <w:b/>
                <w:bCs/>
                <w:color w:val="000000"/>
                <w:sz w:val="20"/>
                <w:szCs w:val="20"/>
                <w:rtl/>
              </w:rPr>
            </w:pPr>
            <w:r w:rsidRPr="005764EC">
              <w:rPr>
                <w:rFonts w:ascii="Sakkal Majalla" w:hAnsi="Sakkal Majalla" w:cs="Sakkal Majalla"/>
                <w:b/>
                <w:bCs/>
                <w:color w:val="000000"/>
                <w:sz w:val="20"/>
                <w:szCs w:val="20"/>
                <w:rtl/>
              </w:rPr>
              <w:t>1</w:t>
            </w:r>
          </w:p>
        </w:tc>
        <w:tc>
          <w:tcPr>
            <w:tcW w:w="2921" w:type="dxa"/>
            <w:tcBorders>
              <w:top w:val="nil"/>
              <w:left w:val="single" w:sz="8" w:space="0" w:color="auto"/>
              <w:bottom w:val="single" w:sz="4" w:space="0" w:color="auto"/>
              <w:right w:val="single" w:sz="8" w:space="0" w:color="auto"/>
            </w:tcBorders>
            <w:vAlign w:val="center"/>
            <w:hideMark/>
          </w:tcPr>
          <w:p w14:paraId="4D8344EE" w14:textId="77777777" w:rsidR="00AE6B7A" w:rsidRPr="005764EC" w:rsidRDefault="00AE6B7A" w:rsidP="00DC70CB">
            <w:pPr>
              <w:ind w:firstLine="38"/>
              <w:rPr>
                <w:rFonts w:ascii="Sakkal Majalla" w:hAnsi="Sakkal Majalla" w:cs="Sakkal Majalla"/>
                <w:b/>
                <w:bCs/>
                <w:color w:val="000000"/>
                <w:sz w:val="20"/>
                <w:szCs w:val="20"/>
                <w:rtl/>
              </w:rPr>
            </w:pPr>
            <w:r w:rsidRPr="005764EC">
              <w:rPr>
                <w:rFonts w:ascii="Sakkal Majalla" w:hAnsi="Sakkal Majalla" w:cs="Sakkal Majalla"/>
                <w:b/>
                <w:bCs/>
                <w:color w:val="000000"/>
                <w:sz w:val="20"/>
                <w:szCs w:val="20"/>
                <w:rtl/>
              </w:rPr>
              <w:t>رأس المال:</w:t>
            </w:r>
          </w:p>
        </w:tc>
        <w:tc>
          <w:tcPr>
            <w:tcW w:w="6366" w:type="dxa"/>
            <w:gridSpan w:val="5"/>
            <w:tcBorders>
              <w:top w:val="nil"/>
              <w:left w:val="single" w:sz="8" w:space="0" w:color="auto"/>
              <w:bottom w:val="single" w:sz="4" w:space="0" w:color="auto"/>
              <w:right w:val="single" w:sz="8" w:space="0" w:color="auto"/>
            </w:tcBorders>
            <w:vAlign w:val="center"/>
            <w:hideMark/>
          </w:tcPr>
          <w:p w14:paraId="3FF83514" w14:textId="77777777" w:rsidR="00AE6B7A" w:rsidRPr="005764EC" w:rsidRDefault="00AE6B7A" w:rsidP="00DC70C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  </w:t>
            </w:r>
          </w:p>
        </w:tc>
      </w:tr>
      <w:tr w:rsidR="00EB6729" w:rsidRPr="005764EC" w14:paraId="0FE331D6" w14:textId="77777777" w:rsidTr="0081142F">
        <w:trPr>
          <w:trHeight w:val="338"/>
        </w:trPr>
        <w:tc>
          <w:tcPr>
            <w:tcW w:w="567" w:type="dxa"/>
            <w:tcBorders>
              <w:top w:val="single" w:sz="4" w:space="0" w:color="auto"/>
              <w:left w:val="single" w:sz="8" w:space="0" w:color="auto"/>
              <w:bottom w:val="single" w:sz="4" w:space="0" w:color="auto"/>
              <w:right w:val="single" w:sz="8" w:space="0" w:color="auto"/>
            </w:tcBorders>
            <w:vAlign w:val="center"/>
            <w:hideMark/>
          </w:tcPr>
          <w:p w14:paraId="4DE8D108" w14:textId="77777777" w:rsidR="00EB6729" w:rsidRPr="005764EC" w:rsidRDefault="00EB6729" w:rsidP="00EB6729">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w:t>
            </w:r>
          </w:p>
        </w:tc>
        <w:tc>
          <w:tcPr>
            <w:tcW w:w="2921" w:type="dxa"/>
            <w:tcBorders>
              <w:top w:val="single" w:sz="4" w:space="0" w:color="auto"/>
              <w:left w:val="single" w:sz="8" w:space="0" w:color="auto"/>
              <w:bottom w:val="single" w:sz="4" w:space="0" w:color="auto"/>
              <w:right w:val="single" w:sz="8" w:space="0" w:color="auto"/>
            </w:tcBorders>
            <w:noWrap/>
            <w:vAlign w:val="center"/>
            <w:hideMark/>
          </w:tcPr>
          <w:p w14:paraId="77A80462" w14:textId="77777777" w:rsidR="00EB6729" w:rsidRPr="005764EC" w:rsidRDefault="00EB6729" w:rsidP="00EB6729">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رأس المال الرقابي:</w:t>
            </w:r>
          </w:p>
        </w:tc>
        <w:tc>
          <w:tcPr>
            <w:tcW w:w="1371" w:type="dxa"/>
            <w:tcBorders>
              <w:top w:val="nil"/>
              <w:left w:val="single" w:sz="8" w:space="0" w:color="auto"/>
              <w:bottom w:val="single" w:sz="4" w:space="0" w:color="auto"/>
              <w:right w:val="nil"/>
            </w:tcBorders>
            <w:vAlign w:val="center"/>
            <w:hideMark/>
          </w:tcPr>
          <w:p w14:paraId="03BD13B3" w14:textId="0129D5E8" w:rsidR="00EB6729" w:rsidRPr="005764EC" w:rsidRDefault="005764EC" w:rsidP="00EB6729">
            <w:pPr>
              <w:bidi w:val="0"/>
              <w:ind w:firstLine="38"/>
              <w:jc w:val="center"/>
              <w:rPr>
                <w:rFonts w:asciiTheme="minorHAnsi" w:hAnsiTheme="minorHAnsi" w:cstheme="minorHAnsi"/>
                <w:color w:val="000000"/>
                <w:sz w:val="18"/>
                <w:szCs w:val="18"/>
              </w:rPr>
            </w:pPr>
            <w:r w:rsidRPr="005764EC">
              <w:rPr>
                <w:rFonts w:asciiTheme="minorHAnsi" w:hAnsiTheme="minorHAnsi" w:cstheme="minorHAnsi"/>
                <w:color w:val="000000"/>
                <w:sz w:val="18"/>
                <w:szCs w:val="18"/>
              </w:rPr>
              <w:t>363,412</w:t>
            </w:r>
          </w:p>
        </w:tc>
        <w:tc>
          <w:tcPr>
            <w:tcW w:w="1184" w:type="dxa"/>
            <w:tcBorders>
              <w:top w:val="single" w:sz="4" w:space="0" w:color="auto"/>
              <w:left w:val="single" w:sz="8" w:space="0" w:color="auto"/>
              <w:bottom w:val="single" w:sz="4" w:space="0" w:color="auto"/>
              <w:right w:val="single" w:sz="8" w:space="0" w:color="auto"/>
            </w:tcBorders>
            <w:vAlign w:val="center"/>
            <w:hideMark/>
          </w:tcPr>
          <w:p w14:paraId="07A96351" w14:textId="489F275E" w:rsidR="00EB6729" w:rsidRPr="005764EC" w:rsidRDefault="00EB6729" w:rsidP="00EB6729">
            <w:pPr>
              <w:ind w:firstLine="38"/>
              <w:jc w:val="center"/>
              <w:rPr>
                <w:rFonts w:asciiTheme="minorHAnsi" w:hAnsiTheme="minorHAnsi" w:cstheme="minorHAnsi"/>
                <w:color w:val="000000"/>
                <w:sz w:val="18"/>
                <w:szCs w:val="18"/>
                <w:rtl/>
              </w:rPr>
            </w:pPr>
            <w:r w:rsidRPr="005764EC">
              <w:rPr>
                <w:rFonts w:asciiTheme="minorHAnsi" w:hAnsiTheme="minorHAnsi" w:cstheme="minorHAnsi"/>
                <w:color w:val="000000"/>
                <w:sz w:val="18"/>
                <w:szCs w:val="18"/>
              </w:rPr>
              <w:t>-</w:t>
            </w:r>
          </w:p>
        </w:tc>
        <w:tc>
          <w:tcPr>
            <w:tcW w:w="1184" w:type="dxa"/>
            <w:tcBorders>
              <w:top w:val="single" w:sz="4" w:space="0" w:color="auto"/>
              <w:left w:val="single" w:sz="8" w:space="0" w:color="auto"/>
              <w:bottom w:val="single" w:sz="4" w:space="0" w:color="auto"/>
              <w:right w:val="single" w:sz="8" w:space="0" w:color="auto"/>
            </w:tcBorders>
            <w:noWrap/>
            <w:vAlign w:val="center"/>
            <w:hideMark/>
          </w:tcPr>
          <w:p w14:paraId="0853D121" w14:textId="1CB62E19" w:rsidR="00EB6729" w:rsidRPr="005764EC" w:rsidRDefault="00EB6729" w:rsidP="00EB6729">
            <w:pPr>
              <w:ind w:firstLine="38"/>
              <w:jc w:val="center"/>
              <w:rPr>
                <w:rFonts w:asciiTheme="minorHAnsi" w:hAnsiTheme="minorHAnsi" w:cstheme="minorHAnsi"/>
                <w:color w:val="000000"/>
                <w:sz w:val="18"/>
                <w:szCs w:val="18"/>
                <w:rtl/>
              </w:rPr>
            </w:pPr>
            <w:r w:rsidRPr="005764EC">
              <w:rPr>
                <w:rFonts w:asciiTheme="minorHAnsi" w:hAnsiTheme="minorHAnsi" w:cstheme="minorHAnsi"/>
                <w:color w:val="000000"/>
                <w:sz w:val="18"/>
                <w:szCs w:val="18"/>
              </w:rPr>
              <w:t>-</w:t>
            </w:r>
          </w:p>
        </w:tc>
        <w:tc>
          <w:tcPr>
            <w:tcW w:w="1318" w:type="dxa"/>
            <w:tcBorders>
              <w:top w:val="single" w:sz="4" w:space="0" w:color="auto"/>
              <w:left w:val="single" w:sz="8" w:space="0" w:color="auto"/>
              <w:bottom w:val="single" w:sz="4" w:space="0" w:color="auto"/>
              <w:right w:val="single" w:sz="8" w:space="0" w:color="auto"/>
            </w:tcBorders>
            <w:noWrap/>
            <w:vAlign w:val="center"/>
            <w:hideMark/>
          </w:tcPr>
          <w:p w14:paraId="128A8308" w14:textId="14132C9B" w:rsidR="00EB6729" w:rsidRPr="005764EC" w:rsidRDefault="00EB6729" w:rsidP="00EB6729">
            <w:pPr>
              <w:ind w:firstLine="38"/>
              <w:jc w:val="center"/>
              <w:rPr>
                <w:rFonts w:asciiTheme="minorHAnsi" w:hAnsiTheme="minorHAnsi" w:cstheme="minorHAnsi"/>
                <w:color w:val="000000"/>
                <w:sz w:val="18"/>
                <w:szCs w:val="18"/>
                <w:rtl/>
              </w:rPr>
            </w:pPr>
            <w:r w:rsidRPr="005764EC">
              <w:rPr>
                <w:rFonts w:asciiTheme="minorHAnsi" w:hAnsiTheme="minorHAnsi" w:cstheme="minorHAnsi"/>
                <w:color w:val="000000"/>
                <w:sz w:val="18"/>
                <w:szCs w:val="18"/>
              </w:rPr>
              <w:t>-</w:t>
            </w:r>
          </w:p>
        </w:tc>
        <w:tc>
          <w:tcPr>
            <w:tcW w:w="1309" w:type="dxa"/>
            <w:tcBorders>
              <w:top w:val="single" w:sz="4" w:space="0" w:color="auto"/>
              <w:left w:val="single" w:sz="8" w:space="0" w:color="auto"/>
              <w:bottom w:val="single" w:sz="4" w:space="0" w:color="auto"/>
              <w:right w:val="single" w:sz="8" w:space="0" w:color="auto"/>
            </w:tcBorders>
            <w:vAlign w:val="center"/>
          </w:tcPr>
          <w:p w14:paraId="66D18B8B" w14:textId="2C3236C5" w:rsidR="00EB6729" w:rsidRPr="005764EC" w:rsidRDefault="005764EC" w:rsidP="00EB6729">
            <w:pPr>
              <w:bidi w:val="0"/>
              <w:ind w:firstLine="38"/>
              <w:jc w:val="center"/>
              <w:rPr>
                <w:rFonts w:asciiTheme="minorHAnsi" w:hAnsiTheme="minorHAnsi" w:cstheme="minorHAnsi"/>
                <w:color w:val="000000"/>
                <w:sz w:val="18"/>
                <w:szCs w:val="18"/>
              </w:rPr>
            </w:pPr>
            <w:r w:rsidRPr="005764EC">
              <w:rPr>
                <w:rFonts w:asciiTheme="minorHAnsi" w:hAnsiTheme="minorHAnsi" w:cstheme="minorHAnsi"/>
                <w:color w:val="000000"/>
                <w:sz w:val="18"/>
                <w:szCs w:val="18"/>
              </w:rPr>
              <w:t>363,412</w:t>
            </w:r>
          </w:p>
        </w:tc>
      </w:tr>
      <w:tr w:rsidR="007538B7" w:rsidRPr="005764EC" w14:paraId="59638729"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19FB8628" w14:textId="77777777" w:rsidR="00AE6B7A" w:rsidRPr="005764EC" w:rsidRDefault="00AE6B7A" w:rsidP="00DC70C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3</w:t>
            </w:r>
          </w:p>
        </w:tc>
        <w:tc>
          <w:tcPr>
            <w:tcW w:w="2921" w:type="dxa"/>
            <w:tcBorders>
              <w:top w:val="nil"/>
              <w:left w:val="single" w:sz="8" w:space="0" w:color="auto"/>
              <w:bottom w:val="single" w:sz="4" w:space="0" w:color="auto"/>
              <w:right w:val="single" w:sz="8" w:space="0" w:color="auto"/>
            </w:tcBorders>
            <w:vAlign w:val="center"/>
            <w:hideMark/>
          </w:tcPr>
          <w:p w14:paraId="615674D6" w14:textId="77777777" w:rsidR="00AE6B7A" w:rsidRPr="005764EC" w:rsidRDefault="00AE6B7A" w:rsidP="00DC70C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أدوات رأس المال أخرى*</w:t>
            </w:r>
          </w:p>
        </w:tc>
        <w:tc>
          <w:tcPr>
            <w:tcW w:w="1371" w:type="dxa"/>
            <w:tcBorders>
              <w:top w:val="nil"/>
              <w:left w:val="single" w:sz="8" w:space="0" w:color="auto"/>
              <w:bottom w:val="single" w:sz="4" w:space="0" w:color="auto"/>
              <w:right w:val="nil"/>
            </w:tcBorders>
            <w:vAlign w:val="center"/>
            <w:hideMark/>
          </w:tcPr>
          <w:p w14:paraId="4CCD1A72" w14:textId="77777777" w:rsidR="00AE6B7A" w:rsidRPr="005764EC" w:rsidRDefault="00AE6B7A" w:rsidP="00A44D3B">
            <w:pPr>
              <w:bidi w:val="0"/>
              <w:ind w:firstLine="38"/>
              <w:jc w:val="center"/>
              <w:rPr>
                <w:rFonts w:asciiTheme="minorHAnsi" w:hAnsiTheme="minorHAnsi" w:cstheme="minorHAnsi"/>
                <w:color w:val="000000"/>
                <w:sz w:val="18"/>
                <w:szCs w:val="18"/>
              </w:rPr>
            </w:pPr>
            <w:r w:rsidRPr="005764EC">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737C660C" w14:textId="77777777" w:rsidR="00AE6B7A" w:rsidRPr="005764EC" w:rsidRDefault="00AE6B7A" w:rsidP="00A44D3B">
            <w:pPr>
              <w:ind w:firstLine="38"/>
              <w:jc w:val="center"/>
              <w:rPr>
                <w:rFonts w:asciiTheme="minorHAnsi" w:hAnsiTheme="minorHAnsi" w:cstheme="minorHAnsi"/>
                <w:color w:val="000000"/>
                <w:sz w:val="18"/>
                <w:szCs w:val="18"/>
                <w:rtl/>
              </w:rPr>
            </w:pPr>
            <w:r w:rsidRPr="005764EC">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0663C403" w14:textId="77777777" w:rsidR="00AE6B7A" w:rsidRPr="005764EC" w:rsidRDefault="00AE6B7A" w:rsidP="00A44D3B">
            <w:pPr>
              <w:ind w:firstLine="38"/>
              <w:jc w:val="center"/>
              <w:rPr>
                <w:rFonts w:asciiTheme="minorHAnsi" w:hAnsiTheme="minorHAnsi" w:cstheme="minorHAnsi"/>
                <w:color w:val="000000"/>
                <w:sz w:val="18"/>
                <w:szCs w:val="18"/>
                <w:rtl/>
              </w:rPr>
            </w:pPr>
            <w:r w:rsidRPr="005764EC">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3C635F10" w14:textId="77777777" w:rsidR="00AE6B7A" w:rsidRPr="005764EC" w:rsidRDefault="00AE6B7A" w:rsidP="00A44D3B">
            <w:pPr>
              <w:ind w:firstLine="38"/>
              <w:jc w:val="center"/>
              <w:rPr>
                <w:rFonts w:asciiTheme="minorHAnsi" w:hAnsiTheme="minorHAnsi" w:cstheme="minorHAnsi"/>
                <w:color w:val="000000"/>
                <w:sz w:val="18"/>
                <w:szCs w:val="18"/>
                <w:rtl/>
              </w:rPr>
            </w:pPr>
            <w:r w:rsidRPr="005764EC">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4B42B696" w14:textId="77777777" w:rsidR="00AE6B7A" w:rsidRPr="005764EC" w:rsidRDefault="00AE6B7A" w:rsidP="00A44D3B">
            <w:pPr>
              <w:bidi w:val="0"/>
              <w:ind w:firstLine="38"/>
              <w:jc w:val="center"/>
              <w:rPr>
                <w:rFonts w:asciiTheme="minorHAnsi" w:hAnsiTheme="minorHAnsi" w:cstheme="minorHAnsi"/>
                <w:color w:val="000000"/>
                <w:sz w:val="18"/>
                <w:szCs w:val="18"/>
              </w:rPr>
            </w:pPr>
            <w:r w:rsidRPr="005764EC">
              <w:rPr>
                <w:rFonts w:asciiTheme="minorHAnsi" w:hAnsiTheme="minorHAnsi" w:cstheme="minorHAnsi"/>
                <w:color w:val="000000"/>
                <w:sz w:val="18"/>
                <w:szCs w:val="18"/>
              </w:rPr>
              <w:t>-</w:t>
            </w:r>
          </w:p>
        </w:tc>
      </w:tr>
      <w:tr w:rsidR="0015694B" w:rsidRPr="005764EC" w14:paraId="3D4EB9AC" w14:textId="77777777" w:rsidTr="0081142F">
        <w:trPr>
          <w:trHeight w:val="422"/>
        </w:trPr>
        <w:tc>
          <w:tcPr>
            <w:tcW w:w="567" w:type="dxa"/>
            <w:tcBorders>
              <w:top w:val="nil"/>
              <w:left w:val="single" w:sz="8" w:space="0" w:color="auto"/>
              <w:bottom w:val="single" w:sz="4" w:space="0" w:color="auto"/>
              <w:right w:val="single" w:sz="8" w:space="0" w:color="auto"/>
            </w:tcBorders>
            <w:vAlign w:val="center"/>
            <w:hideMark/>
          </w:tcPr>
          <w:p w14:paraId="5A451499" w14:textId="77777777" w:rsidR="00AE6B7A" w:rsidRPr="005764EC" w:rsidRDefault="00AE6B7A" w:rsidP="00DC70C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4</w:t>
            </w:r>
          </w:p>
        </w:tc>
        <w:tc>
          <w:tcPr>
            <w:tcW w:w="2921" w:type="dxa"/>
            <w:tcBorders>
              <w:top w:val="nil"/>
              <w:left w:val="single" w:sz="8" w:space="0" w:color="auto"/>
              <w:bottom w:val="single" w:sz="4" w:space="0" w:color="auto"/>
              <w:right w:val="single" w:sz="8" w:space="0" w:color="auto"/>
            </w:tcBorders>
            <w:vAlign w:val="center"/>
            <w:hideMark/>
          </w:tcPr>
          <w:p w14:paraId="27341038" w14:textId="77777777" w:rsidR="00AE6B7A" w:rsidRPr="005764EC" w:rsidRDefault="00AE6B7A" w:rsidP="00DC70C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ودائع من عملاء التجزئة وعملاء المشروعات الصغيرة</w:t>
            </w:r>
          </w:p>
        </w:tc>
        <w:tc>
          <w:tcPr>
            <w:tcW w:w="6366" w:type="dxa"/>
            <w:gridSpan w:val="5"/>
            <w:tcBorders>
              <w:top w:val="nil"/>
              <w:left w:val="single" w:sz="8" w:space="0" w:color="auto"/>
              <w:bottom w:val="single" w:sz="4" w:space="0" w:color="auto"/>
              <w:right w:val="single" w:sz="8" w:space="0" w:color="auto"/>
            </w:tcBorders>
            <w:vAlign w:val="center"/>
            <w:hideMark/>
          </w:tcPr>
          <w:p w14:paraId="135EF7A2" w14:textId="77777777" w:rsidR="00AE6B7A" w:rsidRPr="005764EC" w:rsidRDefault="00AE6B7A" w:rsidP="00A44D3B">
            <w:pPr>
              <w:bidi w:val="0"/>
              <w:ind w:firstLine="38"/>
              <w:jc w:val="center"/>
              <w:rPr>
                <w:rFonts w:asciiTheme="minorHAnsi" w:hAnsiTheme="minorHAnsi" w:cstheme="minorHAnsi"/>
                <w:color w:val="000000"/>
                <w:sz w:val="18"/>
                <w:szCs w:val="18"/>
                <w:rtl/>
              </w:rPr>
            </w:pPr>
          </w:p>
        </w:tc>
      </w:tr>
      <w:tr w:rsidR="007538B7" w:rsidRPr="005764EC" w14:paraId="2E0B6D44"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1035E1B1" w14:textId="77777777" w:rsidR="00AE6B7A" w:rsidRPr="005764EC" w:rsidRDefault="00AE6B7A" w:rsidP="00DC70C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5</w:t>
            </w:r>
          </w:p>
        </w:tc>
        <w:tc>
          <w:tcPr>
            <w:tcW w:w="2921" w:type="dxa"/>
            <w:tcBorders>
              <w:top w:val="nil"/>
              <w:left w:val="single" w:sz="8" w:space="0" w:color="auto"/>
              <w:bottom w:val="single" w:sz="4" w:space="0" w:color="auto"/>
              <w:right w:val="single" w:sz="8" w:space="0" w:color="auto"/>
            </w:tcBorders>
            <w:vAlign w:val="center"/>
            <w:hideMark/>
          </w:tcPr>
          <w:p w14:paraId="7E1FED7B" w14:textId="77777777" w:rsidR="00AE6B7A" w:rsidRPr="005764EC" w:rsidRDefault="00AE6B7A" w:rsidP="00DC70C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الودائع المستقرة</w:t>
            </w:r>
          </w:p>
        </w:tc>
        <w:tc>
          <w:tcPr>
            <w:tcW w:w="1371" w:type="dxa"/>
            <w:tcBorders>
              <w:top w:val="nil"/>
              <w:left w:val="single" w:sz="8" w:space="0" w:color="auto"/>
              <w:bottom w:val="single" w:sz="4" w:space="0" w:color="auto"/>
              <w:right w:val="nil"/>
            </w:tcBorders>
            <w:vAlign w:val="center"/>
            <w:hideMark/>
          </w:tcPr>
          <w:p w14:paraId="29E69201" w14:textId="77777777" w:rsidR="00AE6B7A" w:rsidRPr="005764EC" w:rsidRDefault="00AE6B7A" w:rsidP="00A44D3B">
            <w:pPr>
              <w:bidi w:val="0"/>
              <w:ind w:firstLine="38"/>
              <w:jc w:val="center"/>
              <w:rPr>
                <w:rFonts w:asciiTheme="minorHAnsi" w:hAnsiTheme="minorHAnsi" w:cstheme="minorHAnsi"/>
                <w:color w:val="000000"/>
                <w:sz w:val="18"/>
                <w:szCs w:val="18"/>
              </w:rPr>
            </w:pPr>
            <w:r w:rsidRPr="005764EC">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0D7BEFD5" w14:textId="77777777" w:rsidR="00AE6B7A" w:rsidRPr="005764EC" w:rsidRDefault="00AE6B7A" w:rsidP="00A44D3B">
            <w:pPr>
              <w:bidi w:val="0"/>
              <w:ind w:firstLine="38"/>
              <w:jc w:val="center"/>
              <w:rPr>
                <w:rFonts w:asciiTheme="minorHAnsi" w:hAnsiTheme="minorHAnsi" w:cstheme="minorHAnsi"/>
                <w:color w:val="000000"/>
                <w:sz w:val="18"/>
                <w:szCs w:val="18"/>
              </w:rPr>
            </w:pPr>
            <w:r w:rsidRPr="005764EC">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66AC6C15" w14:textId="77777777" w:rsidR="00AE6B7A" w:rsidRPr="005764EC" w:rsidRDefault="00AE6B7A" w:rsidP="00A44D3B">
            <w:pPr>
              <w:ind w:firstLine="38"/>
              <w:jc w:val="center"/>
              <w:rPr>
                <w:rFonts w:asciiTheme="minorHAnsi" w:hAnsiTheme="minorHAnsi" w:cstheme="minorHAnsi"/>
                <w:color w:val="000000"/>
                <w:sz w:val="18"/>
                <w:szCs w:val="18"/>
                <w:rtl/>
              </w:rPr>
            </w:pPr>
            <w:r w:rsidRPr="005764EC">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7FBB5A2F" w14:textId="77777777" w:rsidR="00AE6B7A" w:rsidRPr="005764EC" w:rsidRDefault="00AE6B7A" w:rsidP="00A44D3B">
            <w:pPr>
              <w:ind w:firstLine="38"/>
              <w:jc w:val="center"/>
              <w:rPr>
                <w:rFonts w:asciiTheme="minorHAnsi" w:hAnsiTheme="minorHAnsi" w:cstheme="minorHAnsi"/>
                <w:color w:val="000000"/>
                <w:sz w:val="18"/>
                <w:szCs w:val="18"/>
                <w:rtl/>
              </w:rPr>
            </w:pPr>
            <w:r w:rsidRPr="005764EC">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517FC73E" w14:textId="0C8B6905" w:rsidR="00AE6B7A" w:rsidRPr="005764EC" w:rsidRDefault="00AE6B7A" w:rsidP="00A44D3B">
            <w:pPr>
              <w:bidi w:val="0"/>
              <w:ind w:firstLine="38"/>
              <w:jc w:val="center"/>
              <w:rPr>
                <w:rFonts w:asciiTheme="minorHAnsi" w:hAnsiTheme="minorHAnsi" w:cstheme="minorHAnsi"/>
                <w:color w:val="000000"/>
                <w:sz w:val="18"/>
                <w:szCs w:val="18"/>
              </w:rPr>
            </w:pPr>
            <w:r w:rsidRPr="005764EC">
              <w:rPr>
                <w:rFonts w:asciiTheme="minorHAnsi" w:hAnsiTheme="minorHAnsi" w:cstheme="minorHAnsi"/>
                <w:color w:val="000000"/>
                <w:sz w:val="18"/>
                <w:szCs w:val="18"/>
              </w:rPr>
              <w:t>-</w:t>
            </w:r>
          </w:p>
        </w:tc>
      </w:tr>
      <w:tr w:rsidR="00860FA3" w:rsidRPr="005764EC" w14:paraId="5CAA73DA"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076B9815" w14:textId="77777777" w:rsidR="00860FA3" w:rsidRPr="005764EC" w:rsidRDefault="00860FA3" w:rsidP="00860FA3">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6</w:t>
            </w:r>
          </w:p>
        </w:tc>
        <w:tc>
          <w:tcPr>
            <w:tcW w:w="2921" w:type="dxa"/>
            <w:tcBorders>
              <w:top w:val="nil"/>
              <w:left w:val="single" w:sz="8" w:space="0" w:color="auto"/>
              <w:bottom w:val="single" w:sz="4" w:space="0" w:color="auto"/>
              <w:right w:val="single" w:sz="8" w:space="0" w:color="auto"/>
            </w:tcBorders>
            <w:vAlign w:val="center"/>
            <w:hideMark/>
          </w:tcPr>
          <w:p w14:paraId="45B610F4" w14:textId="62F88DD8" w:rsidR="00860FA3" w:rsidRPr="005764EC" w:rsidRDefault="00860FA3" w:rsidP="00860FA3">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الأقل استقراراً</w:t>
            </w:r>
            <w:r w:rsidR="0003347A">
              <w:rPr>
                <w:rFonts w:ascii="Sakkal Majalla" w:hAnsi="Sakkal Majalla" w:cs="Sakkal Majalla"/>
                <w:color w:val="000000"/>
                <w:sz w:val="20"/>
                <w:szCs w:val="20"/>
              </w:rPr>
              <w:t>:</w:t>
            </w:r>
          </w:p>
        </w:tc>
        <w:tc>
          <w:tcPr>
            <w:tcW w:w="1371" w:type="dxa"/>
            <w:tcBorders>
              <w:top w:val="nil"/>
              <w:left w:val="single" w:sz="8" w:space="0" w:color="auto"/>
              <w:bottom w:val="single" w:sz="4" w:space="0" w:color="auto"/>
              <w:right w:val="nil"/>
            </w:tcBorders>
            <w:vAlign w:val="center"/>
            <w:hideMark/>
          </w:tcPr>
          <w:p w14:paraId="74B54ABC" w14:textId="40495A32" w:rsidR="00860FA3" w:rsidRPr="0003347A" w:rsidRDefault="0003347A" w:rsidP="00860FA3">
            <w:pPr>
              <w:bidi w:val="0"/>
              <w:ind w:firstLine="38"/>
              <w:jc w:val="center"/>
              <w:rPr>
                <w:rFonts w:asciiTheme="minorHAnsi" w:hAnsiTheme="minorHAnsi" w:cstheme="minorHAnsi"/>
                <w:color w:val="000000"/>
                <w:sz w:val="18"/>
                <w:szCs w:val="18"/>
              </w:rPr>
            </w:pPr>
            <w:r w:rsidRPr="0003347A">
              <w:rPr>
                <w:rFonts w:asciiTheme="minorHAnsi" w:hAnsiTheme="minorHAnsi" w:cstheme="minorHAnsi"/>
                <w:color w:val="000000"/>
                <w:sz w:val="18"/>
                <w:szCs w:val="18"/>
              </w:rPr>
              <w:t>7,226</w:t>
            </w:r>
          </w:p>
        </w:tc>
        <w:tc>
          <w:tcPr>
            <w:tcW w:w="1184" w:type="dxa"/>
            <w:tcBorders>
              <w:top w:val="nil"/>
              <w:left w:val="single" w:sz="8" w:space="0" w:color="auto"/>
              <w:bottom w:val="single" w:sz="4" w:space="0" w:color="auto"/>
              <w:right w:val="single" w:sz="8" w:space="0" w:color="auto"/>
            </w:tcBorders>
            <w:vAlign w:val="center"/>
            <w:hideMark/>
          </w:tcPr>
          <w:p w14:paraId="6A01164A" w14:textId="6C9F92CC" w:rsidR="00860FA3" w:rsidRPr="0003347A" w:rsidRDefault="0003347A" w:rsidP="00860FA3">
            <w:pPr>
              <w:bidi w:val="0"/>
              <w:ind w:firstLine="38"/>
              <w:jc w:val="center"/>
              <w:rPr>
                <w:rFonts w:asciiTheme="minorHAnsi" w:hAnsiTheme="minorHAnsi" w:cstheme="minorHAnsi"/>
                <w:color w:val="000000"/>
                <w:sz w:val="18"/>
                <w:szCs w:val="18"/>
              </w:rPr>
            </w:pPr>
            <w:r w:rsidRPr="0003347A">
              <w:rPr>
                <w:rFonts w:asciiTheme="minorHAnsi" w:hAnsiTheme="minorHAnsi" w:cstheme="minorHAnsi"/>
                <w:color w:val="000000"/>
                <w:sz w:val="18"/>
                <w:szCs w:val="18"/>
              </w:rPr>
              <w:t>721</w:t>
            </w:r>
          </w:p>
        </w:tc>
        <w:tc>
          <w:tcPr>
            <w:tcW w:w="1184" w:type="dxa"/>
            <w:tcBorders>
              <w:top w:val="nil"/>
              <w:left w:val="single" w:sz="8" w:space="0" w:color="auto"/>
              <w:bottom w:val="single" w:sz="4" w:space="0" w:color="auto"/>
              <w:right w:val="single" w:sz="8" w:space="0" w:color="auto"/>
            </w:tcBorders>
            <w:noWrap/>
            <w:vAlign w:val="center"/>
            <w:hideMark/>
          </w:tcPr>
          <w:p w14:paraId="46C108CC" w14:textId="26E94D77" w:rsidR="00860FA3" w:rsidRPr="0003347A" w:rsidRDefault="00860FA3" w:rsidP="00860FA3">
            <w:pPr>
              <w:ind w:firstLine="38"/>
              <w:jc w:val="center"/>
              <w:rPr>
                <w:rFonts w:asciiTheme="minorHAnsi" w:hAnsiTheme="minorHAnsi" w:cstheme="minorHAnsi"/>
                <w:color w:val="000000"/>
                <w:sz w:val="18"/>
                <w:szCs w:val="18"/>
                <w:rtl/>
              </w:rPr>
            </w:pPr>
            <w:r w:rsidRPr="0003347A">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767B53DF" w14:textId="3ED70780" w:rsidR="00860FA3" w:rsidRPr="0003347A" w:rsidRDefault="00860FA3" w:rsidP="00860FA3">
            <w:pPr>
              <w:ind w:firstLine="38"/>
              <w:jc w:val="center"/>
              <w:rPr>
                <w:rFonts w:asciiTheme="minorHAnsi" w:hAnsiTheme="minorHAnsi" w:cstheme="minorHAnsi"/>
                <w:color w:val="000000"/>
                <w:sz w:val="18"/>
                <w:szCs w:val="18"/>
                <w:rtl/>
              </w:rPr>
            </w:pPr>
            <w:r w:rsidRPr="0003347A">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744D8313" w14:textId="2E5036A4" w:rsidR="00860FA3" w:rsidRPr="0003347A" w:rsidRDefault="0003347A" w:rsidP="00860FA3">
            <w:pPr>
              <w:bidi w:val="0"/>
              <w:ind w:firstLine="38"/>
              <w:jc w:val="center"/>
              <w:rPr>
                <w:rFonts w:asciiTheme="minorHAnsi" w:hAnsiTheme="minorHAnsi" w:cstheme="minorHAnsi"/>
                <w:color w:val="000000"/>
                <w:sz w:val="18"/>
                <w:szCs w:val="18"/>
              </w:rPr>
            </w:pPr>
            <w:r w:rsidRPr="0003347A">
              <w:rPr>
                <w:rFonts w:asciiTheme="minorHAnsi" w:hAnsiTheme="minorHAnsi" w:cstheme="minorHAnsi"/>
                <w:color w:val="000000"/>
                <w:sz w:val="18"/>
                <w:szCs w:val="18"/>
              </w:rPr>
              <w:t>649</w:t>
            </w:r>
          </w:p>
        </w:tc>
      </w:tr>
      <w:tr w:rsidR="00D848BE" w:rsidRPr="005764EC" w14:paraId="422B1265"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122B4718" w14:textId="77777777" w:rsidR="00D848BE" w:rsidRPr="005764EC" w:rsidRDefault="00D848BE" w:rsidP="00D848BE">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7</w:t>
            </w:r>
          </w:p>
        </w:tc>
        <w:tc>
          <w:tcPr>
            <w:tcW w:w="2921" w:type="dxa"/>
            <w:tcBorders>
              <w:top w:val="nil"/>
              <w:left w:val="single" w:sz="8" w:space="0" w:color="auto"/>
              <w:bottom w:val="single" w:sz="4" w:space="0" w:color="auto"/>
              <w:right w:val="single" w:sz="8" w:space="0" w:color="auto"/>
            </w:tcBorders>
            <w:vAlign w:val="center"/>
            <w:hideMark/>
          </w:tcPr>
          <w:p w14:paraId="21530F7B" w14:textId="77777777" w:rsidR="00D848BE" w:rsidRPr="005764EC" w:rsidRDefault="00D848BE" w:rsidP="00D848BE">
            <w:pPr>
              <w:ind w:firstLine="38"/>
              <w:rPr>
                <w:rFonts w:ascii="Sakkal Majalla" w:hAnsi="Sakkal Majalla" w:cs="Sakkal Majalla"/>
                <w:b/>
                <w:bCs/>
                <w:color w:val="000000"/>
                <w:sz w:val="20"/>
                <w:szCs w:val="20"/>
                <w:rtl/>
              </w:rPr>
            </w:pPr>
            <w:r w:rsidRPr="005764EC">
              <w:rPr>
                <w:rFonts w:ascii="Sakkal Majalla" w:hAnsi="Sakkal Majalla" w:cs="Sakkal Majalla"/>
                <w:b/>
                <w:bCs/>
                <w:color w:val="000000"/>
                <w:sz w:val="20"/>
                <w:szCs w:val="20"/>
                <w:rtl/>
              </w:rPr>
              <w:t>ودائع من غير عملاء التجزئة:</w:t>
            </w:r>
          </w:p>
        </w:tc>
        <w:tc>
          <w:tcPr>
            <w:tcW w:w="6366" w:type="dxa"/>
            <w:gridSpan w:val="5"/>
            <w:tcBorders>
              <w:top w:val="nil"/>
              <w:left w:val="single" w:sz="8" w:space="0" w:color="auto"/>
              <w:bottom w:val="single" w:sz="4" w:space="0" w:color="auto"/>
              <w:right w:val="single" w:sz="8" w:space="0" w:color="auto"/>
            </w:tcBorders>
            <w:vAlign w:val="center"/>
            <w:hideMark/>
          </w:tcPr>
          <w:p w14:paraId="0A859829" w14:textId="5B489764" w:rsidR="00D848BE" w:rsidRPr="00BB3676" w:rsidRDefault="00D848BE" w:rsidP="00A44D3B">
            <w:pPr>
              <w:bidi w:val="0"/>
              <w:ind w:firstLine="38"/>
              <w:jc w:val="center"/>
              <w:rPr>
                <w:rFonts w:asciiTheme="minorHAnsi" w:hAnsiTheme="minorHAnsi" w:cstheme="minorHAnsi"/>
                <w:color w:val="000000"/>
                <w:sz w:val="18"/>
                <w:szCs w:val="18"/>
                <w:highlight w:val="yellow"/>
                <w:rtl/>
              </w:rPr>
            </w:pPr>
          </w:p>
        </w:tc>
      </w:tr>
      <w:tr w:rsidR="007538B7" w:rsidRPr="005764EC" w14:paraId="24C374B7"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096D7AB2" w14:textId="77777777" w:rsidR="00D848BE" w:rsidRPr="005764EC" w:rsidRDefault="00D848BE" w:rsidP="00D848BE">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8</w:t>
            </w:r>
          </w:p>
        </w:tc>
        <w:tc>
          <w:tcPr>
            <w:tcW w:w="2921" w:type="dxa"/>
            <w:tcBorders>
              <w:top w:val="nil"/>
              <w:left w:val="single" w:sz="8" w:space="0" w:color="auto"/>
              <w:bottom w:val="single" w:sz="4" w:space="0" w:color="auto"/>
              <w:right w:val="single" w:sz="8" w:space="0" w:color="auto"/>
            </w:tcBorders>
            <w:vAlign w:val="center"/>
            <w:hideMark/>
          </w:tcPr>
          <w:p w14:paraId="4808B583" w14:textId="77777777" w:rsidR="00D848BE" w:rsidRPr="005764EC" w:rsidRDefault="00D848BE" w:rsidP="00D848BE">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الودائع التشغيلية</w:t>
            </w:r>
          </w:p>
        </w:tc>
        <w:tc>
          <w:tcPr>
            <w:tcW w:w="1371" w:type="dxa"/>
            <w:tcBorders>
              <w:top w:val="nil"/>
              <w:left w:val="single" w:sz="8" w:space="0" w:color="auto"/>
              <w:bottom w:val="single" w:sz="4" w:space="0" w:color="auto"/>
              <w:right w:val="nil"/>
            </w:tcBorders>
            <w:vAlign w:val="center"/>
            <w:hideMark/>
          </w:tcPr>
          <w:p w14:paraId="11283AEF" w14:textId="77777777" w:rsidR="00D848BE" w:rsidRPr="0003347A" w:rsidRDefault="00D848BE" w:rsidP="00A44D3B">
            <w:pPr>
              <w:bidi w:val="0"/>
              <w:ind w:firstLine="38"/>
              <w:jc w:val="center"/>
              <w:rPr>
                <w:rFonts w:asciiTheme="minorHAnsi" w:hAnsiTheme="minorHAnsi" w:cstheme="minorHAnsi"/>
                <w:color w:val="000000"/>
                <w:sz w:val="18"/>
                <w:szCs w:val="18"/>
              </w:rPr>
            </w:pPr>
            <w:r w:rsidRPr="0003347A">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4F699C38" w14:textId="77777777" w:rsidR="00D848BE" w:rsidRPr="0003347A" w:rsidRDefault="00D848BE" w:rsidP="00A44D3B">
            <w:pPr>
              <w:bidi w:val="0"/>
              <w:ind w:firstLine="38"/>
              <w:jc w:val="center"/>
              <w:rPr>
                <w:rFonts w:asciiTheme="minorHAnsi" w:hAnsiTheme="minorHAnsi" w:cstheme="minorHAnsi"/>
                <w:color w:val="000000"/>
                <w:sz w:val="18"/>
                <w:szCs w:val="18"/>
              </w:rPr>
            </w:pPr>
            <w:r w:rsidRPr="0003347A">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tcPr>
          <w:p w14:paraId="219AEF6E" w14:textId="77777777" w:rsidR="00D848BE" w:rsidRPr="0003347A" w:rsidRDefault="00D848BE" w:rsidP="00A44D3B">
            <w:pPr>
              <w:bidi w:val="0"/>
              <w:ind w:firstLine="38"/>
              <w:jc w:val="center"/>
              <w:rPr>
                <w:rFonts w:asciiTheme="minorHAnsi" w:hAnsiTheme="minorHAnsi" w:cstheme="minorHAnsi"/>
                <w:color w:val="000000"/>
                <w:sz w:val="18"/>
                <w:szCs w:val="18"/>
              </w:rPr>
            </w:pPr>
            <w:r w:rsidRPr="0003347A">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4FE015B1" w14:textId="77777777" w:rsidR="00D848BE" w:rsidRPr="0003347A" w:rsidRDefault="00D848BE" w:rsidP="00A44D3B">
            <w:pPr>
              <w:ind w:firstLine="38"/>
              <w:jc w:val="center"/>
              <w:rPr>
                <w:rFonts w:asciiTheme="minorHAnsi" w:hAnsiTheme="minorHAnsi" w:cstheme="minorHAnsi"/>
                <w:color w:val="000000"/>
                <w:sz w:val="18"/>
                <w:szCs w:val="18"/>
                <w:rtl/>
              </w:rPr>
            </w:pPr>
            <w:r w:rsidRPr="0003347A">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62AD131F" w14:textId="77777777" w:rsidR="00D848BE" w:rsidRPr="0003347A" w:rsidRDefault="00D848BE" w:rsidP="00A44D3B">
            <w:pPr>
              <w:ind w:firstLine="38"/>
              <w:jc w:val="center"/>
              <w:rPr>
                <w:rFonts w:asciiTheme="minorHAnsi" w:hAnsiTheme="minorHAnsi" w:cstheme="minorHAnsi"/>
                <w:color w:val="000000"/>
                <w:sz w:val="18"/>
                <w:szCs w:val="18"/>
                <w:rtl/>
              </w:rPr>
            </w:pPr>
            <w:r w:rsidRPr="0003347A">
              <w:rPr>
                <w:rFonts w:asciiTheme="minorHAnsi" w:hAnsiTheme="minorHAnsi" w:cstheme="minorHAnsi"/>
                <w:color w:val="000000"/>
                <w:sz w:val="18"/>
                <w:szCs w:val="18"/>
              </w:rPr>
              <w:t>-</w:t>
            </w:r>
          </w:p>
        </w:tc>
      </w:tr>
      <w:tr w:rsidR="00EB6729" w:rsidRPr="005764EC" w14:paraId="1EE0F55B"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79614BE5" w14:textId="77777777" w:rsidR="00EB6729" w:rsidRPr="005764EC" w:rsidRDefault="00EB6729" w:rsidP="00EB6729">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9</w:t>
            </w:r>
          </w:p>
        </w:tc>
        <w:tc>
          <w:tcPr>
            <w:tcW w:w="2921" w:type="dxa"/>
            <w:tcBorders>
              <w:top w:val="nil"/>
              <w:left w:val="single" w:sz="8" w:space="0" w:color="auto"/>
              <w:bottom w:val="single" w:sz="4" w:space="0" w:color="auto"/>
              <w:right w:val="single" w:sz="8" w:space="0" w:color="auto"/>
            </w:tcBorders>
            <w:vAlign w:val="center"/>
            <w:hideMark/>
          </w:tcPr>
          <w:p w14:paraId="24A991F8" w14:textId="77777777" w:rsidR="00EB6729" w:rsidRPr="005764EC" w:rsidRDefault="00EB6729" w:rsidP="00EB6729">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الودائع الأخرى من غير عملاء التجزئة</w:t>
            </w:r>
          </w:p>
        </w:tc>
        <w:tc>
          <w:tcPr>
            <w:tcW w:w="1371" w:type="dxa"/>
            <w:tcBorders>
              <w:top w:val="nil"/>
              <w:left w:val="single" w:sz="8" w:space="0" w:color="auto"/>
              <w:bottom w:val="single" w:sz="4" w:space="0" w:color="auto"/>
              <w:right w:val="nil"/>
            </w:tcBorders>
            <w:vAlign w:val="center"/>
          </w:tcPr>
          <w:p w14:paraId="1851A1A6" w14:textId="37B59282" w:rsidR="00EB6729" w:rsidRPr="00545AA4" w:rsidRDefault="00545AA4" w:rsidP="00EB6729">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16,055</w:t>
            </w:r>
          </w:p>
        </w:tc>
        <w:tc>
          <w:tcPr>
            <w:tcW w:w="1184" w:type="dxa"/>
            <w:tcBorders>
              <w:top w:val="nil"/>
              <w:left w:val="single" w:sz="8" w:space="0" w:color="auto"/>
              <w:bottom w:val="single" w:sz="4" w:space="0" w:color="auto"/>
              <w:right w:val="single" w:sz="8" w:space="0" w:color="auto"/>
            </w:tcBorders>
            <w:vAlign w:val="center"/>
          </w:tcPr>
          <w:p w14:paraId="0EB32CE2" w14:textId="3E6C1EAF" w:rsidR="00EB6729" w:rsidRPr="00545AA4" w:rsidRDefault="00545AA4" w:rsidP="00EB6729">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21,880</w:t>
            </w:r>
          </w:p>
        </w:tc>
        <w:tc>
          <w:tcPr>
            <w:tcW w:w="1184" w:type="dxa"/>
            <w:tcBorders>
              <w:top w:val="nil"/>
              <w:left w:val="single" w:sz="8" w:space="0" w:color="auto"/>
              <w:bottom w:val="single" w:sz="4" w:space="0" w:color="auto"/>
              <w:right w:val="single" w:sz="8" w:space="0" w:color="auto"/>
            </w:tcBorders>
            <w:noWrap/>
            <w:vAlign w:val="center"/>
          </w:tcPr>
          <w:p w14:paraId="0ACD89D6" w14:textId="0E2F3DB2" w:rsidR="00EB6729" w:rsidRPr="00545AA4" w:rsidRDefault="00545AA4" w:rsidP="00EB6729">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16,600</w:t>
            </w:r>
          </w:p>
        </w:tc>
        <w:tc>
          <w:tcPr>
            <w:tcW w:w="1318" w:type="dxa"/>
            <w:tcBorders>
              <w:top w:val="nil"/>
              <w:left w:val="single" w:sz="8" w:space="0" w:color="auto"/>
              <w:bottom w:val="single" w:sz="4" w:space="0" w:color="auto"/>
              <w:right w:val="single" w:sz="8" w:space="0" w:color="auto"/>
            </w:tcBorders>
            <w:noWrap/>
            <w:vAlign w:val="center"/>
          </w:tcPr>
          <w:p w14:paraId="0A2D7EE8" w14:textId="6E6A44FD" w:rsidR="00EB6729" w:rsidRPr="00545AA4" w:rsidRDefault="00545AA4" w:rsidP="00EB6729">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405,039</w:t>
            </w:r>
          </w:p>
        </w:tc>
        <w:tc>
          <w:tcPr>
            <w:tcW w:w="1309" w:type="dxa"/>
            <w:tcBorders>
              <w:top w:val="nil"/>
              <w:left w:val="single" w:sz="8" w:space="0" w:color="auto"/>
              <w:bottom w:val="single" w:sz="4" w:space="0" w:color="auto"/>
              <w:right w:val="single" w:sz="8" w:space="0" w:color="auto"/>
            </w:tcBorders>
            <w:vAlign w:val="center"/>
          </w:tcPr>
          <w:p w14:paraId="0E6A4B8C" w14:textId="7DAB7EFD" w:rsidR="00EB6729" w:rsidRPr="00545AA4" w:rsidRDefault="00545AA4" w:rsidP="00EB6729">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421,780</w:t>
            </w:r>
          </w:p>
        </w:tc>
      </w:tr>
      <w:tr w:rsidR="00D848BE" w:rsidRPr="005764EC" w14:paraId="006DB078"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37316014" w14:textId="77777777" w:rsidR="00D848BE" w:rsidRPr="005764EC" w:rsidRDefault="00D848BE" w:rsidP="00D848BE">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10</w:t>
            </w:r>
          </w:p>
        </w:tc>
        <w:tc>
          <w:tcPr>
            <w:tcW w:w="2921" w:type="dxa"/>
            <w:tcBorders>
              <w:top w:val="nil"/>
              <w:left w:val="single" w:sz="8" w:space="0" w:color="auto"/>
              <w:bottom w:val="single" w:sz="4" w:space="0" w:color="auto"/>
              <w:right w:val="single" w:sz="8" w:space="0" w:color="auto"/>
            </w:tcBorders>
            <w:vAlign w:val="center"/>
            <w:hideMark/>
          </w:tcPr>
          <w:p w14:paraId="7C3FA5B2" w14:textId="77777777" w:rsidR="00D848BE" w:rsidRPr="005764EC" w:rsidRDefault="00D848BE" w:rsidP="00D848BE">
            <w:pPr>
              <w:ind w:firstLine="38"/>
              <w:rPr>
                <w:rFonts w:ascii="Sakkal Majalla" w:hAnsi="Sakkal Majalla" w:cs="Sakkal Majalla"/>
                <w:color w:val="000000"/>
                <w:sz w:val="20"/>
                <w:szCs w:val="20"/>
                <w:rtl/>
              </w:rPr>
            </w:pPr>
            <w:proofErr w:type="spellStart"/>
            <w:r w:rsidRPr="005764EC">
              <w:rPr>
                <w:rFonts w:ascii="Sakkal Majalla" w:hAnsi="Sakkal Majalla" w:cs="Sakkal Majalla"/>
                <w:color w:val="000000"/>
                <w:sz w:val="20"/>
                <w:szCs w:val="20"/>
                <w:rtl/>
              </w:rPr>
              <w:t>الإلتزامات</w:t>
            </w:r>
            <w:proofErr w:type="spellEnd"/>
            <w:r w:rsidRPr="005764EC">
              <w:rPr>
                <w:rFonts w:ascii="Sakkal Majalla" w:hAnsi="Sakkal Majalla" w:cs="Sakkal Majalla"/>
                <w:color w:val="000000"/>
                <w:sz w:val="20"/>
                <w:szCs w:val="20"/>
                <w:rtl/>
              </w:rPr>
              <w:t xml:space="preserve"> الأخرى</w:t>
            </w:r>
          </w:p>
        </w:tc>
        <w:tc>
          <w:tcPr>
            <w:tcW w:w="6366" w:type="dxa"/>
            <w:gridSpan w:val="5"/>
            <w:tcBorders>
              <w:top w:val="nil"/>
              <w:left w:val="single" w:sz="8" w:space="0" w:color="auto"/>
              <w:bottom w:val="single" w:sz="4" w:space="0" w:color="auto"/>
              <w:right w:val="single" w:sz="8" w:space="0" w:color="auto"/>
            </w:tcBorders>
            <w:vAlign w:val="center"/>
            <w:hideMark/>
          </w:tcPr>
          <w:p w14:paraId="30C493FA" w14:textId="0AE4C879" w:rsidR="00D848BE" w:rsidRPr="00BB3676" w:rsidRDefault="00D848BE" w:rsidP="00A44D3B">
            <w:pPr>
              <w:bidi w:val="0"/>
              <w:ind w:firstLine="38"/>
              <w:jc w:val="center"/>
              <w:rPr>
                <w:rFonts w:asciiTheme="minorHAnsi" w:hAnsiTheme="minorHAnsi" w:cstheme="minorHAnsi"/>
                <w:color w:val="000000"/>
                <w:sz w:val="18"/>
                <w:szCs w:val="18"/>
                <w:highlight w:val="yellow"/>
                <w:rtl/>
              </w:rPr>
            </w:pPr>
          </w:p>
        </w:tc>
      </w:tr>
      <w:tr w:rsidR="007538B7" w:rsidRPr="005764EC" w14:paraId="261A9A50"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0B17AC7C" w14:textId="77777777" w:rsidR="00D848BE" w:rsidRPr="005764EC" w:rsidRDefault="00D848BE" w:rsidP="00D848BE">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11</w:t>
            </w:r>
          </w:p>
        </w:tc>
        <w:tc>
          <w:tcPr>
            <w:tcW w:w="2921" w:type="dxa"/>
            <w:tcBorders>
              <w:top w:val="nil"/>
              <w:left w:val="single" w:sz="8" w:space="0" w:color="auto"/>
              <w:bottom w:val="single" w:sz="4" w:space="0" w:color="auto"/>
              <w:right w:val="single" w:sz="8" w:space="0" w:color="auto"/>
            </w:tcBorders>
            <w:vAlign w:val="center"/>
            <w:hideMark/>
          </w:tcPr>
          <w:p w14:paraId="2640D011" w14:textId="77777777" w:rsidR="00D848BE" w:rsidRPr="005764EC" w:rsidRDefault="00D848BE" w:rsidP="00D848BE">
            <w:pPr>
              <w:ind w:firstLine="38"/>
              <w:rPr>
                <w:rFonts w:ascii="Sakkal Majalla" w:hAnsi="Sakkal Majalla" w:cs="Sakkal Majalla"/>
                <w:b/>
                <w:bCs/>
                <w:color w:val="000000"/>
                <w:sz w:val="20"/>
                <w:szCs w:val="20"/>
                <w:rtl/>
              </w:rPr>
            </w:pPr>
            <w:r w:rsidRPr="005764EC">
              <w:rPr>
                <w:rFonts w:ascii="Sakkal Majalla" w:hAnsi="Sakkal Majalla" w:cs="Sakkal Majalla"/>
                <w:b/>
                <w:bCs/>
                <w:color w:val="000000"/>
                <w:sz w:val="20"/>
                <w:szCs w:val="20"/>
                <w:rtl/>
              </w:rPr>
              <w:t>صافي المشتقات على جانب الالتزامات</w:t>
            </w:r>
          </w:p>
        </w:tc>
        <w:tc>
          <w:tcPr>
            <w:tcW w:w="1371" w:type="dxa"/>
            <w:tcBorders>
              <w:top w:val="nil"/>
              <w:left w:val="single" w:sz="8" w:space="0" w:color="auto"/>
              <w:bottom w:val="single" w:sz="4" w:space="0" w:color="auto"/>
              <w:right w:val="nil"/>
            </w:tcBorders>
            <w:vAlign w:val="center"/>
            <w:hideMark/>
          </w:tcPr>
          <w:p w14:paraId="1F7AD1F0" w14:textId="77777777" w:rsidR="00D848BE" w:rsidRPr="00545AA4" w:rsidRDefault="00D848BE"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45D4B765" w14:textId="77777777" w:rsidR="00D848BE" w:rsidRPr="00545AA4" w:rsidRDefault="00D848BE"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0C8C7FAA" w14:textId="77777777" w:rsidR="00D848BE" w:rsidRPr="00545AA4" w:rsidRDefault="00D848BE"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050A5003" w14:textId="77777777" w:rsidR="00D848BE" w:rsidRPr="00545AA4" w:rsidRDefault="00D848BE"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77AC3FDB" w14:textId="77777777" w:rsidR="00D848BE" w:rsidRPr="00545AA4" w:rsidRDefault="00D848BE"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r>
      <w:tr w:rsidR="00860FA3" w:rsidRPr="005764EC" w14:paraId="602C7646"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659EBC50" w14:textId="77777777" w:rsidR="00860FA3" w:rsidRPr="005764EC" w:rsidRDefault="00860FA3" w:rsidP="00860FA3">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12</w:t>
            </w:r>
          </w:p>
        </w:tc>
        <w:tc>
          <w:tcPr>
            <w:tcW w:w="2921" w:type="dxa"/>
            <w:tcBorders>
              <w:top w:val="nil"/>
              <w:left w:val="single" w:sz="8" w:space="0" w:color="auto"/>
              <w:bottom w:val="single" w:sz="4" w:space="0" w:color="auto"/>
              <w:right w:val="single" w:sz="8" w:space="0" w:color="auto"/>
            </w:tcBorders>
            <w:vAlign w:val="center"/>
            <w:hideMark/>
          </w:tcPr>
          <w:p w14:paraId="15AB2D52" w14:textId="77777777" w:rsidR="00860FA3" w:rsidRPr="005764EC" w:rsidRDefault="00860FA3" w:rsidP="00860FA3">
            <w:pPr>
              <w:ind w:firstLine="38"/>
              <w:rPr>
                <w:rFonts w:ascii="Sakkal Majalla" w:hAnsi="Sakkal Majalla" w:cs="Sakkal Majalla"/>
                <w:color w:val="000000"/>
                <w:sz w:val="20"/>
                <w:szCs w:val="20"/>
                <w:rtl/>
              </w:rPr>
            </w:pPr>
            <w:proofErr w:type="spellStart"/>
            <w:r w:rsidRPr="005764EC">
              <w:rPr>
                <w:rFonts w:ascii="Sakkal Majalla" w:hAnsi="Sakkal Majalla" w:cs="Sakkal Majalla"/>
                <w:color w:val="000000"/>
                <w:sz w:val="20"/>
                <w:szCs w:val="20"/>
                <w:rtl/>
              </w:rPr>
              <w:t>الإلتزامات</w:t>
            </w:r>
            <w:proofErr w:type="spellEnd"/>
            <w:r w:rsidRPr="005764EC">
              <w:rPr>
                <w:rFonts w:ascii="Sakkal Majalla" w:hAnsi="Sakkal Majalla" w:cs="Sakkal Majalla"/>
                <w:color w:val="000000"/>
                <w:sz w:val="20"/>
                <w:szCs w:val="20"/>
                <w:rtl/>
              </w:rPr>
              <w:t xml:space="preserve"> الأخرى التي لم يتم إدراجها في الفئات السابقة</w:t>
            </w:r>
          </w:p>
        </w:tc>
        <w:tc>
          <w:tcPr>
            <w:tcW w:w="1371" w:type="dxa"/>
            <w:tcBorders>
              <w:top w:val="nil"/>
              <w:left w:val="single" w:sz="8" w:space="0" w:color="auto"/>
              <w:bottom w:val="single" w:sz="4" w:space="0" w:color="auto"/>
              <w:right w:val="nil"/>
            </w:tcBorders>
            <w:vAlign w:val="center"/>
          </w:tcPr>
          <w:p w14:paraId="62F6579D" w14:textId="374DDF75" w:rsidR="00860FA3" w:rsidRPr="00545AA4" w:rsidRDefault="00545AA4" w:rsidP="00860FA3">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104,683</w:t>
            </w:r>
          </w:p>
        </w:tc>
        <w:tc>
          <w:tcPr>
            <w:tcW w:w="1184" w:type="dxa"/>
            <w:tcBorders>
              <w:top w:val="nil"/>
              <w:left w:val="single" w:sz="8" w:space="0" w:color="auto"/>
              <w:bottom w:val="single" w:sz="4" w:space="0" w:color="auto"/>
              <w:right w:val="single" w:sz="8" w:space="0" w:color="auto"/>
            </w:tcBorders>
            <w:vAlign w:val="center"/>
          </w:tcPr>
          <w:p w14:paraId="1F8BFE0D" w14:textId="055AE0C5" w:rsidR="00860FA3" w:rsidRPr="00545AA4" w:rsidRDefault="00545AA4" w:rsidP="00860FA3">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3,970</w:t>
            </w:r>
          </w:p>
        </w:tc>
        <w:tc>
          <w:tcPr>
            <w:tcW w:w="1184" w:type="dxa"/>
            <w:tcBorders>
              <w:top w:val="nil"/>
              <w:left w:val="single" w:sz="8" w:space="0" w:color="auto"/>
              <w:bottom w:val="single" w:sz="4" w:space="0" w:color="auto"/>
              <w:right w:val="single" w:sz="8" w:space="0" w:color="auto"/>
            </w:tcBorders>
            <w:noWrap/>
            <w:vAlign w:val="center"/>
            <w:hideMark/>
          </w:tcPr>
          <w:p w14:paraId="589DEE4C" w14:textId="59A7AA4B" w:rsidR="00860FA3" w:rsidRPr="00545AA4" w:rsidRDefault="00860FA3" w:rsidP="00860FA3">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3DCBAE94" w14:textId="0A04CB4C" w:rsidR="00860FA3" w:rsidRPr="00545AA4" w:rsidRDefault="00860FA3" w:rsidP="00860FA3">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49F53CDB" w14:textId="77777777" w:rsidR="00860FA3" w:rsidRPr="00545AA4" w:rsidRDefault="00860FA3" w:rsidP="00860FA3">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r>
      <w:tr w:rsidR="00EB6729" w:rsidRPr="005764EC" w14:paraId="5DC4749B" w14:textId="77777777" w:rsidTr="0081142F">
        <w:trPr>
          <w:trHeight w:val="315"/>
        </w:trPr>
        <w:tc>
          <w:tcPr>
            <w:tcW w:w="567" w:type="dxa"/>
            <w:tcBorders>
              <w:top w:val="nil"/>
              <w:left w:val="single" w:sz="8" w:space="0" w:color="auto"/>
              <w:bottom w:val="single" w:sz="4" w:space="0" w:color="auto"/>
              <w:right w:val="single" w:sz="8" w:space="0" w:color="auto"/>
            </w:tcBorders>
            <w:vAlign w:val="center"/>
            <w:hideMark/>
          </w:tcPr>
          <w:p w14:paraId="24C237AB" w14:textId="77777777" w:rsidR="00EB6729" w:rsidRPr="005764EC" w:rsidRDefault="00EB6729" w:rsidP="00EB6729">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13</w:t>
            </w:r>
          </w:p>
        </w:tc>
        <w:tc>
          <w:tcPr>
            <w:tcW w:w="2921" w:type="dxa"/>
            <w:tcBorders>
              <w:top w:val="single" w:sz="4" w:space="0" w:color="auto"/>
              <w:left w:val="single" w:sz="8" w:space="0" w:color="auto"/>
              <w:bottom w:val="single" w:sz="4" w:space="0" w:color="auto"/>
              <w:right w:val="single" w:sz="8" w:space="0" w:color="auto"/>
            </w:tcBorders>
            <w:vAlign w:val="center"/>
            <w:hideMark/>
          </w:tcPr>
          <w:p w14:paraId="49DE6599" w14:textId="77777777" w:rsidR="00EB6729" w:rsidRPr="005764EC" w:rsidRDefault="00EB6729" w:rsidP="00EB6729">
            <w:pPr>
              <w:ind w:firstLine="38"/>
              <w:rPr>
                <w:rFonts w:ascii="Sakkal Majalla" w:hAnsi="Sakkal Majalla" w:cs="Sakkal Majalla"/>
                <w:b/>
                <w:bCs/>
                <w:color w:val="000000"/>
                <w:sz w:val="20"/>
                <w:szCs w:val="20"/>
                <w:rtl/>
              </w:rPr>
            </w:pPr>
            <w:r w:rsidRPr="005764EC">
              <w:rPr>
                <w:rFonts w:ascii="Sakkal Majalla" w:hAnsi="Sakkal Majalla" w:cs="Sakkal Majalla"/>
                <w:b/>
                <w:bCs/>
                <w:color w:val="000000"/>
                <w:sz w:val="20"/>
                <w:szCs w:val="20"/>
                <w:rtl/>
              </w:rPr>
              <w:t>إجمالي التمويل المستقر المتاح</w:t>
            </w:r>
          </w:p>
        </w:tc>
        <w:tc>
          <w:tcPr>
            <w:tcW w:w="1371" w:type="dxa"/>
            <w:tcBorders>
              <w:top w:val="single" w:sz="4" w:space="0" w:color="auto"/>
              <w:left w:val="single" w:sz="8" w:space="0" w:color="auto"/>
              <w:bottom w:val="single" w:sz="4" w:space="0" w:color="auto"/>
              <w:right w:val="nil"/>
            </w:tcBorders>
            <w:vAlign w:val="center"/>
          </w:tcPr>
          <w:p w14:paraId="73EC8D8C" w14:textId="12B8322A" w:rsidR="00EB6729" w:rsidRPr="00545AA4" w:rsidRDefault="00545AA4" w:rsidP="00EB6729">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491,376</w:t>
            </w:r>
          </w:p>
        </w:tc>
        <w:tc>
          <w:tcPr>
            <w:tcW w:w="1184" w:type="dxa"/>
            <w:tcBorders>
              <w:top w:val="single" w:sz="4" w:space="0" w:color="auto"/>
              <w:left w:val="single" w:sz="8" w:space="0" w:color="auto"/>
              <w:bottom w:val="single" w:sz="4" w:space="0" w:color="auto"/>
              <w:right w:val="single" w:sz="8" w:space="0" w:color="auto"/>
            </w:tcBorders>
            <w:vAlign w:val="center"/>
          </w:tcPr>
          <w:p w14:paraId="54FF346F" w14:textId="602275C9" w:rsidR="00EB6729" w:rsidRPr="00545AA4" w:rsidRDefault="00545AA4" w:rsidP="00EB6729">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26,571</w:t>
            </w:r>
          </w:p>
        </w:tc>
        <w:tc>
          <w:tcPr>
            <w:tcW w:w="1184" w:type="dxa"/>
            <w:tcBorders>
              <w:top w:val="single" w:sz="4" w:space="0" w:color="auto"/>
              <w:left w:val="single" w:sz="8" w:space="0" w:color="auto"/>
              <w:bottom w:val="single" w:sz="4" w:space="0" w:color="auto"/>
              <w:right w:val="single" w:sz="8" w:space="0" w:color="auto"/>
            </w:tcBorders>
            <w:noWrap/>
            <w:vAlign w:val="center"/>
            <w:hideMark/>
          </w:tcPr>
          <w:p w14:paraId="5D8B7AD6" w14:textId="48AA2B55" w:rsidR="00EB6729" w:rsidRPr="00545AA4" w:rsidRDefault="00545AA4" w:rsidP="00EB6729">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16,600</w:t>
            </w:r>
          </w:p>
        </w:tc>
        <w:tc>
          <w:tcPr>
            <w:tcW w:w="1318" w:type="dxa"/>
            <w:tcBorders>
              <w:top w:val="single" w:sz="4" w:space="0" w:color="auto"/>
              <w:left w:val="single" w:sz="8" w:space="0" w:color="auto"/>
              <w:bottom w:val="single" w:sz="4" w:space="0" w:color="auto"/>
              <w:right w:val="single" w:sz="8" w:space="0" w:color="auto"/>
            </w:tcBorders>
            <w:noWrap/>
            <w:vAlign w:val="center"/>
          </w:tcPr>
          <w:p w14:paraId="4AF44EE4" w14:textId="5E930DFC" w:rsidR="00EB6729" w:rsidRPr="00545AA4" w:rsidRDefault="00545AA4" w:rsidP="00EB6729">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405,039</w:t>
            </w:r>
          </w:p>
        </w:tc>
        <w:tc>
          <w:tcPr>
            <w:tcW w:w="1309" w:type="dxa"/>
            <w:tcBorders>
              <w:top w:val="single" w:sz="4" w:space="0" w:color="auto"/>
              <w:left w:val="single" w:sz="8" w:space="0" w:color="auto"/>
              <w:bottom w:val="single" w:sz="4" w:space="0" w:color="auto"/>
              <w:right w:val="single" w:sz="8" w:space="0" w:color="auto"/>
            </w:tcBorders>
            <w:vAlign w:val="center"/>
          </w:tcPr>
          <w:p w14:paraId="198350EE" w14:textId="5D117DFE" w:rsidR="00EB6729" w:rsidRPr="00545AA4" w:rsidRDefault="00545AA4" w:rsidP="00EB6729">
            <w:pPr>
              <w:bidi w:val="0"/>
              <w:jc w:val="center"/>
              <w:rPr>
                <w:rFonts w:asciiTheme="minorHAnsi" w:hAnsiTheme="minorHAnsi" w:cstheme="minorHAnsi"/>
                <w:b/>
                <w:bCs/>
                <w:color w:val="000000"/>
                <w:sz w:val="18"/>
                <w:szCs w:val="18"/>
              </w:rPr>
            </w:pPr>
            <w:r w:rsidRPr="00545AA4">
              <w:rPr>
                <w:rFonts w:asciiTheme="minorHAnsi" w:hAnsiTheme="minorHAnsi" w:cstheme="minorHAnsi"/>
                <w:b/>
                <w:bCs/>
                <w:color w:val="000000"/>
                <w:sz w:val="18"/>
                <w:szCs w:val="18"/>
              </w:rPr>
              <w:t>785,841</w:t>
            </w:r>
          </w:p>
        </w:tc>
      </w:tr>
      <w:tr w:rsidR="00BA5234" w:rsidRPr="005764EC" w14:paraId="06C3DE96" w14:textId="77777777" w:rsidTr="00A37504">
        <w:trPr>
          <w:trHeight w:val="315"/>
        </w:trPr>
        <w:tc>
          <w:tcPr>
            <w:tcW w:w="9854" w:type="dxa"/>
            <w:gridSpan w:val="7"/>
            <w:tcBorders>
              <w:top w:val="single" w:sz="8" w:space="0" w:color="auto"/>
              <w:left w:val="single" w:sz="8" w:space="0" w:color="auto"/>
              <w:bottom w:val="single" w:sz="8" w:space="0" w:color="auto"/>
              <w:right w:val="single" w:sz="8" w:space="0" w:color="auto"/>
            </w:tcBorders>
            <w:shd w:val="clear" w:color="auto" w:fill="C4BC96" w:themeFill="background2" w:themeFillShade="BF"/>
            <w:noWrap/>
            <w:vAlign w:val="center"/>
            <w:hideMark/>
          </w:tcPr>
          <w:p w14:paraId="54BA3659" w14:textId="77777777" w:rsidR="00BA5234" w:rsidRPr="00545AA4" w:rsidRDefault="00BA5234" w:rsidP="00BA5234">
            <w:pPr>
              <w:ind w:firstLine="38"/>
              <w:rPr>
                <w:rFonts w:ascii="Sakkal Majalla" w:hAnsi="Sakkal Majalla" w:cs="Sakkal Majalla"/>
                <w:b/>
                <w:bCs/>
                <w:color w:val="000000"/>
                <w:sz w:val="20"/>
                <w:szCs w:val="20"/>
                <w:rtl/>
              </w:rPr>
            </w:pPr>
            <w:r w:rsidRPr="00545AA4">
              <w:rPr>
                <w:rFonts w:ascii="Sakkal Majalla" w:hAnsi="Sakkal Majalla" w:cs="Sakkal Majalla"/>
                <w:b/>
                <w:bCs/>
                <w:color w:val="000000"/>
                <w:sz w:val="20"/>
                <w:szCs w:val="20"/>
                <w:rtl/>
              </w:rPr>
              <w:t>التمويل المستقر المطلوب:</w:t>
            </w:r>
          </w:p>
        </w:tc>
      </w:tr>
      <w:tr w:rsidR="00EB6729" w:rsidRPr="005764EC" w14:paraId="3DE923D2" w14:textId="77777777" w:rsidTr="0081142F">
        <w:trPr>
          <w:trHeight w:val="300"/>
        </w:trPr>
        <w:tc>
          <w:tcPr>
            <w:tcW w:w="567" w:type="dxa"/>
            <w:tcBorders>
              <w:top w:val="single" w:sz="4" w:space="0" w:color="auto"/>
              <w:left w:val="single" w:sz="8" w:space="0" w:color="auto"/>
              <w:bottom w:val="single" w:sz="4" w:space="0" w:color="auto"/>
              <w:right w:val="single" w:sz="8" w:space="0" w:color="auto"/>
            </w:tcBorders>
            <w:vAlign w:val="center"/>
            <w:hideMark/>
          </w:tcPr>
          <w:p w14:paraId="233EC356" w14:textId="77777777" w:rsidR="00EB6729" w:rsidRPr="005764EC" w:rsidRDefault="00EB6729" w:rsidP="00EB6729">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14</w:t>
            </w:r>
          </w:p>
        </w:tc>
        <w:tc>
          <w:tcPr>
            <w:tcW w:w="2921" w:type="dxa"/>
            <w:tcBorders>
              <w:top w:val="single" w:sz="4" w:space="0" w:color="auto"/>
              <w:left w:val="single" w:sz="8" w:space="0" w:color="auto"/>
              <w:bottom w:val="single" w:sz="4" w:space="0" w:color="auto"/>
              <w:right w:val="single" w:sz="8" w:space="0" w:color="auto"/>
            </w:tcBorders>
            <w:vAlign w:val="center"/>
            <w:hideMark/>
          </w:tcPr>
          <w:p w14:paraId="39D87F7A" w14:textId="77777777" w:rsidR="00EB6729" w:rsidRPr="005764EC" w:rsidRDefault="00EB6729" w:rsidP="00EB6729">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مجموع الأصول السائلة عالية الجودة</w:t>
            </w:r>
          </w:p>
        </w:tc>
        <w:tc>
          <w:tcPr>
            <w:tcW w:w="1371" w:type="dxa"/>
            <w:tcBorders>
              <w:top w:val="single" w:sz="4" w:space="0" w:color="auto"/>
              <w:left w:val="single" w:sz="8" w:space="0" w:color="auto"/>
              <w:bottom w:val="single" w:sz="4" w:space="0" w:color="auto"/>
              <w:right w:val="nil"/>
            </w:tcBorders>
            <w:vAlign w:val="center"/>
            <w:hideMark/>
          </w:tcPr>
          <w:p w14:paraId="419F3EDE" w14:textId="31922CE8" w:rsidR="00EB6729" w:rsidRPr="00545AA4" w:rsidRDefault="00545AA4" w:rsidP="00EB6729">
            <w:pPr>
              <w:bidi w:val="0"/>
              <w:ind w:firstLine="38"/>
              <w:jc w:val="center"/>
              <w:rPr>
                <w:rFonts w:asciiTheme="minorHAnsi" w:hAnsiTheme="minorHAnsi" w:cstheme="minorHAnsi"/>
                <w:color w:val="000000"/>
                <w:sz w:val="18"/>
                <w:szCs w:val="18"/>
              </w:rPr>
            </w:pPr>
            <w:r w:rsidRPr="004E1949">
              <w:rPr>
                <w:rFonts w:asciiTheme="minorHAnsi" w:hAnsiTheme="minorHAnsi" w:cstheme="minorHAnsi"/>
                <w:color w:val="000000"/>
                <w:sz w:val="18"/>
                <w:szCs w:val="18"/>
              </w:rPr>
              <w:t>74,937</w:t>
            </w:r>
          </w:p>
        </w:tc>
        <w:tc>
          <w:tcPr>
            <w:tcW w:w="1184" w:type="dxa"/>
            <w:tcBorders>
              <w:top w:val="single" w:sz="4" w:space="0" w:color="auto"/>
              <w:left w:val="single" w:sz="8" w:space="0" w:color="auto"/>
              <w:bottom w:val="single" w:sz="4" w:space="0" w:color="auto"/>
              <w:right w:val="single" w:sz="8" w:space="0" w:color="auto"/>
            </w:tcBorders>
            <w:vAlign w:val="center"/>
            <w:hideMark/>
          </w:tcPr>
          <w:p w14:paraId="153B926F" w14:textId="57D3270D" w:rsidR="00EB6729" w:rsidRPr="00545AA4" w:rsidRDefault="00EB6729" w:rsidP="00EB6729">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184" w:type="dxa"/>
            <w:tcBorders>
              <w:top w:val="single" w:sz="4" w:space="0" w:color="auto"/>
              <w:left w:val="single" w:sz="8" w:space="0" w:color="auto"/>
              <w:bottom w:val="single" w:sz="4" w:space="0" w:color="auto"/>
              <w:right w:val="single" w:sz="8" w:space="0" w:color="auto"/>
            </w:tcBorders>
            <w:noWrap/>
            <w:vAlign w:val="center"/>
            <w:hideMark/>
          </w:tcPr>
          <w:p w14:paraId="296D6040" w14:textId="1505ADFA" w:rsidR="00EB6729" w:rsidRPr="00545AA4" w:rsidRDefault="00EB6729" w:rsidP="00EB6729">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318" w:type="dxa"/>
            <w:tcBorders>
              <w:top w:val="single" w:sz="4" w:space="0" w:color="auto"/>
              <w:left w:val="single" w:sz="8" w:space="0" w:color="auto"/>
              <w:bottom w:val="single" w:sz="4" w:space="0" w:color="auto"/>
              <w:right w:val="single" w:sz="8" w:space="0" w:color="auto"/>
            </w:tcBorders>
            <w:noWrap/>
            <w:vAlign w:val="center"/>
            <w:hideMark/>
          </w:tcPr>
          <w:p w14:paraId="64124C5E" w14:textId="34DD9F38" w:rsidR="00EB6729" w:rsidRPr="00545AA4" w:rsidRDefault="00EB6729" w:rsidP="00EB6729">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309" w:type="dxa"/>
            <w:tcBorders>
              <w:top w:val="single" w:sz="4" w:space="0" w:color="auto"/>
              <w:left w:val="single" w:sz="8" w:space="0" w:color="auto"/>
              <w:bottom w:val="single" w:sz="4" w:space="0" w:color="auto"/>
              <w:right w:val="single" w:sz="8" w:space="0" w:color="auto"/>
            </w:tcBorders>
            <w:vAlign w:val="center"/>
          </w:tcPr>
          <w:p w14:paraId="2D08992D" w14:textId="08A44554" w:rsidR="00EB6729" w:rsidRPr="00545AA4" w:rsidRDefault="00545AA4" w:rsidP="00EB6729">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3,550</w:t>
            </w:r>
          </w:p>
        </w:tc>
      </w:tr>
      <w:tr w:rsidR="007538B7" w:rsidRPr="005764EC" w14:paraId="2A6DC4A5"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34100C47" w14:textId="77777777" w:rsidR="00BA5234" w:rsidRPr="005764EC" w:rsidRDefault="00BA5234" w:rsidP="00BA5234">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lastRenderedPageBreak/>
              <w:t>15</w:t>
            </w:r>
          </w:p>
        </w:tc>
        <w:tc>
          <w:tcPr>
            <w:tcW w:w="2921" w:type="dxa"/>
            <w:tcBorders>
              <w:top w:val="nil"/>
              <w:left w:val="single" w:sz="8" w:space="0" w:color="auto"/>
              <w:bottom w:val="single" w:sz="4" w:space="0" w:color="auto"/>
              <w:right w:val="single" w:sz="8" w:space="0" w:color="auto"/>
            </w:tcBorders>
            <w:vAlign w:val="center"/>
            <w:hideMark/>
          </w:tcPr>
          <w:p w14:paraId="66B3C33A" w14:textId="77777777" w:rsidR="00BA5234" w:rsidRPr="005764EC" w:rsidRDefault="00BA5234" w:rsidP="00BA5234">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الودائع لدى مؤسسات مالية أخرى لأسباب تشغيلية</w:t>
            </w:r>
          </w:p>
        </w:tc>
        <w:tc>
          <w:tcPr>
            <w:tcW w:w="1371" w:type="dxa"/>
            <w:tcBorders>
              <w:top w:val="nil"/>
              <w:left w:val="single" w:sz="8" w:space="0" w:color="auto"/>
              <w:bottom w:val="single" w:sz="4" w:space="0" w:color="auto"/>
              <w:right w:val="nil"/>
            </w:tcBorders>
            <w:vAlign w:val="center"/>
            <w:hideMark/>
          </w:tcPr>
          <w:p w14:paraId="19557432" w14:textId="77777777" w:rsidR="00BA5234" w:rsidRPr="00545AA4" w:rsidRDefault="00BA5234"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7E5759C2" w14:textId="77777777" w:rsidR="00BA5234" w:rsidRPr="00545AA4" w:rsidRDefault="00BA5234"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781B5F22" w14:textId="77777777" w:rsidR="00BA5234" w:rsidRPr="00545AA4" w:rsidRDefault="00BA5234"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4D1D9EB3" w14:textId="77777777" w:rsidR="00BA5234" w:rsidRPr="00545AA4" w:rsidRDefault="00BA5234"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045E22E8" w14:textId="77777777" w:rsidR="00BA5234" w:rsidRPr="00545AA4" w:rsidRDefault="00BA5234" w:rsidP="00A44D3B">
            <w:pPr>
              <w:bidi w:val="0"/>
              <w:ind w:firstLine="38"/>
              <w:jc w:val="center"/>
              <w:rPr>
                <w:rFonts w:asciiTheme="minorHAnsi" w:hAnsiTheme="minorHAnsi" w:cstheme="minorHAnsi"/>
                <w:color w:val="000000"/>
                <w:sz w:val="18"/>
                <w:szCs w:val="18"/>
              </w:rPr>
            </w:pPr>
            <w:r w:rsidRPr="00545AA4">
              <w:rPr>
                <w:rFonts w:asciiTheme="minorHAnsi" w:hAnsiTheme="minorHAnsi" w:cstheme="minorHAnsi"/>
                <w:color w:val="000000"/>
                <w:sz w:val="18"/>
                <w:szCs w:val="18"/>
              </w:rPr>
              <w:t>-</w:t>
            </w:r>
          </w:p>
        </w:tc>
      </w:tr>
      <w:tr w:rsidR="00BA5234" w:rsidRPr="005764EC" w14:paraId="34AE6282"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501DC7C8" w14:textId="77777777" w:rsidR="00BA5234" w:rsidRPr="005764EC" w:rsidRDefault="00BA5234" w:rsidP="00BA5234">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16</w:t>
            </w:r>
          </w:p>
        </w:tc>
        <w:tc>
          <w:tcPr>
            <w:tcW w:w="2921" w:type="dxa"/>
            <w:tcBorders>
              <w:top w:val="nil"/>
              <w:left w:val="single" w:sz="8" w:space="0" w:color="auto"/>
              <w:bottom w:val="single" w:sz="4" w:space="0" w:color="auto"/>
              <w:right w:val="single" w:sz="8" w:space="0" w:color="auto"/>
            </w:tcBorders>
            <w:vAlign w:val="center"/>
            <w:hideMark/>
          </w:tcPr>
          <w:p w14:paraId="21861555" w14:textId="77777777" w:rsidR="00BA5234" w:rsidRPr="005764EC" w:rsidRDefault="00BA5234" w:rsidP="00BA5234">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القروض المنتظمة والأوراق المالية:</w:t>
            </w:r>
          </w:p>
        </w:tc>
        <w:tc>
          <w:tcPr>
            <w:tcW w:w="6366" w:type="dxa"/>
            <w:gridSpan w:val="5"/>
            <w:tcBorders>
              <w:top w:val="nil"/>
              <w:left w:val="single" w:sz="8" w:space="0" w:color="auto"/>
              <w:bottom w:val="single" w:sz="4" w:space="0" w:color="auto"/>
              <w:right w:val="single" w:sz="8" w:space="0" w:color="auto"/>
            </w:tcBorders>
            <w:vAlign w:val="center"/>
            <w:hideMark/>
          </w:tcPr>
          <w:p w14:paraId="2FED10E8" w14:textId="4B157E14" w:rsidR="00BA5234" w:rsidRPr="00BB3676" w:rsidRDefault="00BA5234" w:rsidP="00A44D3B">
            <w:pPr>
              <w:bidi w:val="0"/>
              <w:ind w:firstLine="38"/>
              <w:jc w:val="center"/>
              <w:rPr>
                <w:rFonts w:asciiTheme="minorHAnsi" w:hAnsiTheme="minorHAnsi" w:cstheme="minorHAnsi"/>
                <w:color w:val="000000"/>
                <w:sz w:val="18"/>
                <w:szCs w:val="18"/>
                <w:highlight w:val="yellow"/>
              </w:rPr>
            </w:pPr>
          </w:p>
        </w:tc>
      </w:tr>
      <w:tr w:rsidR="00EB6729" w:rsidRPr="005764EC" w14:paraId="0CD0E2A1" w14:textId="77777777" w:rsidTr="0081142F">
        <w:trPr>
          <w:trHeight w:val="510"/>
        </w:trPr>
        <w:tc>
          <w:tcPr>
            <w:tcW w:w="567" w:type="dxa"/>
            <w:tcBorders>
              <w:top w:val="nil"/>
              <w:left w:val="single" w:sz="8" w:space="0" w:color="auto"/>
              <w:bottom w:val="single" w:sz="4" w:space="0" w:color="auto"/>
              <w:right w:val="single" w:sz="8" w:space="0" w:color="auto"/>
            </w:tcBorders>
            <w:vAlign w:val="center"/>
            <w:hideMark/>
          </w:tcPr>
          <w:p w14:paraId="2105E0FB" w14:textId="77777777" w:rsidR="00EB6729" w:rsidRPr="005764EC" w:rsidRDefault="00EB6729" w:rsidP="00EB6729">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17</w:t>
            </w:r>
          </w:p>
        </w:tc>
        <w:tc>
          <w:tcPr>
            <w:tcW w:w="2921" w:type="dxa"/>
            <w:tcBorders>
              <w:top w:val="nil"/>
              <w:left w:val="single" w:sz="8" w:space="0" w:color="auto"/>
              <w:bottom w:val="single" w:sz="4" w:space="0" w:color="auto"/>
              <w:right w:val="single" w:sz="8" w:space="0" w:color="auto"/>
            </w:tcBorders>
            <w:vAlign w:val="center"/>
            <w:hideMark/>
          </w:tcPr>
          <w:p w14:paraId="7994C928" w14:textId="77777777" w:rsidR="00EB6729" w:rsidRPr="005764EC" w:rsidRDefault="00EB6729" w:rsidP="00EB6729">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لقروض المنتظمة المقدمة للمؤسسات المالية والمضمونة بأصول سائلة عالية الجودة من المستوى الأول</w:t>
            </w:r>
          </w:p>
        </w:tc>
        <w:tc>
          <w:tcPr>
            <w:tcW w:w="1371" w:type="dxa"/>
            <w:tcBorders>
              <w:top w:val="nil"/>
              <w:left w:val="single" w:sz="8" w:space="0" w:color="auto"/>
              <w:bottom w:val="single" w:sz="4" w:space="0" w:color="auto"/>
              <w:right w:val="nil"/>
            </w:tcBorders>
            <w:vAlign w:val="center"/>
            <w:hideMark/>
          </w:tcPr>
          <w:p w14:paraId="5BF60AC7" w14:textId="276F39DE" w:rsidR="00EB6729" w:rsidRPr="004B0ED6" w:rsidRDefault="00EB6729"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 xml:space="preserve"> 8,</w:t>
            </w:r>
            <w:r w:rsidR="004B0ED6" w:rsidRPr="004B0ED6">
              <w:rPr>
                <w:rFonts w:asciiTheme="minorHAnsi" w:hAnsiTheme="minorHAnsi" w:cstheme="minorHAnsi"/>
                <w:color w:val="000000"/>
                <w:sz w:val="18"/>
                <w:szCs w:val="18"/>
              </w:rPr>
              <w:t>287</w:t>
            </w:r>
          </w:p>
        </w:tc>
        <w:tc>
          <w:tcPr>
            <w:tcW w:w="1184" w:type="dxa"/>
            <w:tcBorders>
              <w:top w:val="nil"/>
              <w:left w:val="single" w:sz="8" w:space="0" w:color="auto"/>
              <w:bottom w:val="single" w:sz="4" w:space="0" w:color="auto"/>
              <w:right w:val="single" w:sz="8" w:space="0" w:color="auto"/>
            </w:tcBorders>
            <w:vAlign w:val="center"/>
            <w:hideMark/>
          </w:tcPr>
          <w:p w14:paraId="090848E4" w14:textId="316C69B9" w:rsidR="00EB6729" w:rsidRPr="004B0ED6" w:rsidRDefault="004B0ED6"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183,300</w:t>
            </w:r>
          </w:p>
        </w:tc>
        <w:tc>
          <w:tcPr>
            <w:tcW w:w="1184" w:type="dxa"/>
            <w:tcBorders>
              <w:top w:val="nil"/>
              <w:left w:val="single" w:sz="8" w:space="0" w:color="auto"/>
              <w:bottom w:val="single" w:sz="4" w:space="0" w:color="auto"/>
              <w:right w:val="single" w:sz="8" w:space="0" w:color="auto"/>
            </w:tcBorders>
            <w:noWrap/>
            <w:vAlign w:val="center"/>
            <w:hideMark/>
          </w:tcPr>
          <w:p w14:paraId="1DE10914" w14:textId="6F076FED" w:rsidR="00EB6729" w:rsidRPr="004B0ED6" w:rsidRDefault="004B0ED6"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103,000</w:t>
            </w:r>
          </w:p>
        </w:tc>
        <w:tc>
          <w:tcPr>
            <w:tcW w:w="1318" w:type="dxa"/>
            <w:tcBorders>
              <w:top w:val="nil"/>
              <w:left w:val="single" w:sz="8" w:space="0" w:color="auto"/>
              <w:bottom w:val="single" w:sz="4" w:space="0" w:color="auto"/>
              <w:right w:val="single" w:sz="8" w:space="0" w:color="auto"/>
            </w:tcBorders>
            <w:noWrap/>
            <w:vAlign w:val="center"/>
            <w:hideMark/>
          </w:tcPr>
          <w:p w14:paraId="5D260B39" w14:textId="77777777" w:rsidR="00EB6729" w:rsidRPr="004B0ED6" w:rsidRDefault="00EB6729"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17896413" w14:textId="53DDF2C4" w:rsidR="00EB6729" w:rsidRPr="004B0ED6" w:rsidRDefault="004B0ED6"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69,830</w:t>
            </w:r>
          </w:p>
        </w:tc>
      </w:tr>
      <w:tr w:rsidR="007538B7" w:rsidRPr="005764EC" w14:paraId="5655A783" w14:textId="77777777" w:rsidTr="0081142F">
        <w:trPr>
          <w:trHeight w:val="1020"/>
        </w:trPr>
        <w:tc>
          <w:tcPr>
            <w:tcW w:w="567" w:type="dxa"/>
            <w:tcBorders>
              <w:top w:val="nil"/>
              <w:left w:val="single" w:sz="8" w:space="0" w:color="auto"/>
              <w:bottom w:val="single" w:sz="4" w:space="0" w:color="auto"/>
              <w:right w:val="single" w:sz="8" w:space="0" w:color="auto"/>
            </w:tcBorders>
            <w:vAlign w:val="center"/>
            <w:hideMark/>
          </w:tcPr>
          <w:p w14:paraId="4492F708" w14:textId="77777777" w:rsidR="00BA5234" w:rsidRPr="005764EC" w:rsidRDefault="00BA5234" w:rsidP="00BA5234">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18</w:t>
            </w:r>
          </w:p>
        </w:tc>
        <w:tc>
          <w:tcPr>
            <w:tcW w:w="2921" w:type="dxa"/>
            <w:tcBorders>
              <w:top w:val="nil"/>
              <w:left w:val="single" w:sz="8" w:space="0" w:color="auto"/>
              <w:bottom w:val="single" w:sz="4" w:space="0" w:color="auto"/>
              <w:right w:val="single" w:sz="8" w:space="0" w:color="auto"/>
            </w:tcBorders>
            <w:vAlign w:val="center"/>
            <w:hideMark/>
          </w:tcPr>
          <w:p w14:paraId="551BBEC1" w14:textId="77777777" w:rsidR="00BA5234" w:rsidRPr="005764EC" w:rsidRDefault="00BA5234" w:rsidP="00BA5234">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القروض المنتظمة المقدمة للمؤسسات المالية</w:t>
            </w:r>
            <w:r w:rsidRPr="005764EC">
              <w:rPr>
                <w:rFonts w:ascii="Sakkal Majalla" w:hAnsi="Sakkal Majalla" w:cs="Sakkal Majalla"/>
                <w:color w:val="000000"/>
                <w:sz w:val="20"/>
                <w:szCs w:val="20"/>
                <w:rtl/>
              </w:rPr>
              <w:br/>
              <w:t>والمضمونة بأصول سائلة عالية الجودة غير</w:t>
            </w:r>
            <w:r w:rsidRPr="005764EC">
              <w:rPr>
                <w:rFonts w:ascii="Sakkal Majalla" w:hAnsi="Sakkal Majalla" w:cs="Sakkal Majalla"/>
                <w:color w:val="000000"/>
                <w:sz w:val="20"/>
                <w:szCs w:val="20"/>
                <w:rtl/>
              </w:rPr>
              <w:br/>
              <w:t>الأصول من المستوى الأول والقروض المنتظمة</w:t>
            </w:r>
            <w:r w:rsidRPr="005764EC">
              <w:rPr>
                <w:rFonts w:ascii="Sakkal Majalla" w:hAnsi="Sakkal Majalla" w:cs="Sakkal Majalla"/>
                <w:color w:val="000000"/>
                <w:sz w:val="20"/>
                <w:szCs w:val="20"/>
                <w:rtl/>
              </w:rPr>
              <w:br/>
              <w:t>غير المضمونة المقدمة للمؤسسات المالية</w:t>
            </w:r>
          </w:p>
        </w:tc>
        <w:tc>
          <w:tcPr>
            <w:tcW w:w="1371" w:type="dxa"/>
            <w:tcBorders>
              <w:top w:val="nil"/>
              <w:left w:val="single" w:sz="8" w:space="0" w:color="auto"/>
              <w:bottom w:val="single" w:sz="4" w:space="0" w:color="auto"/>
              <w:right w:val="nil"/>
            </w:tcBorders>
            <w:vAlign w:val="center"/>
            <w:hideMark/>
          </w:tcPr>
          <w:p w14:paraId="2471CB94" w14:textId="77777777" w:rsidR="00BA5234" w:rsidRPr="004B0ED6" w:rsidRDefault="00BA5234" w:rsidP="00A44D3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3C9BC1F6" w14:textId="77777777" w:rsidR="00BA5234" w:rsidRPr="004B0ED6" w:rsidRDefault="00BA5234" w:rsidP="00A44D3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3E6CC200" w14:textId="77777777" w:rsidR="00BA5234" w:rsidRPr="004B0ED6" w:rsidRDefault="00BA5234" w:rsidP="00A44D3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6D5B4659" w14:textId="77777777" w:rsidR="00BA5234" w:rsidRPr="004B0ED6" w:rsidRDefault="00BA5234" w:rsidP="00A44D3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61A6C80E" w14:textId="77777777" w:rsidR="00BA5234" w:rsidRPr="004B0ED6" w:rsidRDefault="00BA5234" w:rsidP="00A44D3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r>
      <w:tr w:rsidR="00EB6729" w:rsidRPr="005764EC" w14:paraId="5D81CD4A" w14:textId="77777777" w:rsidTr="0081142F">
        <w:trPr>
          <w:trHeight w:val="1275"/>
        </w:trPr>
        <w:tc>
          <w:tcPr>
            <w:tcW w:w="567" w:type="dxa"/>
            <w:tcBorders>
              <w:top w:val="nil"/>
              <w:left w:val="single" w:sz="8" w:space="0" w:color="auto"/>
              <w:bottom w:val="single" w:sz="4" w:space="0" w:color="auto"/>
              <w:right w:val="single" w:sz="8" w:space="0" w:color="auto"/>
            </w:tcBorders>
            <w:vAlign w:val="center"/>
            <w:hideMark/>
          </w:tcPr>
          <w:p w14:paraId="2F08320B" w14:textId="77777777" w:rsidR="00EB6729" w:rsidRPr="005764EC" w:rsidRDefault="00EB6729" w:rsidP="00EB6729">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19</w:t>
            </w:r>
          </w:p>
        </w:tc>
        <w:tc>
          <w:tcPr>
            <w:tcW w:w="2921" w:type="dxa"/>
            <w:tcBorders>
              <w:top w:val="nil"/>
              <w:left w:val="single" w:sz="8" w:space="0" w:color="auto"/>
              <w:bottom w:val="single" w:sz="4" w:space="0" w:color="auto"/>
              <w:right w:val="single" w:sz="8" w:space="0" w:color="auto"/>
            </w:tcBorders>
            <w:vAlign w:val="center"/>
            <w:hideMark/>
          </w:tcPr>
          <w:p w14:paraId="6874A796" w14:textId="77777777" w:rsidR="00EB6729" w:rsidRPr="005764EC" w:rsidRDefault="00EB6729" w:rsidP="00EB6729">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القروض المنتظمة المقدمة للمؤسسات غير المالية، والقروض المقدمة لعملاء التجزئة وعملاء</w:t>
            </w:r>
            <w:r w:rsidRPr="005764EC">
              <w:rPr>
                <w:rFonts w:ascii="Sakkal Majalla" w:hAnsi="Sakkal Majalla" w:cs="Sakkal Majalla"/>
                <w:color w:val="000000"/>
                <w:sz w:val="20"/>
                <w:szCs w:val="20"/>
                <w:rtl/>
              </w:rPr>
              <w:br/>
              <w:t>المشروعات الصغيرة، والقروض المقدمة للجهات</w:t>
            </w:r>
            <w:r w:rsidRPr="005764EC">
              <w:rPr>
                <w:rFonts w:ascii="Sakkal Majalla" w:hAnsi="Sakkal Majalla" w:cs="Sakkal Majalla"/>
                <w:color w:val="000000"/>
                <w:sz w:val="20"/>
                <w:szCs w:val="20"/>
                <w:rtl/>
              </w:rPr>
              <w:br/>
              <w:t>الحكومية والبنوك المركزية ومؤسسات القطاع العام، منها:</w:t>
            </w:r>
          </w:p>
        </w:tc>
        <w:tc>
          <w:tcPr>
            <w:tcW w:w="1371" w:type="dxa"/>
            <w:tcBorders>
              <w:top w:val="nil"/>
              <w:left w:val="single" w:sz="8" w:space="0" w:color="auto"/>
              <w:bottom w:val="single" w:sz="4" w:space="0" w:color="auto"/>
              <w:right w:val="nil"/>
            </w:tcBorders>
            <w:vAlign w:val="center"/>
            <w:hideMark/>
          </w:tcPr>
          <w:p w14:paraId="5E4E0C4B" w14:textId="2BB4AB3E" w:rsidR="00EB6729" w:rsidRPr="004B0ED6" w:rsidRDefault="004B0ED6"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54</w:t>
            </w:r>
            <w:r w:rsidR="009C68E9">
              <w:rPr>
                <w:rFonts w:asciiTheme="minorHAnsi" w:hAnsiTheme="minorHAnsi" w:cstheme="minorHAnsi"/>
                <w:color w:val="000000"/>
                <w:sz w:val="18"/>
                <w:szCs w:val="18"/>
              </w:rPr>
              <w:t>5</w:t>
            </w:r>
          </w:p>
        </w:tc>
        <w:tc>
          <w:tcPr>
            <w:tcW w:w="1184" w:type="dxa"/>
            <w:tcBorders>
              <w:top w:val="nil"/>
              <w:left w:val="single" w:sz="8" w:space="0" w:color="auto"/>
              <w:bottom w:val="single" w:sz="4" w:space="0" w:color="auto"/>
              <w:right w:val="single" w:sz="8" w:space="0" w:color="auto"/>
            </w:tcBorders>
            <w:vAlign w:val="center"/>
            <w:hideMark/>
          </w:tcPr>
          <w:p w14:paraId="7FBF8E43" w14:textId="34E97194" w:rsidR="00EB6729" w:rsidRPr="004B0ED6" w:rsidRDefault="004B0ED6"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54,304</w:t>
            </w:r>
          </w:p>
        </w:tc>
        <w:tc>
          <w:tcPr>
            <w:tcW w:w="1184" w:type="dxa"/>
            <w:tcBorders>
              <w:top w:val="nil"/>
              <w:left w:val="single" w:sz="8" w:space="0" w:color="auto"/>
              <w:bottom w:val="single" w:sz="4" w:space="0" w:color="auto"/>
              <w:right w:val="single" w:sz="8" w:space="0" w:color="auto"/>
            </w:tcBorders>
            <w:noWrap/>
            <w:vAlign w:val="center"/>
          </w:tcPr>
          <w:p w14:paraId="259456B3" w14:textId="10E3225F" w:rsidR="00EB6729" w:rsidRPr="004B0ED6" w:rsidRDefault="004B0ED6"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92,474</w:t>
            </w:r>
          </w:p>
        </w:tc>
        <w:tc>
          <w:tcPr>
            <w:tcW w:w="1318" w:type="dxa"/>
            <w:tcBorders>
              <w:top w:val="nil"/>
              <w:left w:val="single" w:sz="8" w:space="0" w:color="auto"/>
              <w:bottom w:val="single" w:sz="4" w:space="0" w:color="auto"/>
              <w:right w:val="single" w:sz="8" w:space="0" w:color="auto"/>
            </w:tcBorders>
            <w:noWrap/>
            <w:vAlign w:val="center"/>
          </w:tcPr>
          <w:p w14:paraId="46CED37D" w14:textId="4F3950F3" w:rsidR="00EB6729" w:rsidRPr="004B0ED6" w:rsidRDefault="004B0ED6"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185,073</w:t>
            </w:r>
          </w:p>
        </w:tc>
        <w:tc>
          <w:tcPr>
            <w:tcW w:w="1309" w:type="dxa"/>
            <w:tcBorders>
              <w:top w:val="nil"/>
              <w:left w:val="single" w:sz="8" w:space="0" w:color="auto"/>
              <w:bottom w:val="single" w:sz="4" w:space="0" w:color="auto"/>
              <w:right w:val="single" w:sz="8" w:space="0" w:color="auto"/>
            </w:tcBorders>
            <w:vAlign w:val="center"/>
          </w:tcPr>
          <w:p w14:paraId="079440AC" w14:textId="4C82DFE6" w:rsidR="00EB6729" w:rsidRPr="004B0ED6" w:rsidRDefault="004B0ED6" w:rsidP="00EB6729">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258,462</w:t>
            </w:r>
          </w:p>
        </w:tc>
      </w:tr>
      <w:tr w:rsidR="007538B7" w:rsidRPr="005764EC" w14:paraId="2FADDFFA" w14:textId="77777777" w:rsidTr="0081142F">
        <w:trPr>
          <w:trHeight w:val="510"/>
        </w:trPr>
        <w:tc>
          <w:tcPr>
            <w:tcW w:w="567" w:type="dxa"/>
            <w:tcBorders>
              <w:top w:val="nil"/>
              <w:left w:val="single" w:sz="8" w:space="0" w:color="auto"/>
              <w:bottom w:val="single" w:sz="4" w:space="0" w:color="auto"/>
              <w:right w:val="single" w:sz="8" w:space="0" w:color="auto"/>
            </w:tcBorders>
            <w:vAlign w:val="center"/>
            <w:hideMark/>
          </w:tcPr>
          <w:p w14:paraId="57AD82AC" w14:textId="77777777" w:rsidR="000D602B" w:rsidRPr="005764EC" w:rsidRDefault="000D602B" w:rsidP="000D602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20</w:t>
            </w:r>
          </w:p>
        </w:tc>
        <w:tc>
          <w:tcPr>
            <w:tcW w:w="2921" w:type="dxa"/>
            <w:tcBorders>
              <w:top w:val="nil"/>
              <w:left w:val="single" w:sz="8" w:space="0" w:color="auto"/>
              <w:bottom w:val="single" w:sz="4" w:space="0" w:color="auto"/>
              <w:right w:val="single" w:sz="8" w:space="0" w:color="auto"/>
            </w:tcBorders>
            <w:vAlign w:val="center"/>
            <w:hideMark/>
          </w:tcPr>
          <w:p w14:paraId="367AE4D0" w14:textId="77777777" w:rsidR="000D602B" w:rsidRPr="005764EC" w:rsidRDefault="000D602B" w:rsidP="000D602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 xml:space="preserve">التي تخضع لوزن </w:t>
            </w:r>
            <w:proofErr w:type="gramStart"/>
            <w:r w:rsidRPr="005764EC">
              <w:rPr>
                <w:rFonts w:ascii="Sakkal Majalla" w:hAnsi="Sakkal Majalla" w:cs="Sakkal Majalla"/>
                <w:color w:val="000000"/>
                <w:sz w:val="20"/>
                <w:szCs w:val="20"/>
                <w:rtl/>
              </w:rPr>
              <w:t>مخاطر</w:t>
            </w:r>
            <w:proofErr w:type="gramEnd"/>
            <w:r w:rsidRPr="005764EC">
              <w:rPr>
                <w:rFonts w:ascii="Sakkal Majalla" w:hAnsi="Sakkal Majalla" w:cs="Sakkal Majalla"/>
                <w:color w:val="000000"/>
                <w:sz w:val="20"/>
                <w:szCs w:val="20"/>
                <w:rtl/>
              </w:rPr>
              <w:t xml:space="preserve"> 35 % أو أقل وفقا</w:t>
            </w:r>
            <w:r w:rsidRPr="005764EC">
              <w:rPr>
                <w:rFonts w:ascii="Sakkal Majalla" w:hAnsi="Sakkal Majalla" w:cs="Sakkal Majalla"/>
                <w:color w:val="000000"/>
                <w:sz w:val="20"/>
                <w:szCs w:val="20"/>
                <w:rtl/>
              </w:rPr>
              <w:br/>
              <w:t xml:space="preserve"> لمعيار كفاية رأس المال بازل -3 </w:t>
            </w:r>
          </w:p>
        </w:tc>
        <w:tc>
          <w:tcPr>
            <w:tcW w:w="1371" w:type="dxa"/>
            <w:tcBorders>
              <w:top w:val="nil"/>
              <w:left w:val="single" w:sz="8" w:space="0" w:color="auto"/>
              <w:bottom w:val="single" w:sz="4" w:space="0" w:color="auto"/>
              <w:right w:val="nil"/>
            </w:tcBorders>
            <w:vAlign w:val="center"/>
            <w:hideMark/>
          </w:tcPr>
          <w:p w14:paraId="23A8E1B8" w14:textId="77777777" w:rsidR="000D602B" w:rsidRPr="004B0ED6" w:rsidRDefault="000D602B" w:rsidP="000D602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20E827BD" w14:textId="77777777" w:rsidR="000D602B" w:rsidRPr="004B0ED6" w:rsidRDefault="000D602B" w:rsidP="000D602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0549339D" w14:textId="77777777" w:rsidR="000D602B" w:rsidRPr="004B0ED6" w:rsidRDefault="000D602B" w:rsidP="000D602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644DB91E" w14:textId="77777777" w:rsidR="000D602B" w:rsidRPr="004B0ED6" w:rsidRDefault="000D602B" w:rsidP="000D602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14C39EC0" w14:textId="77777777" w:rsidR="000D602B" w:rsidRPr="004B0ED6" w:rsidRDefault="000D602B" w:rsidP="000D602B">
            <w:pPr>
              <w:bidi w:val="0"/>
              <w:ind w:firstLine="38"/>
              <w:jc w:val="center"/>
              <w:rPr>
                <w:rFonts w:asciiTheme="minorHAnsi" w:hAnsiTheme="minorHAnsi" w:cstheme="minorHAnsi"/>
                <w:color w:val="000000"/>
                <w:sz w:val="18"/>
                <w:szCs w:val="18"/>
              </w:rPr>
            </w:pPr>
            <w:r w:rsidRPr="004B0ED6">
              <w:rPr>
                <w:rFonts w:asciiTheme="minorHAnsi" w:hAnsiTheme="minorHAnsi" w:cstheme="minorHAnsi"/>
                <w:color w:val="000000"/>
                <w:sz w:val="18"/>
                <w:szCs w:val="18"/>
              </w:rPr>
              <w:t>-</w:t>
            </w:r>
          </w:p>
        </w:tc>
      </w:tr>
      <w:tr w:rsidR="007538B7" w:rsidRPr="005764EC" w14:paraId="36D46215"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3C764473" w14:textId="77777777" w:rsidR="000D602B" w:rsidRPr="005764EC" w:rsidRDefault="000D602B" w:rsidP="000D602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21</w:t>
            </w:r>
          </w:p>
        </w:tc>
        <w:tc>
          <w:tcPr>
            <w:tcW w:w="2921" w:type="dxa"/>
            <w:tcBorders>
              <w:top w:val="nil"/>
              <w:left w:val="single" w:sz="8" w:space="0" w:color="auto"/>
              <w:bottom w:val="single" w:sz="4" w:space="0" w:color="auto"/>
              <w:right w:val="single" w:sz="8" w:space="0" w:color="auto"/>
            </w:tcBorders>
            <w:vAlign w:val="center"/>
            <w:hideMark/>
          </w:tcPr>
          <w:p w14:paraId="202CC652" w14:textId="77777777" w:rsidR="000D602B" w:rsidRPr="005764EC" w:rsidRDefault="000D602B" w:rsidP="000D602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القروض السكنية المنتظمة، منها:</w:t>
            </w:r>
          </w:p>
        </w:tc>
        <w:tc>
          <w:tcPr>
            <w:tcW w:w="1371" w:type="dxa"/>
            <w:tcBorders>
              <w:top w:val="nil"/>
              <w:left w:val="single" w:sz="8" w:space="0" w:color="auto"/>
              <w:bottom w:val="single" w:sz="4" w:space="0" w:color="auto"/>
              <w:right w:val="nil"/>
            </w:tcBorders>
            <w:vAlign w:val="center"/>
            <w:hideMark/>
          </w:tcPr>
          <w:p w14:paraId="70C109C2"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38A04CBD"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78ACD2D6"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19215654"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2EF98E49"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r>
      <w:tr w:rsidR="007538B7" w:rsidRPr="005764EC" w14:paraId="6F3DA3A2" w14:textId="77777777" w:rsidTr="0081142F">
        <w:trPr>
          <w:trHeight w:val="510"/>
        </w:trPr>
        <w:tc>
          <w:tcPr>
            <w:tcW w:w="567" w:type="dxa"/>
            <w:tcBorders>
              <w:top w:val="nil"/>
              <w:left w:val="single" w:sz="8" w:space="0" w:color="auto"/>
              <w:bottom w:val="single" w:sz="4" w:space="0" w:color="auto"/>
              <w:right w:val="single" w:sz="8" w:space="0" w:color="auto"/>
            </w:tcBorders>
            <w:vAlign w:val="center"/>
            <w:hideMark/>
          </w:tcPr>
          <w:p w14:paraId="0CC3981F" w14:textId="77777777" w:rsidR="000D602B" w:rsidRPr="005764EC" w:rsidRDefault="000D602B" w:rsidP="000D602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22</w:t>
            </w:r>
          </w:p>
        </w:tc>
        <w:tc>
          <w:tcPr>
            <w:tcW w:w="2921" w:type="dxa"/>
            <w:tcBorders>
              <w:top w:val="nil"/>
              <w:left w:val="single" w:sz="8" w:space="0" w:color="auto"/>
              <w:bottom w:val="single" w:sz="4" w:space="0" w:color="auto"/>
              <w:right w:val="single" w:sz="8" w:space="0" w:color="auto"/>
            </w:tcBorders>
            <w:vAlign w:val="center"/>
            <w:hideMark/>
          </w:tcPr>
          <w:p w14:paraId="46AFA498" w14:textId="77777777" w:rsidR="000D602B" w:rsidRPr="005764EC" w:rsidRDefault="000D602B" w:rsidP="000D602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 xml:space="preserve">التي تخضع لوزن </w:t>
            </w:r>
            <w:proofErr w:type="gramStart"/>
            <w:r w:rsidRPr="005764EC">
              <w:rPr>
                <w:rFonts w:ascii="Sakkal Majalla" w:hAnsi="Sakkal Majalla" w:cs="Sakkal Majalla"/>
                <w:color w:val="000000"/>
                <w:sz w:val="20"/>
                <w:szCs w:val="20"/>
                <w:rtl/>
              </w:rPr>
              <w:t>مخاطر</w:t>
            </w:r>
            <w:proofErr w:type="gramEnd"/>
            <w:r w:rsidRPr="005764EC">
              <w:rPr>
                <w:rFonts w:ascii="Sakkal Majalla" w:hAnsi="Sakkal Majalla" w:cs="Sakkal Majalla"/>
                <w:color w:val="000000"/>
                <w:sz w:val="20"/>
                <w:szCs w:val="20"/>
                <w:rtl/>
              </w:rPr>
              <w:t xml:space="preserve"> 35 % أو أقل وفقا</w:t>
            </w:r>
            <w:r w:rsidRPr="005764EC">
              <w:rPr>
                <w:rFonts w:ascii="Sakkal Majalla" w:hAnsi="Sakkal Majalla" w:cs="Sakkal Majalla"/>
                <w:color w:val="000000"/>
                <w:sz w:val="20"/>
                <w:szCs w:val="20"/>
                <w:rtl/>
              </w:rPr>
              <w:br/>
              <w:t xml:space="preserve"> لمعيار كفاية رأس المال بازل -3 </w:t>
            </w:r>
          </w:p>
        </w:tc>
        <w:tc>
          <w:tcPr>
            <w:tcW w:w="1371" w:type="dxa"/>
            <w:tcBorders>
              <w:top w:val="nil"/>
              <w:left w:val="single" w:sz="8" w:space="0" w:color="auto"/>
              <w:bottom w:val="single" w:sz="4" w:space="0" w:color="auto"/>
              <w:right w:val="nil"/>
            </w:tcBorders>
            <w:vAlign w:val="center"/>
            <w:hideMark/>
          </w:tcPr>
          <w:p w14:paraId="5B4A320F"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486F574B"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7274BD06"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038474C9"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0B810230"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r>
      <w:tr w:rsidR="007538B7" w:rsidRPr="005764EC" w14:paraId="712C7301" w14:textId="77777777" w:rsidTr="0081142F">
        <w:trPr>
          <w:trHeight w:val="765"/>
        </w:trPr>
        <w:tc>
          <w:tcPr>
            <w:tcW w:w="567" w:type="dxa"/>
            <w:tcBorders>
              <w:top w:val="nil"/>
              <w:left w:val="single" w:sz="8" w:space="0" w:color="auto"/>
              <w:bottom w:val="single" w:sz="4" w:space="0" w:color="auto"/>
              <w:right w:val="single" w:sz="8" w:space="0" w:color="auto"/>
            </w:tcBorders>
            <w:vAlign w:val="center"/>
            <w:hideMark/>
          </w:tcPr>
          <w:p w14:paraId="2ABB6089" w14:textId="77777777" w:rsidR="000D602B" w:rsidRPr="005764EC" w:rsidRDefault="000D602B" w:rsidP="000D602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23</w:t>
            </w:r>
          </w:p>
        </w:tc>
        <w:tc>
          <w:tcPr>
            <w:tcW w:w="2921" w:type="dxa"/>
            <w:tcBorders>
              <w:top w:val="nil"/>
              <w:left w:val="single" w:sz="8" w:space="0" w:color="auto"/>
              <w:bottom w:val="single" w:sz="4" w:space="0" w:color="auto"/>
              <w:right w:val="single" w:sz="8" w:space="0" w:color="auto"/>
            </w:tcBorders>
            <w:vAlign w:val="center"/>
            <w:hideMark/>
          </w:tcPr>
          <w:p w14:paraId="717323C9" w14:textId="77777777" w:rsidR="000D602B" w:rsidRPr="005764EC" w:rsidRDefault="000D602B" w:rsidP="000D602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الأوراق المالية غير المرهونة والأسهم التي يتم</w:t>
            </w:r>
            <w:r w:rsidRPr="005764EC">
              <w:rPr>
                <w:rFonts w:ascii="Sakkal Majalla" w:hAnsi="Sakkal Majalla" w:cs="Sakkal Majalla"/>
                <w:color w:val="000000"/>
                <w:sz w:val="20"/>
                <w:szCs w:val="20"/>
                <w:rtl/>
              </w:rPr>
              <w:br/>
              <w:t>تداولها داخل نطاق السوق الرسمي، في حالة عدم</w:t>
            </w:r>
            <w:r w:rsidRPr="005764EC">
              <w:rPr>
                <w:rFonts w:ascii="Sakkal Majalla" w:hAnsi="Sakkal Majalla" w:cs="Sakkal Majalla"/>
                <w:color w:val="000000"/>
                <w:sz w:val="20"/>
                <w:szCs w:val="20"/>
                <w:rtl/>
              </w:rPr>
              <w:br/>
              <w:t>تعثر الكيانات المصدرة لهذه الأدوات</w:t>
            </w:r>
          </w:p>
        </w:tc>
        <w:tc>
          <w:tcPr>
            <w:tcW w:w="1371" w:type="dxa"/>
            <w:tcBorders>
              <w:top w:val="nil"/>
              <w:left w:val="single" w:sz="8" w:space="0" w:color="auto"/>
              <w:bottom w:val="single" w:sz="4" w:space="0" w:color="auto"/>
              <w:right w:val="nil"/>
            </w:tcBorders>
            <w:vAlign w:val="center"/>
            <w:hideMark/>
          </w:tcPr>
          <w:p w14:paraId="6930C2D0"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0EAE9BE1"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5B9EB2F2"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7243CE32"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2E4A3DAA"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r>
      <w:tr w:rsidR="000D602B" w:rsidRPr="005764EC" w14:paraId="2F88BB29"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5144DBCF" w14:textId="77777777" w:rsidR="000D602B" w:rsidRPr="005764EC" w:rsidRDefault="000D602B" w:rsidP="000D602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24</w:t>
            </w:r>
          </w:p>
        </w:tc>
        <w:tc>
          <w:tcPr>
            <w:tcW w:w="2921" w:type="dxa"/>
            <w:tcBorders>
              <w:top w:val="nil"/>
              <w:left w:val="single" w:sz="8" w:space="0" w:color="auto"/>
              <w:bottom w:val="single" w:sz="4" w:space="0" w:color="auto"/>
              <w:right w:val="single" w:sz="8" w:space="0" w:color="auto"/>
            </w:tcBorders>
            <w:vAlign w:val="center"/>
            <w:hideMark/>
          </w:tcPr>
          <w:p w14:paraId="59B16425" w14:textId="77777777" w:rsidR="000D602B" w:rsidRPr="005764EC" w:rsidRDefault="000D602B" w:rsidP="000D602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الأصول الأخرى:</w:t>
            </w:r>
          </w:p>
        </w:tc>
        <w:tc>
          <w:tcPr>
            <w:tcW w:w="6366" w:type="dxa"/>
            <w:gridSpan w:val="5"/>
            <w:tcBorders>
              <w:top w:val="nil"/>
              <w:left w:val="single" w:sz="8" w:space="0" w:color="auto"/>
              <w:bottom w:val="single" w:sz="4" w:space="0" w:color="auto"/>
              <w:right w:val="single" w:sz="8" w:space="0" w:color="auto"/>
            </w:tcBorders>
            <w:vAlign w:val="center"/>
            <w:hideMark/>
          </w:tcPr>
          <w:p w14:paraId="055BD861" w14:textId="77777777" w:rsidR="000D602B" w:rsidRPr="00754A06" w:rsidRDefault="000D602B" w:rsidP="000D602B">
            <w:pPr>
              <w:bidi w:val="0"/>
              <w:ind w:firstLine="38"/>
              <w:jc w:val="center"/>
              <w:rPr>
                <w:rFonts w:asciiTheme="minorHAnsi" w:hAnsiTheme="minorHAnsi" w:cstheme="minorHAnsi"/>
                <w:color w:val="000000"/>
                <w:sz w:val="18"/>
                <w:szCs w:val="18"/>
              </w:rPr>
            </w:pPr>
          </w:p>
        </w:tc>
      </w:tr>
      <w:tr w:rsidR="007538B7" w:rsidRPr="005764EC" w14:paraId="57530647"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2B80D708" w14:textId="77777777" w:rsidR="000D602B" w:rsidRPr="005764EC" w:rsidRDefault="000D602B" w:rsidP="000D602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25</w:t>
            </w:r>
          </w:p>
        </w:tc>
        <w:tc>
          <w:tcPr>
            <w:tcW w:w="2921" w:type="dxa"/>
            <w:tcBorders>
              <w:top w:val="nil"/>
              <w:left w:val="single" w:sz="8" w:space="0" w:color="auto"/>
              <w:bottom w:val="single" w:sz="4" w:space="0" w:color="auto"/>
              <w:right w:val="single" w:sz="8" w:space="0" w:color="auto"/>
            </w:tcBorders>
            <w:vAlign w:val="center"/>
            <w:hideMark/>
          </w:tcPr>
          <w:p w14:paraId="08C61E28" w14:textId="77777777" w:rsidR="000D602B" w:rsidRPr="005764EC" w:rsidRDefault="000D602B" w:rsidP="000D602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 xml:space="preserve"> السلع المادية المتداولة، بما يشمل الذهب</w:t>
            </w:r>
          </w:p>
        </w:tc>
        <w:tc>
          <w:tcPr>
            <w:tcW w:w="1371" w:type="dxa"/>
            <w:tcBorders>
              <w:top w:val="nil"/>
              <w:left w:val="single" w:sz="8" w:space="0" w:color="auto"/>
              <w:bottom w:val="single" w:sz="4" w:space="0" w:color="auto"/>
              <w:right w:val="nil"/>
            </w:tcBorders>
            <w:vAlign w:val="center"/>
            <w:hideMark/>
          </w:tcPr>
          <w:p w14:paraId="337FAC9D"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440DD2D5"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615E2060"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730CEB66"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51AF90CE"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r>
      <w:tr w:rsidR="007538B7" w:rsidRPr="005764EC" w14:paraId="54205790" w14:textId="77777777" w:rsidTr="0081142F">
        <w:trPr>
          <w:trHeight w:val="1020"/>
        </w:trPr>
        <w:tc>
          <w:tcPr>
            <w:tcW w:w="567" w:type="dxa"/>
            <w:tcBorders>
              <w:top w:val="nil"/>
              <w:left w:val="single" w:sz="8" w:space="0" w:color="auto"/>
              <w:bottom w:val="single" w:sz="4" w:space="0" w:color="auto"/>
              <w:right w:val="single" w:sz="8" w:space="0" w:color="auto"/>
            </w:tcBorders>
            <w:vAlign w:val="center"/>
            <w:hideMark/>
          </w:tcPr>
          <w:p w14:paraId="2724AAA9" w14:textId="77777777" w:rsidR="000D602B" w:rsidRPr="005764EC" w:rsidRDefault="000D602B" w:rsidP="000D602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26</w:t>
            </w:r>
          </w:p>
        </w:tc>
        <w:tc>
          <w:tcPr>
            <w:tcW w:w="2921" w:type="dxa"/>
            <w:tcBorders>
              <w:top w:val="nil"/>
              <w:left w:val="single" w:sz="8" w:space="0" w:color="auto"/>
              <w:bottom w:val="single" w:sz="4" w:space="0" w:color="auto"/>
              <w:right w:val="single" w:sz="8" w:space="0" w:color="auto"/>
            </w:tcBorders>
            <w:vAlign w:val="center"/>
            <w:hideMark/>
          </w:tcPr>
          <w:p w14:paraId="44B3D934" w14:textId="77777777" w:rsidR="000D602B" w:rsidRPr="005764EC" w:rsidRDefault="000D602B" w:rsidP="000D602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الأصول المقدمة كهامش ضمان القيمة المبدئي (</w:t>
            </w:r>
            <w:r w:rsidRPr="005764EC">
              <w:rPr>
                <w:rFonts w:ascii="Sakkal Majalla" w:hAnsi="Sakkal Majalla" w:cs="Sakkal Majalla"/>
                <w:color w:val="000000"/>
                <w:sz w:val="20"/>
                <w:szCs w:val="20"/>
              </w:rPr>
              <w:t>Initial Margin</w:t>
            </w:r>
            <w:r w:rsidRPr="005764EC">
              <w:rPr>
                <w:rFonts w:ascii="Sakkal Majalla" w:hAnsi="Sakkal Majalla" w:cs="Sakkal Majalla"/>
                <w:color w:val="000000"/>
                <w:sz w:val="20"/>
                <w:szCs w:val="20"/>
                <w:rtl/>
              </w:rPr>
              <w:t>) لعقود المشتقات والنقد أو</w:t>
            </w:r>
            <w:r w:rsidRPr="005764EC">
              <w:rPr>
                <w:rFonts w:ascii="Sakkal Majalla" w:hAnsi="Sakkal Majalla" w:cs="Sakkal Majalla"/>
                <w:color w:val="000000"/>
                <w:sz w:val="20"/>
                <w:szCs w:val="20"/>
                <w:rtl/>
              </w:rPr>
              <w:br/>
              <w:t>الأصول الأخرى المقدمة للمساهمة في صندوق</w:t>
            </w:r>
            <w:r w:rsidRPr="005764EC">
              <w:rPr>
                <w:rFonts w:ascii="Sakkal Majalla" w:hAnsi="Sakkal Majalla" w:cs="Sakkal Majalla"/>
                <w:color w:val="000000"/>
                <w:sz w:val="20"/>
                <w:szCs w:val="20"/>
                <w:rtl/>
              </w:rPr>
              <w:br/>
              <w:t>التعثر (</w:t>
            </w:r>
            <w:r w:rsidRPr="005764EC">
              <w:rPr>
                <w:rFonts w:ascii="Sakkal Majalla" w:hAnsi="Sakkal Majalla" w:cs="Sakkal Majalla"/>
                <w:color w:val="000000"/>
                <w:sz w:val="20"/>
                <w:szCs w:val="20"/>
              </w:rPr>
              <w:t>Default Fund</w:t>
            </w:r>
            <w:r w:rsidRPr="005764EC">
              <w:rPr>
                <w:rFonts w:ascii="Sakkal Majalla" w:hAnsi="Sakkal Majalla" w:cs="Sakkal Majalla"/>
                <w:color w:val="000000"/>
                <w:sz w:val="20"/>
                <w:szCs w:val="20"/>
                <w:rtl/>
              </w:rPr>
              <w:t>) لطرف مقابل مركزي</w:t>
            </w:r>
          </w:p>
        </w:tc>
        <w:tc>
          <w:tcPr>
            <w:tcW w:w="1371" w:type="dxa"/>
            <w:tcBorders>
              <w:top w:val="nil"/>
              <w:left w:val="single" w:sz="8" w:space="0" w:color="auto"/>
              <w:bottom w:val="single" w:sz="4" w:space="0" w:color="auto"/>
              <w:right w:val="nil"/>
            </w:tcBorders>
            <w:vAlign w:val="center"/>
            <w:hideMark/>
          </w:tcPr>
          <w:p w14:paraId="42A0887E"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23A11321"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7567AC28"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25446C33"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4CF7A922"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r>
      <w:tr w:rsidR="007538B7" w:rsidRPr="005764EC" w14:paraId="738BDC5A"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77CC23D3" w14:textId="77777777" w:rsidR="000D602B" w:rsidRPr="005764EC" w:rsidRDefault="000D602B" w:rsidP="000D602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27</w:t>
            </w:r>
          </w:p>
        </w:tc>
        <w:tc>
          <w:tcPr>
            <w:tcW w:w="2921" w:type="dxa"/>
            <w:tcBorders>
              <w:top w:val="nil"/>
              <w:left w:val="single" w:sz="8" w:space="0" w:color="auto"/>
              <w:bottom w:val="single" w:sz="4" w:space="0" w:color="auto"/>
              <w:right w:val="single" w:sz="8" w:space="0" w:color="auto"/>
            </w:tcBorders>
            <w:vAlign w:val="center"/>
            <w:hideMark/>
          </w:tcPr>
          <w:p w14:paraId="6D8740CC" w14:textId="77777777" w:rsidR="000D602B" w:rsidRPr="005764EC" w:rsidRDefault="000D602B" w:rsidP="000D602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 xml:space="preserve">صافي المشتقات على جانب الأصول </w:t>
            </w:r>
          </w:p>
        </w:tc>
        <w:tc>
          <w:tcPr>
            <w:tcW w:w="1371" w:type="dxa"/>
            <w:tcBorders>
              <w:top w:val="nil"/>
              <w:left w:val="single" w:sz="8" w:space="0" w:color="auto"/>
              <w:bottom w:val="single" w:sz="4" w:space="0" w:color="auto"/>
              <w:right w:val="nil"/>
            </w:tcBorders>
            <w:vAlign w:val="center"/>
            <w:hideMark/>
          </w:tcPr>
          <w:p w14:paraId="78CDC8B8"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099A295E"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7A31ABA0"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5E9206F8"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23223D06"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r>
      <w:tr w:rsidR="007538B7" w:rsidRPr="005764EC" w14:paraId="1DA8C80B" w14:textId="77777777" w:rsidTr="0081142F">
        <w:trPr>
          <w:trHeight w:val="510"/>
        </w:trPr>
        <w:tc>
          <w:tcPr>
            <w:tcW w:w="567" w:type="dxa"/>
            <w:tcBorders>
              <w:top w:val="nil"/>
              <w:left w:val="single" w:sz="8" w:space="0" w:color="auto"/>
              <w:bottom w:val="single" w:sz="4" w:space="0" w:color="auto"/>
              <w:right w:val="single" w:sz="8" w:space="0" w:color="auto"/>
            </w:tcBorders>
            <w:vAlign w:val="center"/>
            <w:hideMark/>
          </w:tcPr>
          <w:p w14:paraId="57916C58" w14:textId="77777777" w:rsidR="000D602B" w:rsidRPr="005764EC" w:rsidRDefault="000D602B" w:rsidP="000D602B">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28</w:t>
            </w:r>
          </w:p>
        </w:tc>
        <w:tc>
          <w:tcPr>
            <w:tcW w:w="2921" w:type="dxa"/>
            <w:tcBorders>
              <w:top w:val="nil"/>
              <w:left w:val="single" w:sz="8" w:space="0" w:color="auto"/>
              <w:bottom w:val="single" w:sz="4" w:space="0" w:color="auto"/>
              <w:right w:val="single" w:sz="8" w:space="0" w:color="auto"/>
            </w:tcBorders>
            <w:vAlign w:val="center"/>
            <w:hideMark/>
          </w:tcPr>
          <w:p w14:paraId="00F64B5B" w14:textId="77777777" w:rsidR="000D602B" w:rsidRPr="005764EC" w:rsidRDefault="000D602B" w:rsidP="000D602B">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%20 من المشتقات على جانب الالتزامات قبل</w:t>
            </w:r>
            <w:r w:rsidRPr="005764EC">
              <w:rPr>
                <w:rFonts w:ascii="Sakkal Majalla" w:hAnsi="Sakkal Majalla" w:cs="Sakkal Majalla"/>
                <w:color w:val="000000"/>
                <w:sz w:val="20"/>
                <w:szCs w:val="20"/>
                <w:rtl/>
              </w:rPr>
              <w:br/>
              <w:t>طرح هامش ضمان القيمة</w:t>
            </w:r>
          </w:p>
        </w:tc>
        <w:tc>
          <w:tcPr>
            <w:tcW w:w="1371" w:type="dxa"/>
            <w:tcBorders>
              <w:top w:val="nil"/>
              <w:left w:val="single" w:sz="8" w:space="0" w:color="auto"/>
              <w:bottom w:val="single" w:sz="4" w:space="0" w:color="auto"/>
              <w:right w:val="nil"/>
            </w:tcBorders>
            <w:vAlign w:val="center"/>
            <w:hideMark/>
          </w:tcPr>
          <w:p w14:paraId="03B59E4E"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hideMark/>
          </w:tcPr>
          <w:p w14:paraId="6986CB4F"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noWrap/>
            <w:vAlign w:val="center"/>
            <w:hideMark/>
          </w:tcPr>
          <w:p w14:paraId="73328B24"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7510E52D"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2434EE5A" w14:textId="77777777" w:rsidR="000D602B" w:rsidRPr="00754A06" w:rsidRDefault="000D602B" w:rsidP="000D602B">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r>
      <w:tr w:rsidR="00EB6729" w:rsidRPr="005764EC" w14:paraId="4708659F" w14:textId="77777777" w:rsidTr="0081142F">
        <w:trPr>
          <w:trHeight w:val="510"/>
        </w:trPr>
        <w:tc>
          <w:tcPr>
            <w:tcW w:w="567" w:type="dxa"/>
            <w:tcBorders>
              <w:top w:val="nil"/>
              <w:left w:val="single" w:sz="8" w:space="0" w:color="auto"/>
              <w:bottom w:val="single" w:sz="4" w:space="0" w:color="auto"/>
              <w:right w:val="single" w:sz="8" w:space="0" w:color="auto"/>
            </w:tcBorders>
            <w:vAlign w:val="center"/>
            <w:hideMark/>
          </w:tcPr>
          <w:p w14:paraId="6F0EFD33" w14:textId="77777777" w:rsidR="00EB6729" w:rsidRPr="005764EC" w:rsidRDefault="00EB6729" w:rsidP="00EB6729">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29</w:t>
            </w:r>
          </w:p>
        </w:tc>
        <w:tc>
          <w:tcPr>
            <w:tcW w:w="2921" w:type="dxa"/>
            <w:tcBorders>
              <w:top w:val="nil"/>
              <w:left w:val="single" w:sz="8" w:space="0" w:color="auto"/>
              <w:bottom w:val="single" w:sz="4" w:space="0" w:color="auto"/>
              <w:right w:val="single" w:sz="8" w:space="0" w:color="auto"/>
            </w:tcBorders>
            <w:vAlign w:val="center"/>
            <w:hideMark/>
          </w:tcPr>
          <w:p w14:paraId="2D147800" w14:textId="77777777" w:rsidR="00EB6729" w:rsidRPr="005764EC" w:rsidRDefault="00EB6729" w:rsidP="00EB6729">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 xml:space="preserve"> لأصول الأخرى التي لم يتم إدراجها في الفئات</w:t>
            </w:r>
            <w:r w:rsidRPr="005764EC">
              <w:rPr>
                <w:rFonts w:ascii="Sakkal Majalla" w:hAnsi="Sakkal Majalla" w:cs="Sakkal Majalla"/>
                <w:color w:val="000000"/>
                <w:sz w:val="20"/>
                <w:szCs w:val="20"/>
                <w:rtl/>
              </w:rPr>
              <w:br/>
              <w:t>السابقة</w:t>
            </w:r>
          </w:p>
        </w:tc>
        <w:tc>
          <w:tcPr>
            <w:tcW w:w="1371" w:type="dxa"/>
            <w:tcBorders>
              <w:top w:val="nil"/>
              <w:left w:val="single" w:sz="8" w:space="0" w:color="auto"/>
              <w:bottom w:val="single" w:sz="4" w:space="0" w:color="auto"/>
              <w:right w:val="nil"/>
            </w:tcBorders>
            <w:vAlign w:val="center"/>
            <w:hideMark/>
          </w:tcPr>
          <w:p w14:paraId="054C7630" w14:textId="3AB64602" w:rsidR="00EB6729" w:rsidRPr="00754A06" w:rsidRDefault="00754A06" w:rsidP="00EB6729">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4,741</w:t>
            </w:r>
          </w:p>
        </w:tc>
        <w:tc>
          <w:tcPr>
            <w:tcW w:w="1184" w:type="dxa"/>
            <w:tcBorders>
              <w:top w:val="nil"/>
              <w:left w:val="single" w:sz="8" w:space="0" w:color="auto"/>
              <w:bottom w:val="single" w:sz="4" w:space="0" w:color="auto"/>
              <w:right w:val="single" w:sz="8" w:space="0" w:color="auto"/>
            </w:tcBorders>
            <w:vAlign w:val="center"/>
          </w:tcPr>
          <w:p w14:paraId="615ECF46" w14:textId="1D1ACE18" w:rsidR="00EB6729" w:rsidRPr="00754A06" w:rsidRDefault="00754A06" w:rsidP="00EB6729">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10,060</w:t>
            </w:r>
          </w:p>
        </w:tc>
        <w:tc>
          <w:tcPr>
            <w:tcW w:w="1184" w:type="dxa"/>
            <w:tcBorders>
              <w:top w:val="nil"/>
              <w:left w:val="single" w:sz="8" w:space="0" w:color="auto"/>
              <w:bottom w:val="single" w:sz="4" w:space="0" w:color="auto"/>
              <w:right w:val="single" w:sz="8" w:space="0" w:color="auto"/>
            </w:tcBorders>
            <w:noWrap/>
            <w:vAlign w:val="center"/>
          </w:tcPr>
          <w:p w14:paraId="0D42A758" w14:textId="77777777" w:rsidR="00EB6729" w:rsidRPr="00754A06" w:rsidRDefault="00EB6729" w:rsidP="00EB6729">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tcPr>
          <w:p w14:paraId="511A988F" w14:textId="5ABAA6CC" w:rsidR="00EB6729" w:rsidRPr="00754A06" w:rsidRDefault="00754A06" w:rsidP="00EB6729">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188,384</w:t>
            </w:r>
          </w:p>
        </w:tc>
        <w:tc>
          <w:tcPr>
            <w:tcW w:w="1309" w:type="dxa"/>
            <w:tcBorders>
              <w:top w:val="nil"/>
              <w:left w:val="single" w:sz="8" w:space="0" w:color="auto"/>
              <w:bottom w:val="single" w:sz="4" w:space="0" w:color="auto"/>
              <w:right w:val="single" w:sz="8" w:space="0" w:color="auto"/>
            </w:tcBorders>
            <w:vAlign w:val="center"/>
          </w:tcPr>
          <w:p w14:paraId="045B8BA2" w14:textId="041592C5" w:rsidR="00EB6729" w:rsidRPr="00754A06" w:rsidRDefault="00754A06" w:rsidP="00EB6729">
            <w:pPr>
              <w:bidi w:val="0"/>
              <w:ind w:firstLine="38"/>
              <w:jc w:val="center"/>
              <w:rPr>
                <w:rFonts w:asciiTheme="minorHAnsi" w:hAnsiTheme="minorHAnsi" w:cstheme="minorHAnsi"/>
                <w:color w:val="000000"/>
                <w:sz w:val="18"/>
                <w:szCs w:val="18"/>
              </w:rPr>
            </w:pPr>
            <w:r w:rsidRPr="00754A06">
              <w:rPr>
                <w:rFonts w:asciiTheme="minorHAnsi" w:hAnsiTheme="minorHAnsi" w:cstheme="minorHAnsi"/>
                <w:color w:val="000000"/>
                <w:sz w:val="18"/>
                <w:szCs w:val="18"/>
              </w:rPr>
              <w:t>198,15</w:t>
            </w:r>
            <w:r w:rsidR="009C68E9">
              <w:rPr>
                <w:rFonts w:asciiTheme="minorHAnsi" w:hAnsiTheme="minorHAnsi" w:cstheme="minorHAnsi"/>
                <w:color w:val="000000"/>
                <w:sz w:val="18"/>
                <w:szCs w:val="18"/>
              </w:rPr>
              <w:t>6</w:t>
            </w:r>
          </w:p>
        </w:tc>
      </w:tr>
      <w:tr w:rsidR="00EB6729" w:rsidRPr="005764EC" w14:paraId="01C84751"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282F5F34" w14:textId="77777777" w:rsidR="00EB6729" w:rsidRPr="005764EC" w:rsidRDefault="00EB6729" w:rsidP="00EB6729">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30</w:t>
            </w:r>
          </w:p>
        </w:tc>
        <w:tc>
          <w:tcPr>
            <w:tcW w:w="2921" w:type="dxa"/>
            <w:tcBorders>
              <w:top w:val="nil"/>
              <w:left w:val="single" w:sz="8" w:space="0" w:color="auto"/>
              <w:bottom w:val="single" w:sz="4" w:space="0" w:color="auto"/>
              <w:right w:val="single" w:sz="8" w:space="0" w:color="auto"/>
            </w:tcBorders>
            <w:vAlign w:val="center"/>
            <w:hideMark/>
          </w:tcPr>
          <w:p w14:paraId="3C640A95" w14:textId="77777777" w:rsidR="00EB6729" w:rsidRPr="005764EC" w:rsidRDefault="00EB6729" w:rsidP="00EB6729">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البنود خارج الميزانية</w:t>
            </w:r>
          </w:p>
        </w:tc>
        <w:tc>
          <w:tcPr>
            <w:tcW w:w="1371" w:type="dxa"/>
            <w:tcBorders>
              <w:top w:val="nil"/>
              <w:left w:val="single" w:sz="8" w:space="0" w:color="auto"/>
              <w:bottom w:val="single" w:sz="4" w:space="0" w:color="auto"/>
              <w:right w:val="nil"/>
            </w:tcBorders>
            <w:vAlign w:val="center"/>
            <w:hideMark/>
          </w:tcPr>
          <w:p w14:paraId="64F6D4E9" w14:textId="77777777" w:rsidR="00EB6729" w:rsidRPr="00830AC3" w:rsidRDefault="00EB6729" w:rsidP="00EB6729">
            <w:pPr>
              <w:bidi w:val="0"/>
              <w:ind w:firstLine="38"/>
              <w:jc w:val="center"/>
              <w:rPr>
                <w:rFonts w:asciiTheme="minorHAnsi" w:hAnsiTheme="minorHAnsi" w:cstheme="minorHAnsi"/>
                <w:color w:val="000000"/>
                <w:sz w:val="18"/>
                <w:szCs w:val="18"/>
              </w:rPr>
            </w:pPr>
            <w:r w:rsidRPr="00830AC3">
              <w:rPr>
                <w:rFonts w:asciiTheme="minorHAnsi" w:hAnsiTheme="minorHAnsi" w:cstheme="minorHAnsi"/>
                <w:color w:val="000000"/>
                <w:sz w:val="18"/>
                <w:szCs w:val="18"/>
              </w:rPr>
              <w:t>-</w:t>
            </w:r>
          </w:p>
        </w:tc>
        <w:tc>
          <w:tcPr>
            <w:tcW w:w="1184" w:type="dxa"/>
            <w:tcBorders>
              <w:top w:val="nil"/>
              <w:left w:val="single" w:sz="8" w:space="0" w:color="auto"/>
              <w:bottom w:val="single" w:sz="4" w:space="0" w:color="auto"/>
              <w:right w:val="single" w:sz="8" w:space="0" w:color="auto"/>
            </w:tcBorders>
            <w:vAlign w:val="center"/>
          </w:tcPr>
          <w:p w14:paraId="6C52E63A" w14:textId="1F14DE6B" w:rsidR="00EB6729" w:rsidRPr="00830AC3" w:rsidRDefault="00754A06" w:rsidP="00EB6729">
            <w:pPr>
              <w:bidi w:val="0"/>
              <w:ind w:firstLine="38"/>
              <w:jc w:val="center"/>
              <w:rPr>
                <w:rFonts w:asciiTheme="minorHAnsi" w:hAnsiTheme="minorHAnsi" w:cstheme="minorHAnsi"/>
                <w:color w:val="000000"/>
                <w:sz w:val="18"/>
                <w:szCs w:val="18"/>
              </w:rPr>
            </w:pPr>
            <w:r w:rsidRPr="00830AC3">
              <w:rPr>
                <w:rFonts w:asciiTheme="minorHAnsi" w:hAnsiTheme="minorHAnsi" w:cstheme="minorHAnsi"/>
                <w:color w:val="000000"/>
                <w:sz w:val="18"/>
                <w:szCs w:val="18"/>
              </w:rPr>
              <w:t>60,80</w:t>
            </w:r>
            <w:r w:rsidR="009C68E9">
              <w:rPr>
                <w:rFonts w:asciiTheme="minorHAnsi" w:hAnsiTheme="minorHAnsi" w:cstheme="minorHAnsi"/>
                <w:color w:val="000000"/>
                <w:sz w:val="18"/>
                <w:szCs w:val="18"/>
              </w:rPr>
              <w:t>3</w:t>
            </w:r>
          </w:p>
        </w:tc>
        <w:tc>
          <w:tcPr>
            <w:tcW w:w="1184" w:type="dxa"/>
            <w:tcBorders>
              <w:top w:val="nil"/>
              <w:left w:val="single" w:sz="8" w:space="0" w:color="auto"/>
              <w:bottom w:val="single" w:sz="4" w:space="0" w:color="auto"/>
              <w:right w:val="single" w:sz="8" w:space="0" w:color="auto"/>
            </w:tcBorders>
            <w:noWrap/>
            <w:vAlign w:val="center"/>
            <w:hideMark/>
          </w:tcPr>
          <w:p w14:paraId="43573B60" w14:textId="77777777" w:rsidR="00EB6729" w:rsidRPr="00830AC3" w:rsidRDefault="00EB6729" w:rsidP="00EB6729">
            <w:pPr>
              <w:bidi w:val="0"/>
              <w:ind w:firstLine="38"/>
              <w:jc w:val="center"/>
              <w:rPr>
                <w:rFonts w:asciiTheme="minorHAnsi" w:hAnsiTheme="minorHAnsi" w:cstheme="minorHAnsi"/>
                <w:color w:val="000000"/>
                <w:sz w:val="18"/>
                <w:szCs w:val="18"/>
              </w:rPr>
            </w:pPr>
            <w:r w:rsidRPr="00830AC3">
              <w:rPr>
                <w:rFonts w:asciiTheme="minorHAnsi" w:hAnsiTheme="minorHAnsi" w:cstheme="minorHAnsi"/>
                <w:color w:val="000000"/>
                <w:sz w:val="18"/>
                <w:szCs w:val="18"/>
              </w:rPr>
              <w:t>-</w:t>
            </w:r>
          </w:p>
        </w:tc>
        <w:tc>
          <w:tcPr>
            <w:tcW w:w="1318" w:type="dxa"/>
            <w:tcBorders>
              <w:top w:val="nil"/>
              <w:left w:val="single" w:sz="8" w:space="0" w:color="auto"/>
              <w:bottom w:val="single" w:sz="4" w:space="0" w:color="auto"/>
              <w:right w:val="single" w:sz="8" w:space="0" w:color="auto"/>
            </w:tcBorders>
            <w:noWrap/>
            <w:vAlign w:val="center"/>
            <w:hideMark/>
          </w:tcPr>
          <w:p w14:paraId="048DB8E8" w14:textId="77777777" w:rsidR="00EB6729" w:rsidRPr="00830AC3" w:rsidRDefault="00EB6729" w:rsidP="00EB6729">
            <w:pPr>
              <w:bidi w:val="0"/>
              <w:ind w:firstLine="38"/>
              <w:jc w:val="center"/>
              <w:rPr>
                <w:rFonts w:asciiTheme="minorHAnsi" w:hAnsiTheme="minorHAnsi" w:cstheme="minorHAnsi"/>
                <w:color w:val="000000"/>
                <w:sz w:val="18"/>
                <w:szCs w:val="18"/>
              </w:rPr>
            </w:pPr>
            <w:r w:rsidRPr="00830AC3">
              <w:rPr>
                <w:rFonts w:asciiTheme="minorHAnsi" w:hAnsiTheme="minorHAnsi" w:cstheme="minorHAnsi"/>
                <w:color w:val="000000"/>
                <w:sz w:val="18"/>
                <w:szCs w:val="18"/>
              </w:rPr>
              <w:t>-</w:t>
            </w:r>
          </w:p>
        </w:tc>
        <w:tc>
          <w:tcPr>
            <w:tcW w:w="1309" w:type="dxa"/>
            <w:tcBorders>
              <w:top w:val="nil"/>
              <w:left w:val="single" w:sz="8" w:space="0" w:color="auto"/>
              <w:bottom w:val="single" w:sz="4" w:space="0" w:color="auto"/>
              <w:right w:val="single" w:sz="8" w:space="0" w:color="auto"/>
            </w:tcBorders>
            <w:vAlign w:val="center"/>
          </w:tcPr>
          <w:p w14:paraId="4BFB4664" w14:textId="76188264" w:rsidR="00EB6729" w:rsidRPr="00830AC3" w:rsidRDefault="00EB6729" w:rsidP="00EB6729">
            <w:pPr>
              <w:bidi w:val="0"/>
              <w:ind w:firstLine="38"/>
              <w:jc w:val="center"/>
              <w:rPr>
                <w:rFonts w:asciiTheme="minorHAnsi" w:hAnsiTheme="minorHAnsi" w:cstheme="minorHAnsi"/>
                <w:color w:val="000000"/>
                <w:sz w:val="18"/>
                <w:szCs w:val="18"/>
              </w:rPr>
            </w:pPr>
            <w:r w:rsidRPr="00830AC3">
              <w:rPr>
                <w:rFonts w:asciiTheme="minorHAnsi" w:hAnsiTheme="minorHAnsi" w:cstheme="minorHAnsi"/>
                <w:color w:val="000000"/>
                <w:sz w:val="18"/>
                <w:szCs w:val="18"/>
              </w:rPr>
              <w:t xml:space="preserve"> 3,</w:t>
            </w:r>
            <w:r w:rsidR="00754A06" w:rsidRPr="00830AC3">
              <w:rPr>
                <w:rFonts w:asciiTheme="minorHAnsi" w:hAnsiTheme="minorHAnsi" w:cstheme="minorHAnsi"/>
                <w:color w:val="000000"/>
                <w:sz w:val="18"/>
                <w:szCs w:val="18"/>
              </w:rPr>
              <w:t>040</w:t>
            </w:r>
          </w:p>
        </w:tc>
      </w:tr>
      <w:tr w:rsidR="00EB6729" w:rsidRPr="005764EC" w14:paraId="405A9AFF"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7B64B1DC" w14:textId="77777777" w:rsidR="00EB6729" w:rsidRPr="005764EC" w:rsidRDefault="00EB6729" w:rsidP="00EB6729">
            <w:pPr>
              <w:ind w:firstLine="38"/>
              <w:jc w:val="center"/>
              <w:rPr>
                <w:rFonts w:ascii="Sakkal Majalla" w:hAnsi="Sakkal Majalla" w:cs="Sakkal Majalla"/>
                <w:color w:val="000000"/>
                <w:sz w:val="20"/>
                <w:szCs w:val="20"/>
                <w:rtl/>
              </w:rPr>
            </w:pPr>
            <w:r w:rsidRPr="005764EC">
              <w:rPr>
                <w:rFonts w:ascii="Sakkal Majalla" w:hAnsi="Sakkal Majalla" w:cs="Sakkal Majalla"/>
                <w:color w:val="000000"/>
                <w:sz w:val="20"/>
                <w:szCs w:val="20"/>
                <w:rtl/>
              </w:rPr>
              <w:t>31</w:t>
            </w:r>
          </w:p>
        </w:tc>
        <w:tc>
          <w:tcPr>
            <w:tcW w:w="2921" w:type="dxa"/>
            <w:tcBorders>
              <w:top w:val="nil"/>
              <w:left w:val="single" w:sz="8" w:space="0" w:color="auto"/>
              <w:bottom w:val="single" w:sz="4" w:space="0" w:color="auto"/>
              <w:right w:val="single" w:sz="8" w:space="0" w:color="auto"/>
            </w:tcBorders>
            <w:vAlign w:val="center"/>
            <w:hideMark/>
          </w:tcPr>
          <w:p w14:paraId="6108310B" w14:textId="77777777" w:rsidR="00EB6729" w:rsidRPr="005764EC" w:rsidRDefault="00EB6729" w:rsidP="00EB6729">
            <w:pPr>
              <w:ind w:firstLine="38"/>
              <w:rPr>
                <w:rFonts w:ascii="Sakkal Majalla" w:hAnsi="Sakkal Majalla" w:cs="Sakkal Majalla"/>
                <w:color w:val="000000"/>
                <w:sz w:val="20"/>
                <w:szCs w:val="20"/>
                <w:rtl/>
              </w:rPr>
            </w:pPr>
            <w:r w:rsidRPr="005764EC">
              <w:rPr>
                <w:rFonts w:ascii="Sakkal Majalla" w:hAnsi="Sakkal Majalla" w:cs="Sakkal Majalla"/>
                <w:color w:val="000000"/>
                <w:sz w:val="20"/>
                <w:szCs w:val="20"/>
                <w:rtl/>
              </w:rPr>
              <w:t>إجمالي التمويل المستقر المطلوب</w:t>
            </w:r>
          </w:p>
        </w:tc>
        <w:tc>
          <w:tcPr>
            <w:tcW w:w="1371" w:type="dxa"/>
            <w:tcBorders>
              <w:top w:val="nil"/>
              <w:left w:val="single" w:sz="8" w:space="0" w:color="auto"/>
              <w:bottom w:val="single" w:sz="4" w:space="0" w:color="auto"/>
              <w:right w:val="nil"/>
            </w:tcBorders>
            <w:vAlign w:val="center"/>
          </w:tcPr>
          <w:p w14:paraId="124E67F6" w14:textId="712B7F84" w:rsidR="00EB6729" w:rsidRPr="009C68E9" w:rsidRDefault="00830AC3" w:rsidP="00EB6729">
            <w:pPr>
              <w:bidi w:val="0"/>
              <w:ind w:firstLine="38"/>
              <w:jc w:val="center"/>
              <w:rPr>
                <w:rFonts w:asciiTheme="minorHAnsi" w:hAnsiTheme="minorHAnsi" w:cstheme="minorHAnsi"/>
                <w:b/>
                <w:bCs/>
                <w:color w:val="000000"/>
                <w:sz w:val="18"/>
                <w:szCs w:val="18"/>
              </w:rPr>
            </w:pPr>
            <w:r w:rsidRPr="009C68E9">
              <w:rPr>
                <w:rFonts w:asciiTheme="minorHAnsi" w:hAnsiTheme="minorHAnsi" w:cstheme="minorHAnsi"/>
                <w:b/>
                <w:bCs/>
                <w:color w:val="000000"/>
                <w:sz w:val="18"/>
                <w:szCs w:val="18"/>
              </w:rPr>
              <w:t>88,510</w:t>
            </w:r>
          </w:p>
        </w:tc>
        <w:tc>
          <w:tcPr>
            <w:tcW w:w="1184" w:type="dxa"/>
            <w:tcBorders>
              <w:top w:val="nil"/>
              <w:left w:val="single" w:sz="8" w:space="0" w:color="auto"/>
              <w:bottom w:val="single" w:sz="4" w:space="0" w:color="auto"/>
              <w:right w:val="single" w:sz="8" w:space="0" w:color="auto"/>
            </w:tcBorders>
            <w:vAlign w:val="center"/>
          </w:tcPr>
          <w:p w14:paraId="64F71099" w14:textId="55096D3E" w:rsidR="00EB6729" w:rsidRPr="009C68E9" w:rsidRDefault="00830AC3" w:rsidP="00EB6729">
            <w:pPr>
              <w:bidi w:val="0"/>
              <w:ind w:firstLine="38"/>
              <w:jc w:val="center"/>
              <w:rPr>
                <w:rFonts w:asciiTheme="minorHAnsi" w:hAnsiTheme="minorHAnsi" w:cstheme="minorHAnsi"/>
                <w:b/>
                <w:bCs/>
                <w:color w:val="000000"/>
                <w:sz w:val="18"/>
                <w:szCs w:val="18"/>
              </w:rPr>
            </w:pPr>
            <w:r w:rsidRPr="009C68E9">
              <w:rPr>
                <w:rFonts w:asciiTheme="minorHAnsi" w:hAnsiTheme="minorHAnsi" w:cstheme="minorHAnsi"/>
                <w:b/>
                <w:bCs/>
                <w:color w:val="000000"/>
                <w:sz w:val="18"/>
                <w:szCs w:val="18"/>
              </w:rPr>
              <w:t>308,467</w:t>
            </w:r>
          </w:p>
        </w:tc>
        <w:tc>
          <w:tcPr>
            <w:tcW w:w="1184" w:type="dxa"/>
            <w:tcBorders>
              <w:top w:val="nil"/>
              <w:left w:val="single" w:sz="8" w:space="0" w:color="auto"/>
              <w:bottom w:val="single" w:sz="4" w:space="0" w:color="auto"/>
              <w:right w:val="single" w:sz="8" w:space="0" w:color="auto"/>
            </w:tcBorders>
            <w:noWrap/>
            <w:vAlign w:val="center"/>
          </w:tcPr>
          <w:p w14:paraId="75449B50" w14:textId="2DF5F492" w:rsidR="00EB6729" w:rsidRPr="009C68E9" w:rsidRDefault="00830AC3" w:rsidP="00EB6729">
            <w:pPr>
              <w:bidi w:val="0"/>
              <w:ind w:firstLine="38"/>
              <w:jc w:val="center"/>
              <w:rPr>
                <w:rFonts w:asciiTheme="minorHAnsi" w:hAnsiTheme="minorHAnsi" w:cstheme="minorHAnsi"/>
                <w:b/>
                <w:bCs/>
                <w:color w:val="000000"/>
                <w:sz w:val="18"/>
                <w:szCs w:val="18"/>
              </w:rPr>
            </w:pPr>
            <w:r w:rsidRPr="009C68E9">
              <w:rPr>
                <w:rFonts w:asciiTheme="minorHAnsi" w:hAnsiTheme="minorHAnsi" w:cstheme="minorHAnsi"/>
                <w:b/>
                <w:bCs/>
                <w:color w:val="000000"/>
                <w:sz w:val="18"/>
                <w:szCs w:val="18"/>
              </w:rPr>
              <w:t>195,474</w:t>
            </w:r>
          </w:p>
        </w:tc>
        <w:tc>
          <w:tcPr>
            <w:tcW w:w="1318" w:type="dxa"/>
            <w:tcBorders>
              <w:top w:val="nil"/>
              <w:left w:val="single" w:sz="8" w:space="0" w:color="auto"/>
              <w:bottom w:val="single" w:sz="4" w:space="0" w:color="auto"/>
              <w:right w:val="single" w:sz="8" w:space="0" w:color="auto"/>
            </w:tcBorders>
            <w:noWrap/>
            <w:vAlign w:val="center"/>
          </w:tcPr>
          <w:p w14:paraId="6407552E" w14:textId="2098432B" w:rsidR="00EB6729" w:rsidRPr="009C68E9" w:rsidRDefault="00830AC3" w:rsidP="00EB6729">
            <w:pPr>
              <w:bidi w:val="0"/>
              <w:ind w:firstLine="38"/>
              <w:jc w:val="center"/>
              <w:rPr>
                <w:rFonts w:asciiTheme="minorHAnsi" w:hAnsiTheme="minorHAnsi" w:cstheme="minorHAnsi"/>
                <w:b/>
                <w:bCs/>
                <w:color w:val="000000"/>
                <w:sz w:val="18"/>
                <w:szCs w:val="18"/>
              </w:rPr>
            </w:pPr>
            <w:r w:rsidRPr="009C68E9">
              <w:rPr>
                <w:rFonts w:asciiTheme="minorHAnsi" w:hAnsiTheme="minorHAnsi" w:cstheme="minorHAnsi"/>
                <w:b/>
                <w:bCs/>
                <w:color w:val="000000"/>
                <w:sz w:val="18"/>
                <w:szCs w:val="18"/>
              </w:rPr>
              <w:t>373,457</w:t>
            </w:r>
          </w:p>
        </w:tc>
        <w:tc>
          <w:tcPr>
            <w:tcW w:w="1309" w:type="dxa"/>
            <w:tcBorders>
              <w:top w:val="nil"/>
              <w:left w:val="single" w:sz="8" w:space="0" w:color="auto"/>
              <w:bottom w:val="single" w:sz="4" w:space="0" w:color="auto"/>
              <w:right w:val="single" w:sz="8" w:space="0" w:color="auto"/>
            </w:tcBorders>
            <w:vAlign w:val="center"/>
          </w:tcPr>
          <w:p w14:paraId="085BAF24" w14:textId="6D95D44F" w:rsidR="00EB6729" w:rsidRPr="009C68E9" w:rsidRDefault="00830AC3" w:rsidP="00EB6729">
            <w:pPr>
              <w:bidi w:val="0"/>
              <w:ind w:firstLine="38"/>
              <w:jc w:val="center"/>
              <w:rPr>
                <w:rFonts w:asciiTheme="minorHAnsi" w:hAnsiTheme="minorHAnsi" w:cstheme="minorHAnsi"/>
                <w:b/>
                <w:bCs/>
                <w:color w:val="000000"/>
                <w:sz w:val="18"/>
                <w:szCs w:val="18"/>
              </w:rPr>
            </w:pPr>
            <w:r w:rsidRPr="009C68E9">
              <w:rPr>
                <w:rFonts w:asciiTheme="minorHAnsi" w:hAnsiTheme="minorHAnsi" w:cstheme="minorHAnsi"/>
                <w:b/>
                <w:bCs/>
                <w:color w:val="000000"/>
                <w:sz w:val="18"/>
                <w:szCs w:val="18"/>
              </w:rPr>
              <w:t>533,038</w:t>
            </w:r>
          </w:p>
        </w:tc>
      </w:tr>
      <w:tr w:rsidR="00EB6729" w:rsidRPr="00C55B8F" w14:paraId="2442814D" w14:textId="77777777" w:rsidTr="0081142F">
        <w:trPr>
          <w:trHeight w:val="300"/>
        </w:trPr>
        <w:tc>
          <w:tcPr>
            <w:tcW w:w="567" w:type="dxa"/>
            <w:tcBorders>
              <w:top w:val="nil"/>
              <w:left w:val="single" w:sz="8" w:space="0" w:color="auto"/>
              <w:bottom w:val="single" w:sz="4" w:space="0" w:color="auto"/>
              <w:right w:val="single" w:sz="8" w:space="0" w:color="auto"/>
            </w:tcBorders>
            <w:vAlign w:val="center"/>
            <w:hideMark/>
          </w:tcPr>
          <w:p w14:paraId="6EF8F4D6" w14:textId="77777777" w:rsidR="00EB6729" w:rsidRPr="005764EC" w:rsidRDefault="00EB6729" w:rsidP="00EB6729">
            <w:pPr>
              <w:ind w:firstLine="38"/>
              <w:jc w:val="center"/>
              <w:rPr>
                <w:rFonts w:ascii="Sakkal Majalla" w:hAnsi="Sakkal Majalla" w:cs="Sakkal Majalla"/>
                <w:b/>
                <w:bCs/>
                <w:color w:val="000000"/>
                <w:sz w:val="20"/>
                <w:szCs w:val="20"/>
                <w:rtl/>
              </w:rPr>
            </w:pPr>
            <w:r w:rsidRPr="005764EC">
              <w:rPr>
                <w:rFonts w:ascii="Sakkal Majalla" w:hAnsi="Sakkal Majalla" w:cs="Sakkal Majalla"/>
                <w:b/>
                <w:bCs/>
                <w:color w:val="000000"/>
                <w:sz w:val="20"/>
                <w:szCs w:val="20"/>
                <w:rtl/>
              </w:rPr>
              <w:t>32</w:t>
            </w:r>
          </w:p>
        </w:tc>
        <w:tc>
          <w:tcPr>
            <w:tcW w:w="2921" w:type="dxa"/>
            <w:tcBorders>
              <w:top w:val="nil"/>
              <w:left w:val="single" w:sz="8" w:space="0" w:color="auto"/>
              <w:bottom w:val="single" w:sz="4" w:space="0" w:color="auto"/>
              <w:right w:val="single" w:sz="8" w:space="0" w:color="auto"/>
            </w:tcBorders>
            <w:vAlign w:val="center"/>
            <w:hideMark/>
          </w:tcPr>
          <w:p w14:paraId="5FD5AB87" w14:textId="77777777" w:rsidR="00EB6729" w:rsidRPr="005764EC" w:rsidRDefault="00EB6729" w:rsidP="00EB6729">
            <w:pPr>
              <w:ind w:firstLine="38"/>
              <w:rPr>
                <w:rFonts w:ascii="Sakkal Majalla" w:hAnsi="Sakkal Majalla" w:cs="Sakkal Majalla"/>
                <w:b/>
                <w:bCs/>
                <w:color w:val="000000"/>
                <w:sz w:val="20"/>
                <w:szCs w:val="20"/>
                <w:rtl/>
              </w:rPr>
            </w:pPr>
            <w:r w:rsidRPr="005764EC">
              <w:rPr>
                <w:rFonts w:ascii="Sakkal Majalla" w:hAnsi="Sakkal Majalla" w:cs="Sakkal Majalla"/>
                <w:b/>
                <w:bCs/>
                <w:color w:val="000000"/>
                <w:sz w:val="20"/>
                <w:szCs w:val="20"/>
                <w:rtl/>
              </w:rPr>
              <w:t>معيار صافي التمويل المستقر (%)</w:t>
            </w:r>
          </w:p>
        </w:tc>
        <w:tc>
          <w:tcPr>
            <w:tcW w:w="1371" w:type="dxa"/>
            <w:tcBorders>
              <w:top w:val="nil"/>
              <w:left w:val="single" w:sz="8" w:space="0" w:color="auto"/>
              <w:bottom w:val="single" w:sz="4" w:space="0" w:color="auto"/>
              <w:right w:val="nil"/>
            </w:tcBorders>
            <w:vAlign w:val="center"/>
            <w:hideMark/>
          </w:tcPr>
          <w:p w14:paraId="23224890" w14:textId="77777777" w:rsidR="00EB6729" w:rsidRPr="00275A31" w:rsidRDefault="00EB6729" w:rsidP="00EB6729">
            <w:pPr>
              <w:bidi w:val="0"/>
              <w:ind w:firstLine="38"/>
              <w:jc w:val="center"/>
              <w:rPr>
                <w:rFonts w:asciiTheme="minorHAnsi" w:hAnsiTheme="minorHAnsi" w:cstheme="minorHAnsi"/>
                <w:color w:val="000000"/>
                <w:sz w:val="18"/>
                <w:szCs w:val="18"/>
              </w:rPr>
            </w:pPr>
            <w:r w:rsidRPr="00275A31">
              <w:rPr>
                <w:rFonts w:asciiTheme="minorHAnsi" w:hAnsiTheme="minorHAnsi" w:cstheme="minorHAnsi"/>
                <w:color w:val="000000"/>
                <w:sz w:val="18"/>
                <w:szCs w:val="18"/>
              </w:rPr>
              <w:t> </w:t>
            </w:r>
          </w:p>
        </w:tc>
        <w:tc>
          <w:tcPr>
            <w:tcW w:w="1184" w:type="dxa"/>
            <w:tcBorders>
              <w:top w:val="nil"/>
              <w:left w:val="single" w:sz="8" w:space="0" w:color="auto"/>
              <w:bottom w:val="single" w:sz="4" w:space="0" w:color="auto"/>
              <w:right w:val="single" w:sz="8" w:space="0" w:color="auto"/>
            </w:tcBorders>
            <w:vAlign w:val="center"/>
            <w:hideMark/>
          </w:tcPr>
          <w:p w14:paraId="75469314" w14:textId="77777777" w:rsidR="00EB6729" w:rsidRPr="00275A31" w:rsidRDefault="00EB6729" w:rsidP="00EB6729">
            <w:pPr>
              <w:bidi w:val="0"/>
              <w:ind w:firstLine="38"/>
              <w:jc w:val="center"/>
              <w:rPr>
                <w:rFonts w:asciiTheme="minorHAnsi" w:hAnsiTheme="minorHAnsi" w:cstheme="minorHAnsi"/>
                <w:color w:val="000000"/>
                <w:sz w:val="18"/>
                <w:szCs w:val="18"/>
              </w:rPr>
            </w:pPr>
            <w:r w:rsidRPr="00275A31">
              <w:rPr>
                <w:rFonts w:asciiTheme="minorHAnsi" w:hAnsiTheme="minorHAnsi" w:cstheme="minorHAnsi"/>
                <w:color w:val="000000"/>
                <w:sz w:val="18"/>
                <w:szCs w:val="18"/>
              </w:rPr>
              <w:t> </w:t>
            </w:r>
          </w:p>
        </w:tc>
        <w:tc>
          <w:tcPr>
            <w:tcW w:w="1184" w:type="dxa"/>
            <w:tcBorders>
              <w:top w:val="nil"/>
              <w:left w:val="single" w:sz="8" w:space="0" w:color="auto"/>
              <w:bottom w:val="single" w:sz="4" w:space="0" w:color="auto"/>
              <w:right w:val="single" w:sz="8" w:space="0" w:color="auto"/>
            </w:tcBorders>
            <w:noWrap/>
            <w:vAlign w:val="center"/>
            <w:hideMark/>
          </w:tcPr>
          <w:p w14:paraId="2F854D25" w14:textId="77777777" w:rsidR="00EB6729" w:rsidRPr="00275A31" w:rsidRDefault="00EB6729" w:rsidP="00EB6729">
            <w:pPr>
              <w:bidi w:val="0"/>
              <w:ind w:firstLine="38"/>
              <w:jc w:val="center"/>
              <w:rPr>
                <w:rFonts w:asciiTheme="minorHAnsi" w:hAnsiTheme="minorHAnsi" w:cstheme="minorHAnsi"/>
                <w:color w:val="000000"/>
                <w:sz w:val="18"/>
                <w:szCs w:val="18"/>
              </w:rPr>
            </w:pPr>
            <w:r w:rsidRPr="00275A31">
              <w:rPr>
                <w:rFonts w:asciiTheme="minorHAnsi" w:hAnsiTheme="minorHAnsi" w:cstheme="minorHAnsi"/>
                <w:color w:val="000000"/>
                <w:sz w:val="18"/>
                <w:szCs w:val="18"/>
              </w:rPr>
              <w:t> </w:t>
            </w:r>
          </w:p>
        </w:tc>
        <w:tc>
          <w:tcPr>
            <w:tcW w:w="1318" w:type="dxa"/>
            <w:tcBorders>
              <w:top w:val="nil"/>
              <w:left w:val="single" w:sz="8" w:space="0" w:color="auto"/>
              <w:bottom w:val="single" w:sz="4" w:space="0" w:color="auto"/>
              <w:right w:val="single" w:sz="8" w:space="0" w:color="auto"/>
            </w:tcBorders>
            <w:noWrap/>
            <w:vAlign w:val="center"/>
            <w:hideMark/>
          </w:tcPr>
          <w:p w14:paraId="27ED470E" w14:textId="77777777" w:rsidR="00EB6729" w:rsidRPr="00275A31" w:rsidRDefault="00EB6729" w:rsidP="00EB6729">
            <w:pPr>
              <w:bidi w:val="0"/>
              <w:ind w:firstLine="38"/>
              <w:jc w:val="center"/>
              <w:rPr>
                <w:rFonts w:asciiTheme="minorHAnsi" w:hAnsiTheme="minorHAnsi" w:cstheme="minorHAnsi"/>
                <w:color w:val="000000"/>
                <w:sz w:val="18"/>
                <w:szCs w:val="18"/>
              </w:rPr>
            </w:pPr>
            <w:r w:rsidRPr="00275A31">
              <w:rPr>
                <w:rFonts w:asciiTheme="minorHAnsi" w:hAnsiTheme="minorHAnsi" w:cstheme="minorHAnsi"/>
                <w:color w:val="000000"/>
                <w:sz w:val="18"/>
                <w:szCs w:val="18"/>
              </w:rPr>
              <w:t> </w:t>
            </w:r>
          </w:p>
        </w:tc>
        <w:tc>
          <w:tcPr>
            <w:tcW w:w="1309" w:type="dxa"/>
            <w:tcBorders>
              <w:top w:val="nil"/>
              <w:left w:val="single" w:sz="8" w:space="0" w:color="auto"/>
              <w:bottom w:val="single" w:sz="4" w:space="0" w:color="auto"/>
              <w:right w:val="single" w:sz="8" w:space="0" w:color="auto"/>
            </w:tcBorders>
            <w:vAlign w:val="center"/>
          </w:tcPr>
          <w:p w14:paraId="54CBA9EB" w14:textId="4264FF2A" w:rsidR="00EB6729" w:rsidRPr="00830AC3" w:rsidRDefault="00830AC3" w:rsidP="00EB6729">
            <w:pPr>
              <w:bidi w:val="0"/>
              <w:ind w:firstLine="38"/>
              <w:jc w:val="center"/>
              <w:rPr>
                <w:rFonts w:asciiTheme="minorHAnsi" w:hAnsiTheme="minorHAnsi" w:cstheme="minorHAnsi"/>
                <w:b/>
                <w:bCs/>
                <w:color w:val="000000"/>
                <w:sz w:val="18"/>
                <w:szCs w:val="18"/>
              </w:rPr>
            </w:pPr>
            <w:r w:rsidRPr="00830AC3">
              <w:rPr>
                <w:rFonts w:asciiTheme="minorHAnsi" w:hAnsiTheme="minorHAnsi" w:cstheme="minorHAnsi"/>
                <w:b/>
                <w:bCs/>
                <w:color w:val="000000"/>
                <w:sz w:val="18"/>
                <w:szCs w:val="18"/>
              </w:rPr>
              <w:t>147.43%</w:t>
            </w:r>
          </w:p>
        </w:tc>
      </w:tr>
    </w:tbl>
    <w:p w14:paraId="26673427" w14:textId="77777777" w:rsidR="007D39E6" w:rsidRPr="00C55B8F" w:rsidRDefault="007D39E6" w:rsidP="00981D9A">
      <w:pPr>
        <w:autoSpaceDE w:val="0"/>
        <w:autoSpaceDN w:val="0"/>
        <w:adjustRightInd w:val="0"/>
        <w:ind w:left="-188"/>
        <w:jc w:val="both"/>
        <w:rPr>
          <w:rFonts w:ascii="Sakkal Majalla" w:eastAsia="Calibri" w:hAnsi="Sakkal Majalla" w:cs="Sakkal Majalla"/>
          <w:color w:val="000000"/>
          <w:sz w:val="28"/>
          <w:szCs w:val="28"/>
        </w:rPr>
      </w:pPr>
    </w:p>
    <w:p w14:paraId="60487317" w14:textId="77777777" w:rsidR="00CC0303" w:rsidRPr="00981D9A" w:rsidRDefault="00CC0303" w:rsidP="00F668A8">
      <w:pPr>
        <w:autoSpaceDE w:val="0"/>
        <w:autoSpaceDN w:val="0"/>
        <w:adjustRightInd w:val="0"/>
        <w:ind w:left="-188"/>
        <w:jc w:val="both"/>
        <w:rPr>
          <w:rFonts w:ascii="Sakkal Majalla" w:eastAsia="Calibri" w:hAnsi="Sakkal Majalla" w:cs="Sakkal Majalla"/>
          <w:b/>
          <w:bCs/>
          <w:color w:val="000000"/>
          <w:sz w:val="28"/>
          <w:szCs w:val="28"/>
          <w:rtl/>
        </w:rPr>
      </w:pPr>
      <w:r w:rsidRPr="00C55B8F">
        <w:rPr>
          <w:rFonts w:ascii="Sakkal Majalla" w:eastAsia="Calibri" w:hAnsi="Sakkal Majalla" w:cs="Sakkal Majalla" w:hint="cs"/>
          <w:b/>
          <w:bCs/>
          <w:color w:val="000000"/>
          <w:sz w:val="28"/>
          <w:szCs w:val="28"/>
          <w:rtl/>
        </w:rPr>
        <w:t>إ</w:t>
      </w:r>
      <w:r w:rsidR="008927C8" w:rsidRPr="00C55B8F">
        <w:rPr>
          <w:rFonts w:ascii="Sakkal Majalla" w:eastAsia="Calibri" w:hAnsi="Sakkal Majalla" w:cs="Sakkal Majalla"/>
          <w:b/>
          <w:bCs/>
          <w:color w:val="000000"/>
          <w:sz w:val="28"/>
          <w:szCs w:val="28"/>
          <w:rtl/>
        </w:rPr>
        <w:t>دارة المخاطر التشغيلية:</w:t>
      </w:r>
      <w:r w:rsidR="008927C8" w:rsidRPr="00981D9A">
        <w:rPr>
          <w:rFonts w:ascii="Sakkal Majalla" w:eastAsia="Calibri" w:hAnsi="Sakkal Majalla" w:cs="Sakkal Majalla"/>
          <w:b/>
          <w:bCs/>
          <w:color w:val="000000"/>
          <w:sz w:val="28"/>
          <w:szCs w:val="28"/>
          <w:rtl/>
        </w:rPr>
        <w:t xml:space="preserve"> </w:t>
      </w:r>
    </w:p>
    <w:p w14:paraId="567418AA" w14:textId="77777777" w:rsidR="00132D1B" w:rsidRPr="00F668A8" w:rsidRDefault="008927C8"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color w:val="000000"/>
          <w:sz w:val="28"/>
          <w:szCs w:val="28"/>
          <w:rtl/>
        </w:rPr>
        <w:t xml:space="preserve">المخاطر التشغيلية هي </w:t>
      </w:r>
      <w:proofErr w:type="gramStart"/>
      <w:r w:rsidRPr="00F668A8">
        <w:rPr>
          <w:rFonts w:ascii="Sakkal Majalla" w:eastAsia="Calibri" w:hAnsi="Sakkal Majalla" w:cs="Sakkal Majalla"/>
          <w:color w:val="000000"/>
          <w:sz w:val="28"/>
          <w:szCs w:val="28"/>
          <w:rtl/>
        </w:rPr>
        <w:t>مخاطر</w:t>
      </w:r>
      <w:proofErr w:type="gramEnd"/>
      <w:r w:rsidRPr="00F668A8">
        <w:rPr>
          <w:rFonts w:ascii="Sakkal Majalla" w:eastAsia="Calibri" w:hAnsi="Sakkal Majalla" w:cs="Sakkal Majalla"/>
          <w:color w:val="000000"/>
          <w:sz w:val="28"/>
          <w:szCs w:val="28"/>
          <w:rtl/>
        </w:rPr>
        <w:t xml:space="preserve"> الخسائر المباشرة أو غير المباشرة الناجمة عن العوامل البشرية</w:t>
      </w:r>
      <w:r w:rsidR="0026514E" w:rsidRPr="00F668A8">
        <w:rPr>
          <w:rFonts w:ascii="Sakkal Majalla" w:eastAsia="Calibri" w:hAnsi="Sakkal Majalla" w:cs="Sakkal Majalla" w:hint="cs"/>
          <w:color w:val="000000"/>
          <w:sz w:val="28"/>
          <w:szCs w:val="28"/>
          <w:rtl/>
        </w:rPr>
        <w:t>،</w:t>
      </w:r>
      <w:r w:rsidRPr="00F668A8">
        <w:rPr>
          <w:rFonts w:ascii="Sakkal Majalla" w:eastAsia="Calibri" w:hAnsi="Sakkal Majalla" w:cs="Sakkal Majalla"/>
          <w:color w:val="000000"/>
          <w:sz w:val="28"/>
          <w:szCs w:val="28"/>
          <w:rtl/>
        </w:rPr>
        <w:t xml:space="preserve"> الأحداث الخارجية، وعدم </w:t>
      </w:r>
      <w:proofErr w:type="spellStart"/>
      <w:r w:rsidR="0026514E" w:rsidRPr="00F668A8">
        <w:rPr>
          <w:rFonts w:ascii="Sakkal Majalla" w:eastAsia="Calibri" w:hAnsi="Sakkal Majalla" w:cs="Sakkal Majalla"/>
          <w:color w:val="000000"/>
          <w:sz w:val="28"/>
          <w:szCs w:val="28"/>
          <w:rtl/>
        </w:rPr>
        <w:t>كفا</w:t>
      </w:r>
      <w:r w:rsidR="0026514E" w:rsidRPr="00F668A8">
        <w:rPr>
          <w:rFonts w:ascii="Sakkal Majalla" w:eastAsia="Calibri" w:hAnsi="Sakkal Majalla" w:cs="Sakkal Majalla" w:hint="cs"/>
          <w:color w:val="000000"/>
          <w:sz w:val="28"/>
          <w:szCs w:val="28"/>
          <w:rtl/>
        </w:rPr>
        <w:t>ئ</w:t>
      </w:r>
      <w:r w:rsidR="0026514E" w:rsidRPr="00F668A8">
        <w:rPr>
          <w:rFonts w:ascii="Sakkal Majalla" w:eastAsia="Calibri" w:hAnsi="Sakkal Majalla" w:cs="Sakkal Majalla"/>
          <w:color w:val="000000"/>
          <w:sz w:val="28"/>
          <w:szCs w:val="28"/>
          <w:rtl/>
        </w:rPr>
        <w:t>ة</w:t>
      </w:r>
      <w:proofErr w:type="spellEnd"/>
      <w:r w:rsidR="0026514E" w:rsidRPr="00F668A8">
        <w:rPr>
          <w:rFonts w:ascii="Sakkal Majalla" w:eastAsia="Calibri" w:hAnsi="Sakkal Majalla" w:cs="Sakkal Majalla"/>
          <w:color w:val="000000"/>
          <w:sz w:val="28"/>
          <w:szCs w:val="28"/>
          <w:rtl/>
        </w:rPr>
        <w:t xml:space="preserve"> </w:t>
      </w:r>
      <w:r w:rsidRPr="00F668A8">
        <w:rPr>
          <w:rFonts w:ascii="Sakkal Majalla" w:eastAsia="Calibri" w:hAnsi="Sakkal Majalla" w:cs="Sakkal Majalla"/>
          <w:color w:val="000000"/>
          <w:sz w:val="28"/>
          <w:szCs w:val="28"/>
          <w:rtl/>
        </w:rPr>
        <w:t xml:space="preserve">أو فشل العمليات </w:t>
      </w:r>
      <w:r w:rsidR="00EE3828" w:rsidRPr="00F668A8">
        <w:rPr>
          <w:rFonts w:ascii="Sakkal Majalla" w:eastAsia="Calibri" w:hAnsi="Sakkal Majalla" w:cs="Sakkal Majalla" w:hint="cs"/>
          <w:color w:val="000000"/>
          <w:sz w:val="28"/>
          <w:szCs w:val="28"/>
          <w:rtl/>
        </w:rPr>
        <w:t>والنظم الداخلية</w:t>
      </w:r>
      <w:r w:rsidR="00A5405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وتعتبر المخاطر</w:t>
      </w:r>
      <w:r w:rsidRPr="00F668A8">
        <w:rPr>
          <w:rFonts w:ascii="Sakkal Majalla" w:eastAsia="Calibri" w:hAnsi="Sakkal Majalla" w:cs="Sakkal Majalla"/>
          <w:color w:val="000000"/>
          <w:sz w:val="28"/>
          <w:szCs w:val="28"/>
          <w:rtl/>
        </w:rPr>
        <w:t xml:space="preserve"> التشغيلية متأصلة في عمليات البنك. تشمل المصادر الرئيسية للمخاطر التشغيلية: م</w:t>
      </w:r>
      <w:r w:rsidR="00A5405F" w:rsidRPr="00F668A8">
        <w:rPr>
          <w:rFonts w:ascii="Sakkal Majalla" w:eastAsia="Calibri" w:hAnsi="Sakkal Majalla" w:cs="Sakkal Majalla" w:hint="cs"/>
          <w:color w:val="000000"/>
          <w:sz w:val="28"/>
          <w:szCs w:val="28"/>
          <w:rtl/>
        </w:rPr>
        <w:t xml:space="preserve">صداقية </w:t>
      </w:r>
      <w:r w:rsidRPr="00F668A8">
        <w:rPr>
          <w:rFonts w:ascii="Sakkal Majalla" w:eastAsia="Calibri" w:hAnsi="Sakkal Majalla" w:cs="Sakkal Majalla"/>
          <w:color w:val="000000"/>
          <w:sz w:val="28"/>
          <w:szCs w:val="28"/>
          <w:rtl/>
        </w:rPr>
        <w:t>العملي</w:t>
      </w:r>
      <w:r w:rsidR="00A5405F" w:rsidRPr="00F668A8">
        <w:rPr>
          <w:rFonts w:ascii="Sakkal Majalla" w:eastAsia="Calibri" w:hAnsi="Sakkal Majalla" w:cs="Sakkal Majalla" w:hint="cs"/>
          <w:color w:val="000000"/>
          <w:sz w:val="28"/>
          <w:szCs w:val="28"/>
          <w:rtl/>
        </w:rPr>
        <w:t>ات</w:t>
      </w:r>
      <w:r w:rsidRPr="00F668A8">
        <w:rPr>
          <w:rFonts w:ascii="Sakkal Majalla" w:eastAsia="Calibri" w:hAnsi="Sakkal Majalla" w:cs="Sakkal Majalla"/>
          <w:color w:val="000000"/>
          <w:sz w:val="28"/>
          <w:szCs w:val="28"/>
          <w:rtl/>
        </w:rPr>
        <w:t xml:space="preserve"> </w:t>
      </w:r>
      <w:r w:rsidR="00A5405F" w:rsidRPr="00F668A8">
        <w:rPr>
          <w:rFonts w:ascii="Sakkal Majalla" w:eastAsia="Calibri" w:hAnsi="Sakkal Majalla" w:cs="Sakkal Majalla" w:hint="cs"/>
          <w:color w:val="000000"/>
          <w:sz w:val="28"/>
          <w:szCs w:val="28"/>
          <w:rtl/>
        </w:rPr>
        <w:t xml:space="preserve">التشغيلية </w:t>
      </w:r>
      <w:r w:rsidRPr="00F668A8">
        <w:rPr>
          <w:rFonts w:ascii="Sakkal Majalla" w:eastAsia="Calibri" w:hAnsi="Sakkal Majalla" w:cs="Sakkal Majalla"/>
          <w:color w:val="000000"/>
          <w:sz w:val="28"/>
          <w:szCs w:val="28"/>
          <w:rtl/>
        </w:rPr>
        <w:t>وأمن تكنولوجيا المعلومات، والاستعانة بمصادر خارجية للعمليات</w:t>
      </w:r>
      <w:r w:rsidR="00A5405F" w:rsidRPr="00F668A8">
        <w:rPr>
          <w:rFonts w:ascii="Sakkal Majalla" w:eastAsia="Calibri" w:hAnsi="Sakkal Majalla" w:cs="Sakkal Majalla" w:hint="cs"/>
          <w:color w:val="000000"/>
          <w:sz w:val="28"/>
          <w:szCs w:val="28"/>
          <w:rtl/>
        </w:rPr>
        <w:t xml:space="preserve"> التشغيلية </w:t>
      </w:r>
      <w:r w:rsidRPr="00F668A8">
        <w:rPr>
          <w:rFonts w:ascii="Sakkal Majalla" w:eastAsia="Calibri" w:hAnsi="Sakkal Majalla" w:cs="Sakkal Majalla"/>
          <w:color w:val="000000"/>
          <w:sz w:val="28"/>
          <w:szCs w:val="28"/>
          <w:rtl/>
        </w:rPr>
        <w:t>والاعتماد على الموردين الرئيسيين، وتنفيذ التغيير</w:t>
      </w:r>
      <w:r w:rsidR="00A5405F" w:rsidRPr="00F668A8">
        <w:rPr>
          <w:rFonts w:ascii="Sakkal Majalla" w:eastAsia="Calibri" w:hAnsi="Sakkal Majalla" w:cs="Sakkal Majalla" w:hint="cs"/>
          <w:color w:val="000000"/>
          <w:sz w:val="28"/>
          <w:szCs w:val="28"/>
          <w:rtl/>
        </w:rPr>
        <w:t>ات</w:t>
      </w:r>
      <w:r w:rsidRPr="00F668A8">
        <w:rPr>
          <w:rFonts w:ascii="Sakkal Majalla" w:eastAsia="Calibri" w:hAnsi="Sakkal Majalla" w:cs="Sakkal Majalla"/>
          <w:color w:val="000000"/>
          <w:sz w:val="28"/>
          <w:szCs w:val="28"/>
          <w:rtl/>
        </w:rPr>
        <w:t xml:space="preserve"> الاستراتيجي</w:t>
      </w:r>
      <w:r w:rsidR="00A5405F" w:rsidRPr="00F668A8">
        <w:rPr>
          <w:rFonts w:ascii="Sakkal Majalla" w:eastAsia="Calibri" w:hAnsi="Sakkal Majalla" w:cs="Sakkal Majalla" w:hint="cs"/>
          <w:color w:val="000000"/>
          <w:sz w:val="28"/>
          <w:szCs w:val="28"/>
          <w:rtl/>
        </w:rPr>
        <w:t>ة</w:t>
      </w:r>
      <w:r w:rsidRPr="00F668A8">
        <w:rPr>
          <w:rFonts w:ascii="Sakkal Majalla" w:eastAsia="Calibri" w:hAnsi="Sakkal Majalla" w:cs="Sakkal Majalla"/>
          <w:color w:val="000000"/>
          <w:sz w:val="28"/>
          <w:szCs w:val="28"/>
          <w:rtl/>
        </w:rPr>
        <w:t xml:space="preserve"> </w:t>
      </w:r>
      <w:r w:rsidR="00EE3828" w:rsidRPr="00F668A8">
        <w:rPr>
          <w:rFonts w:ascii="Sakkal Majalla" w:eastAsia="Calibri" w:hAnsi="Sakkal Majalla" w:cs="Sakkal Majalla" w:hint="cs"/>
          <w:color w:val="000000"/>
          <w:sz w:val="28"/>
          <w:szCs w:val="28"/>
          <w:rtl/>
        </w:rPr>
        <w:t>وتكامل عمليات</w:t>
      </w:r>
      <w:r w:rsidR="00A5405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الاستحواذ</w:t>
      </w:r>
      <w:r w:rsidR="0026514E" w:rsidRPr="00F668A8">
        <w:rPr>
          <w:rFonts w:ascii="Sakkal Majalla" w:eastAsia="Calibri" w:hAnsi="Sakkal Majalla" w:cs="Sakkal Majalla" w:hint="cs"/>
          <w:color w:val="000000"/>
          <w:sz w:val="28"/>
          <w:szCs w:val="28"/>
          <w:rtl/>
        </w:rPr>
        <w:t>،</w:t>
      </w:r>
      <w:r w:rsidR="00EE3828" w:rsidRPr="00F668A8">
        <w:rPr>
          <w:rFonts w:ascii="Sakkal Majalla" w:eastAsia="Calibri" w:hAnsi="Sakkal Majalla" w:cs="Sakkal Majalla" w:hint="cs"/>
          <w:color w:val="000000"/>
          <w:sz w:val="28"/>
          <w:szCs w:val="28"/>
          <w:rtl/>
        </w:rPr>
        <w:t xml:space="preserve"> </w:t>
      </w:r>
      <w:r w:rsidR="0026514E" w:rsidRPr="00F668A8">
        <w:rPr>
          <w:rFonts w:ascii="Sakkal Majalla" w:eastAsia="Calibri" w:hAnsi="Sakkal Majalla" w:cs="Sakkal Majalla" w:hint="cs"/>
          <w:color w:val="000000"/>
          <w:sz w:val="28"/>
          <w:szCs w:val="28"/>
          <w:rtl/>
        </w:rPr>
        <w:t>و</w:t>
      </w:r>
      <w:r w:rsidR="00EE3828" w:rsidRPr="00F668A8">
        <w:rPr>
          <w:rFonts w:ascii="Sakkal Majalla" w:eastAsia="Calibri" w:hAnsi="Sakkal Majalla" w:cs="Sakkal Majalla" w:hint="cs"/>
          <w:color w:val="000000"/>
          <w:sz w:val="28"/>
          <w:szCs w:val="28"/>
          <w:rtl/>
        </w:rPr>
        <w:t>الاحتيال</w:t>
      </w:r>
      <w:r w:rsidR="0026514E" w:rsidRPr="00F668A8">
        <w:rPr>
          <w:rFonts w:ascii="Sakkal Majalla" w:eastAsia="Calibri" w:hAnsi="Sakkal Majalla" w:cs="Sakkal Majalla" w:hint="cs"/>
          <w:color w:val="000000"/>
          <w:sz w:val="28"/>
          <w:szCs w:val="28"/>
          <w:rtl/>
        </w:rPr>
        <w:t>،</w:t>
      </w:r>
      <w:r w:rsidR="00A5405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والأخطاء البشرية</w:t>
      </w:r>
      <w:r w:rsidR="0026514E" w:rsidRPr="00F668A8">
        <w:rPr>
          <w:rFonts w:ascii="Sakkal Majalla" w:eastAsia="Calibri" w:hAnsi="Sakkal Majalla" w:cs="Sakkal Majalla" w:hint="cs"/>
          <w:color w:val="000000"/>
          <w:sz w:val="28"/>
          <w:szCs w:val="28"/>
          <w:rtl/>
        </w:rPr>
        <w:t>،</w:t>
      </w:r>
      <w:r w:rsidRPr="00F668A8">
        <w:rPr>
          <w:rFonts w:ascii="Sakkal Majalla" w:eastAsia="Calibri" w:hAnsi="Sakkal Majalla" w:cs="Sakkal Majalla"/>
          <w:color w:val="000000"/>
          <w:sz w:val="28"/>
          <w:szCs w:val="28"/>
          <w:rtl/>
        </w:rPr>
        <w:t xml:space="preserve"> </w:t>
      </w:r>
      <w:r w:rsidR="00A5405F" w:rsidRPr="00F668A8">
        <w:rPr>
          <w:rFonts w:ascii="Sakkal Majalla" w:eastAsia="Calibri" w:hAnsi="Sakkal Majalla" w:cs="Sakkal Majalla" w:hint="cs"/>
          <w:color w:val="000000"/>
          <w:sz w:val="28"/>
          <w:szCs w:val="28"/>
          <w:rtl/>
        </w:rPr>
        <w:t>و</w:t>
      </w:r>
      <w:r w:rsidRPr="00F668A8">
        <w:rPr>
          <w:rFonts w:ascii="Sakkal Majalla" w:eastAsia="Calibri" w:hAnsi="Sakkal Majalla" w:cs="Sakkal Majalla"/>
          <w:color w:val="000000"/>
          <w:sz w:val="28"/>
          <w:szCs w:val="28"/>
          <w:rtl/>
        </w:rPr>
        <w:t>جودة خدمة العملاء</w:t>
      </w:r>
      <w:r w:rsidR="0026514E" w:rsidRPr="00F668A8">
        <w:rPr>
          <w:rFonts w:ascii="Sakkal Majalla" w:eastAsia="Calibri" w:hAnsi="Sakkal Majalla" w:cs="Sakkal Majalla" w:hint="cs"/>
          <w:color w:val="000000"/>
          <w:sz w:val="28"/>
          <w:szCs w:val="28"/>
          <w:rtl/>
        </w:rPr>
        <w:t>،</w:t>
      </w:r>
      <w:r w:rsidRPr="00F668A8">
        <w:rPr>
          <w:rFonts w:ascii="Sakkal Majalla" w:eastAsia="Calibri" w:hAnsi="Sakkal Majalla" w:cs="Sakkal Majalla"/>
          <w:color w:val="000000"/>
          <w:sz w:val="28"/>
          <w:szCs w:val="28"/>
          <w:rtl/>
        </w:rPr>
        <w:t xml:space="preserve"> والامتثال </w:t>
      </w:r>
      <w:r w:rsidR="00A5405F" w:rsidRPr="00F668A8">
        <w:rPr>
          <w:rFonts w:ascii="Sakkal Majalla" w:eastAsia="Calibri" w:hAnsi="Sakkal Majalla" w:cs="Sakkal Majalla" w:hint="cs"/>
          <w:color w:val="000000"/>
          <w:sz w:val="28"/>
          <w:szCs w:val="28"/>
          <w:rtl/>
        </w:rPr>
        <w:t>الرقابي</w:t>
      </w:r>
      <w:r w:rsidR="0026514E" w:rsidRPr="00F668A8">
        <w:rPr>
          <w:rFonts w:ascii="Sakkal Majalla" w:eastAsia="Calibri" w:hAnsi="Sakkal Majalla" w:cs="Sakkal Majalla" w:hint="cs"/>
          <w:color w:val="000000"/>
          <w:sz w:val="28"/>
          <w:szCs w:val="28"/>
          <w:rtl/>
        </w:rPr>
        <w:t>،</w:t>
      </w:r>
      <w:r w:rsidR="00A5405F" w:rsidRPr="00F668A8">
        <w:rPr>
          <w:rFonts w:ascii="Sakkal Majalla" w:eastAsia="Calibri" w:hAnsi="Sakkal Majalla" w:cs="Sakkal Majalla" w:hint="cs"/>
          <w:color w:val="000000"/>
          <w:sz w:val="28"/>
          <w:szCs w:val="28"/>
          <w:rtl/>
        </w:rPr>
        <w:t xml:space="preserve"> </w:t>
      </w:r>
      <w:r w:rsidRPr="00F668A8">
        <w:rPr>
          <w:rFonts w:ascii="Sakkal Majalla" w:eastAsia="Calibri" w:hAnsi="Sakkal Majalla" w:cs="Sakkal Majalla"/>
          <w:color w:val="000000"/>
          <w:sz w:val="28"/>
          <w:szCs w:val="28"/>
          <w:rtl/>
        </w:rPr>
        <w:t>والتوظيف والتدريب</w:t>
      </w:r>
      <w:r w:rsidR="0026514E" w:rsidRPr="00F668A8">
        <w:rPr>
          <w:rFonts w:ascii="Sakkal Majalla" w:eastAsia="Calibri" w:hAnsi="Sakkal Majalla" w:cs="Sakkal Majalla" w:hint="cs"/>
          <w:color w:val="000000"/>
          <w:sz w:val="28"/>
          <w:szCs w:val="28"/>
          <w:rtl/>
        </w:rPr>
        <w:t>،</w:t>
      </w:r>
      <w:r w:rsidRPr="00F668A8">
        <w:rPr>
          <w:rFonts w:ascii="Sakkal Majalla" w:eastAsia="Calibri" w:hAnsi="Sakkal Majalla" w:cs="Sakkal Majalla"/>
          <w:color w:val="000000"/>
          <w:sz w:val="28"/>
          <w:szCs w:val="28"/>
          <w:rtl/>
        </w:rPr>
        <w:t xml:space="preserve"> والاحتفاظ بالموظفين، والآثار </w:t>
      </w:r>
      <w:r w:rsidRPr="00F668A8">
        <w:rPr>
          <w:rFonts w:ascii="Sakkal Majalla" w:eastAsia="Calibri" w:hAnsi="Sakkal Majalla" w:cs="Sakkal Majalla"/>
          <w:color w:val="000000"/>
          <w:sz w:val="28"/>
          <w:szCs w:val="28"/>
          <w:rtl/>
        </w:rPr>
        <w:lastRenderedPageBreak/>
        <w:t>الاجتماعية</w:t>
      </w:r>
      <w:r w:rsidR="0026514E" w:rsidRPr="00F668A8">
        <w:rPr>
          <w:rFonts w:ascii="Sakkal Majalla" w:eastAsia="Calibri" w:hAnsi="Sakkal Majalla" w:cs="Sakkal Majalla" w:hint="cs"/>
          <w:color w:val="000000"/>
          <w:sz w:val="28"/>
          <w:szCs w:val="28"/>
          <w:rtl/>
        </w:rPr>
        <w:t>،</w:t>
      </w:r>
      <w:r w:rsidRPr="00F668A8">
        <w:rPr>
          <w:rFonts w:ascii="Sakkal Majalla" w:eastAsia="Calibri" w:hAnsi="Sakkal Majalla" w:cs="Sakkal Majalla"/>
          <w:color w:val="000000"/>
          <w:sz w:val="28"/>
          <w:szCs w:val="28"/>
          <w:rtl/>
        </w:rPr>
        <w:t xml:space="preserve"> والبيئية. </w:t>
      </w:r>
      <w:r w:rsidR="00A5405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ويلتزم البنك</w:t>
      </w:r>
      <w:r w:rsidRPr="00F668A8">
        <w:rPr>
          <w:rFonts w:ascii="Sakkal Majalla" w:eastAsia="Calibri" w:hAnsi="Sakkal Majalla" w:cs="Sakkal Majalla"/>
          <w:color w:val="000000"/>
          <w:sz w:val="28"/>
          <w:szCs w:val="28"/>
          <w:rtl/>
        </w:rPr>
        <w:t xml:space="preserve"> </w:t>
      </w:r>
      <w:r w:rsidR="00A5405F" w:rsidRPr="00F668A8">
        <w:rPr>
          <w:rFonts w:ascii="Sakkal Majalla" w:eastAsia="Calibri" w:hAnsi="Sakkal Majalla" w:cs="Sakkal Majalla" w:hint="cs"/>
          <w:color w:val="000000"/>
          <w:sz w:val="28"/>
          <w:szCs w:val="28"/>
          <w:rtl/>
        </w:rPr>
        <w:t>ب</w:t>
      </w:r>
      <w:r w:rsidRPr="00F668A8">
        <w:rPr>
          <w:rFonts w:ascii="Sakkal Majalla" w:eastAsia="Calibri" w:hAnsi="Sakkal Majalla" w:cs="Sakkal Majalla"/>
          <w:color w:val="000000"/>
          <w:sz w:val="28"/>
          <w:szCs w:val="28"/>
          <w:rtl/>
        </w:rPr>
        <w:t>تحديد وقياس وإدارة المخاطر التشغيلية</w:t>
      </w:r>
      <w:r w:rsidR="00A5405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وتتم إدارة</w:t>
      </w:r>
      <w:r w:rsidRPr="00F668A8">
        <w:rPr>
          <w:rFonts w:ascii="Sakkal Majalla" w:eastAsia="Calibri" w:hAnsi="Sakkal Majalla" w:cs="Sakkal Majalla"/>
          <w:color w:val="000000"/>
          <w:sz w:val="28"/>
          <w:szCs w:val="28"/>
          <w:rtl/>
        </w:rPr>
        <w:t xml:space="preserve"> هذه المخاطر من خلال منظومة </w:t>
      </w:r>
      <w:r w:rsidR="00A5405F" w:rsidRPr="00F668A8">
        <w:rPr>
          <w:rFonts w:ascii="Sakkal Majalla" w:eastAsia="Calibri" w:hAnsi="Sakkal Majalla" w:cs="Sakkal Majalla" w:hint="cs"/>
          <w:color w:val="000000"/>
          <w:sz w:val="28"/>
          <w:szCs w:val="28"/>
          <w:rtl/>
        </w:rPr>
        <w:t xml:space="preserve">متكاملة على مستوى البنك أو على مستوى </w:t>
      </w:r>
      <w:r w:rsidRPr="00F668A8">
        <w:rPr>
          <w:rFonts w:ascii="Sakkal Majalla" w:eastAsia="Calibri" w:hAnsi="Sakkal Majalla" w:cs="Sakkal Majalla"/>
          <w:color w:val="000000"/>
          <w:sz w:val="28"/>
          <w:szCs w:val="28"/>
          <w:rtl/>
        </w:rPr>
        <w:t xml:space="preserve">السياسات </w:t>
      </w:r>
      <w:r w:rsidR="00EE3828" w:rsidRPr="00F668A8">
        <w:rPr>
          <w:rFonts w:ascii="Sakkal Majalla" w:eastAsia="Calibri" w:hAnsi="Sakkal Majalla" w:cs="Sakkal Majalla" w:hint="cs"/>
          <w:color w:val="000000"/>
          <w:sz w:val="28"/>
          <w:szCs w:val="28"/>
          <w:rtl/>
        </w:rPr>
        <w:t>والإجراءات الإدارية</w:t>
      </w:r>
      <w:r w:rsidR="00A5405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والضوابط الرقابية</w:t>
      </w:r>
      <w:r w:rsidR="00A5405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والأدوات الرقابية.</w:t>
      </w:r>
      <w:r w:rsidRPr="00F668A8">
        <w:rPr>
          <w:rFonts w:ascii="Sakkal Majalla" w:eastAsia="Calibri" w:hAnsi="Sakkal Majalla" w:cs="Sakkal Majalla"/>
          <w:color w:val="000000"/>
          <w:sz w:val="28"/>
          <w:szCs w:val="28"/>
          <w:rtl/>
        </w:rPr>
        <w:t xml:space="preserve"> </w:t>
      </w:r>
      <w:r w:rsidR="00A5405F" w:rsidRPr="00F668A8">
        <w:rPr>
          <w:rFonts w:ascii="Sakkal Majalla" w:eastAsia="Calibri" w:hAnsi="Sakkal Majalla" w:cs="Sakkal Majalla" w:hint="cs"/>
          <w:color w:val="000000"/>
          <w:sz w:val="28"/>
          <w:szCs w:val="28"/>
          <w:rtl/>
        </w:rPr>
        <w:t xml:space="preserve"> </w:t>
      </w:r>
      <w:r w:rsidR="00EE3828" w:rsidRPr="00F668A8">
        <w:rPr>
          <w:rFonts w:ascii="Sakkal Majalla" w:eastAsia="Calibri" w:hAnsi="Sakkal Majalla" w:cs="Sakkal Majalla" w:hint="cs"/>
          <w:color w:val="000000"/>
          <w:sz w:val="28"/>
          <w:szCs w:val="28"/>
          <w:rtl/>
        </w:rPr>
        <w:t>وأحد العناصر</w:t>
      </w:r>
      <w:r w:rsidR="00A5405F" w:rsidRPr="00F668A8">
        <w:rPr>
          <w:rFonts w:ascii="Sakkal Majalla" w:eastAsia="Calibri" w:hAnsi="Sakkal Majalla" w:cs="Sakkal Majalla" w:hint="cs"/>
          <w:color w:val="000000"/>
          <w:sz w:val="28"/>
          <w:szCs w:val="28"/>
          <w:rtl/>
        </w:rPr>
        <w:t xml:space="preserve"> الهامة </w:t>
      </w:r>
      <w:r w:rsidRPr="00F668A8">
        <w:rPr>
          <w:rFonts w:ascii="Sakkal Majalla" w:eastAsia="Calibri" w:hAnsi="Sakkal Majalla" w:cs="Sakkal Majalla"/>
          <w:color w:val="000000"/>
          <w:sz w:val="28"/>
          <w:szCs w:val="28"/>
          <w:rtl/>
        </w:rPr>
        <w:t>هو تحديد مؤشرات المخاطر الرئيسية</w:t>
      </w:r>
      <w:r w:rsidR="00A5405F" w:rsidRPr="00F668A8">
        <w:rPr>
          <w:rFonts w:ascii="Sakkal Majalla" w:eastAsia="Calibri" w:hAnsi="Sakkal Majalla" w:cs="Sakkal Majalla" w:hint="cs"/>
          <w:color w:val="000000"/>
          <w:sz w:val="28"/>
          <w:szCs w:val="28"/>
          <w:rtl/>
        </w:rPr>
        <w:t xml:space="preserve"> الخاصة بالعمليات التشغيلية </w:t>
      </w:r>
      <w:r w:rsidR="00EE3828" w:rsidRPr="00F668A8">
        <w:rPr>
          <w:rFonts w:ascii="Sakkal Majalla" w:eastAsia="Calibri" w:hAnsi="Sakkal Majalla" w:cs="Sakkal Majalla" w:hint="cs"/>
          <w:color w:val="000000"/>
          <w:sz w:val="28"/>
          <w:szCs w:val="28"/>
          <w:rtl/>
        </w:rPr>
        <w:t>ومراقبتها على</w:t>
      </w:r>
      <w:r w:rsidR="00A5405F" w:rsidRPr="00F668A8">
        <w:rPr>
          <w:rFonts w:ascii="Sakkal Majalla" w:eastAsia="Calibri" w:hAnsi="Sakkal Majalla" w:cs="Sakkal Majalla" w:hint="cs"/>
          <w:color w:val="000000"/>
          <w:sz w:val="28"/>
          <w:szCs w:val="28"/>
          <w:rtl/>
        </w:rPr>
        <w:t xml:space="preserve"> مستوى إدارات </w:t>
      </w:r>
      <w:r w:rsidR="00EE3828" w:rsidRPr="00F668A8">
        <w:rPr>
          <w:rFonts w:ascii="Sakkal Majalla" w:eastAsia="Calibri" w:hAnsi="Sakkal Majalla" w:cs="Sakkal Majalla" w:hint="cs"/>
          <w:color w:val="000000"/>
          <w:sz w:val="28"/>
          <w:szCs w:val="28"/>
          <w:rtl/>
        </w:rPr>
        <w:t>العمل، وعلى وجه</w:t>
      </w:r>
      <w:r w:rsidRPr="00F668A8">
        <w:rPr>
          <w:rFonts w:ascii="Sakkal Majalla" w:eastAsia="Calibri" w:hAnsi="Sakkal Majalla" w:cs="Sakkal Majalla"/>
          <w:color w:val="000000"/>
          <w:sz w:val="28"/>
          <w:szCs w:val="28"/>
          <w:rtl/>
        </w:rPr>
        <w:t xml:space="preserve"> الخصوص، </w:t>
      </w:r>
      <w:r w:rsidR="00A5405F" w:rsidRPr="00F668A8">
        <w:rPr>
          <w:rFonts w:ascii="Sakkal Majalla" w:eastAsia="Calibri" w:hAnsi="Sakkal Majalla" w:cs="Sakkal Majalla" w:hint="cs"/>
          <w:color w:val="000000"/>
          <w:sz w:val="28"/>
          <w:szCs w:val="28"/>
          <w:rtl/>
        </w:rPr>
        <w:t>ف</w:t>
      </w:r>
      <w:r w:rsidRPr="00F668A8">
        <w:rPr>
          <w:rFonts w:ascii="Sakkal Majalla" w:eastAsia="Calibri" w:hAnsi="Sakkal Majalla" w:cs="Sakkal Majalla"/>
          <w:color w:val="000000"/>
          <w:sz w:val="28"/>
          <w:szCs w:val="28"/>
          <w:rtl/>
        </w:rPr>
        <w:t xml:space="preserve">قد عملت </w:t>
      </w:r>
      <w:r w:rsidR="006A4185" w:rsidRPr="00F668A8">
        <w:rPr>
          <w:rFonts w:ascii="Sakkal Majalla" w:eastAsia="Calibri" w:hAnsi="Sakkal Majalla" w:cs="Sakkal Majalla"/>
          <w:color w:val="000000"/>
          <w:sz w:val="28"/>
          <w:szCs w:val="28"/>
          <w:rtl/>
        </w:rPr>
        <w:t xml:space="preserve">دائرة </w:t>
      </w:r>
      <w:r w:rsidR="00A5405F" w:rsidRPr="00F668A8">
        <w:rPr>
          <w:rFonts w:ascii="Sakkal Majalla" w:eastAsia="Calibri" w:hAnsi="Sakkal Majalla" w:cs="Sakkal Majalla" w:hint="cs"/>
          <w:color w:val="000000"/>
          <w:sz w:val="28"/>
          <w:szCs w:val="28"/>
          <w:rtl/>
        </w:rPr>
        <w:t xml:space="preserve">إدارة المخاطر </w:t>
      </w:r>
      <w:r w:rsidRPr="00F668A8">
        <w:rPr>
          <w:rFonts w:ascii="Sakkal Majalla" w:eastAsia="Calibri" w:hAnsi="Sakkal Majalla" w:cs="Sakkal Majalla"/>
          <w:color w:val="000000"/>
          <w:sz w:val="28"/>
          <w:szCs w:val="28"/>
          <w:rtl/>
        </w:rPr>
        <w:t xml:space="preserve">عن كثب مع وحدات العمل </w:t>
      </w:r>
      <w:r w:rsidR="00A5405F" w:rsidRPr="00F668A8">
        <w:rPr>
          <w:rFonts w:ascii="Sakkal Majalla" w:eastAsia="Calibri" w:hAnsi="Sakkal Majalla" w:cs="Sakkal Majalla" w:hint="cs"/>
          <w:color w:val="000000"/>
          <w:sz w:val="28"/>
          <w:szCs w:val="28"/>
          <w:rtl/>
        </w:rPr>
        <w:t xml:space="preserve">في تطبيق </w:t>
      </w:r>
      <w:r w:rsidR="00EE3828" w:rsidRPr="00F668A8">
        <w:rPr>
          <w:rFonts w:ascii="Sakkal Majalla" w:eastAsia="Calibri" w:hAnsi="Sakkal Majalla" w:cs="Sakkal Majalla" w:hint="cs"/>
          <w:color w:val="000000"/>
          <w:sz w:val="28"/>
          <w:szCs w:val="28"/>
          <w:rtl/>
        </w:rPr>
        <w:t>وتحسين أساليب</w:t>
      </w:r>
      <w:r w:rsidR="00A5405F" w:rsidRPr="00F668A8">
        <w:rPr>
          <w:rFonts w:ascii="Sakkal Majalla" w:eastAsia="Calibri" w:hAnsi="Sakkal Majalla" w:cs="Sakkal Majalla" w:hint="cs"/>
          <w:color w:val="000000"/>
          <w:sz w:val="28"/>
          <w:szCs w:val="28"/>
          <w:rtl/>
        </w:rPr>
        <w:t xml:space="preserve"> العمل في إدارة ا</w:t>
      </w:r>
      <w:r w:rsidRPr="00F668A8">
        <w:rPr>
          <w:rFonts w:ascii="Sakkal Majalla" w:eastAsia="Calibri" w:hAnsi="Sakkal Majalla" w:cs="Sakkal Majalla"/>
          <w:color w:val="000000"/>
          <w:sz w:val="28"/>
          <w:szCs w:val="28"/>
          <w:rtl/>
        </w:rPr>
        <w:t>لمخاطر التشغيلية بما في ذلك نماذج التقييم الذاتي، والدراسات الاستقصائية</w:t>
      </w:r>
      <w:r w:rsidR="00A5405F" w:rsidRPr="00F668A8">
        <w:rPr>
          <w:rFonts w:ascii="Sakkal Majalla" w:eastAsia="Calibri" w:hAnsi="Sakkal Majalla" w:cs="Sakkal Majalla" w:hint="cs"/>
          <w:color w:val="000000"/>
          <w:sz w:val="28"/>
          <w:szCs w:val="28"/>
          <w:rtl/>
        </w:rPr>
        <w:t xml:space="preserve"> بهدف </w:t>
      </w:r>
      <w:r w:rsidRPr="00F668A8">
        <w:rPr>
          <w:rFonts w:ascii="Sakkal Majalla" w:eastAsia="Calibri" w:hAnsi="Sakkal Majalla" w:cs="Sakkal Majalla"/>
          <w:color w:val="000000"/>
          <w:sz w:val="28"/>
          <w:szCs w:val="28"/>
          <w:rtl/>
        </w:rPr>
        <w:t xml:space="preserve">التركيز على </w:t>
      </w:r>
      <w:r w:rsidR="00A5405F" w:rsidRPr="00F668A8">
        <w:rPr>
          <w:rFonts w:ascii="Sakkal Majalla" w:eastAsia="Calibri" w:hAnsi="Sakkal Majalla" w:cs="Sakkal Majalla" w:hint="cs"/>
          <w:color w:val="000000"/>
          <w:sz w:val="28"/>
          <w:szCs w:val="28"/>
          <w:rtl/>
        </w:rPr>
        <w:t xml:space="preserve">نقاط </w:t>
      </w:r>
      <w:r w:rsidRPr="00F668A8">
        <w:rPr>
          <w:rFonts w:ascii="Sakkal Majalla" w:eastAsia="Calibri" w:hAnsi="Sakkal Majalla" w:cs="Sakkal Majalla"/>
          <w:color w:val="000000"/>
          <w:sz w:val="28"/>
          <w:szCs w:val="28"/>
          <w:rtl/>
        </w:rPr>
        <w:t xml:space="preserve">المخاطر الحرجة </w:t>
      </w:r>
      <w:r w:rsidR="00A5405F" w:rsidRPr="00F668A8">
        <w:rPr>
          <w:rFonts w:ascii="Sakkal Majalla" w:eastAsia="Calibri" w:hAnsi="Sakkal Majalla" w:cs="Sakkal Majalla" w:hint="cs"/>
          <w:color w:val="000000"/>
          <w:sz w:val="28"/>
          <w:szCs w:val="28"/>
          <w:rtl/>
        </w:rPr>
        <w:t xml:space="preserve">بغرض </w:t>
      </w:r>
      <w:r w:rsidRPr="00F668A8">
        <w:rPr>
          <w:rFonts w:ascii="Sakkal Majalla" w:eastAsia="Calibri" w:hAnsi="Sakkal Majalla" w:cs="Sakkal Majalla"/>
          <w:color w:val="000000"/>
          <w:sz w:val="28"/>
          <w:szCs w:val="28"/>
          <w:rtl/>
        </w:rPr>
        <w:t xml:space="preserve">تعزيز الرقابة والتقليل من </w:t>
      </w:r>
      <w:r w:rsidR="00A5405F" w:rsidRPr="00F668A8">
        <w:rPr>
          <w:rFonts w:ascii="Sakkal Majalla" w:eastAsia="Calibri" w:hAnsi="Sakkal Majalla" w:cs="Sakkal Majalla" w:hint="cs"/>
          <w:color w:val="000000"/>
          <w:sz w:val="28"/>
          <w:szCs w:val="28"/>
          <w:rtl/>
        </w:rPr>
        <w:t>ال</w:t>
      </w:r>
      <w:r w:rsidRPr="00F668A8">
        <w:rPr>
          <w:rFonts w:ascii="Sakkal Majalla" w:eastAsia="Calibri" w:hAnsi="Sakkal Majalla" w:cs="Sakkal Majalla"/>
          <w:color w:val="000000"/>
          <w:sz w:val="28"/>
          <w:szCs w:val="28"/>
          <w:rtl/>
        </w:rPr>
        <w:t>خسائر التشغيل</w:t>
      </w:r>
      <w:r w:rsidR="00A5405F" w:rsidRPr="00F668A8">
        <w:rPr>
          <w:rFonts w:ascii="Sakkal Majalla" w:eastAsia="Calibri" w:hAnsi="Sakkal Majalla" w:cs="Sakkal Majalla" w:hint="cs"/>
          <w:color w:val="000000"/>
          <w:sz w:val="28"/>
          <w:szCs w:val="28"/>
          <w:rtl/>
        </w:rPr>
        <w:t>ية</w:t>
      </w:r>
      <w:r w:rsidRPr="00F668A8">
        <w:rPr>
          <w:rFonts w:ascii="Sakkal Majalla" w:eastAsia="Calibri" w:hAnsi="Sakkal Majalla" w:cs="Sakkal Majalla"/>
          <w:color w:val="000000"/>
          <w:sz w:val="28"/>
          <w:szCs w:val="28"/>
        </w:rPr>
        <w:t>.</w:t>
      </w:r>
    </w:p>
    <w:p w14:paraId="3EE30D65" w14:textId="77777777" w:rsidR="006D472C" w:rsidRPr="00F668A8" w:rsidRDefault="006D472C" w:rsidP="00F668A8">
      <w:pPr>
        <w:autoSpaceDE w:val="0"/>
        <w:autoSpaceDN w:val="0"/>
        <w:adjustRightInd w:val="0"/>
        <w:ind w:left="-188"/>
        <w:jc w:val="both"/>
        <w:rPr>
          <w:rFonts w:ascii="Sakkal Majalla" w:eastAsia="Calibri" w:hAnsi="Sakkal Majalla" w:cs="Sakkal Majalla"/>
          <w:color w:val="000000"/>
          <w:sz w:val="28"/>
          <w:szCs w:val="28"/>
        </w:rPr>
      </w:pPr>
    </w:p>
    <w:p w14:paraId="2785BB27" w14:textId="77777777" w:rsidR="00236186" w:rsidRPr="00F668A8" w:rsidRDefault="00236186" w:rsidP="00F668A8">
      <w:pPr>
        <w:autoSpaceDE w:val="0"/>
        <w:autoSpaceDN w:val="0"/>
        <w:adjustRightInd w:val="0"/>
        <w:ind w:left="-188"/>
        <w:jc w:val="both"/>
        <w:rPr>
          <w:rFonts w:ascii="Sakkal Majalla" w:eastAsia="Calibri" w:hAnsi="Sakkal Majalla" w:cs="Sakkal Majalla"/>
          <w:color w:val="000000"/>
          <w:sz w:val="28"/>
          <w:szCs w:val="28"/>
          <w:rtl/>
        </w:rPr>
      </w:pPr>
      <w:r w:rsidRPr="00F668A8">
        <w:rPr>
          <w:rFonts w:ascii="Sakkal Majalla" w:eastAsia="Calibri" w:hAnsi="Sakkal Majalla" w:cs="Sakkal Majalla" w:hint="cs"/>
          <w:color w:val="000000"/>
          <w:sz w:val="28"/>
          <w:szCs w:val="28"/>
          <w:rtl/>
        </w:rPr>
        <w:t>يهدف إ</w:t>
      </w:r>
      <w:r w:rsidR="008927C8" w:rsidRPr="00F668A8">
        <w:rPr>
          <w:rFonts w:ascii="Sakkal Majalla" w:eastAsia="Calibri" w:hAnsi="Sakkal Majalla" w:cs="Sakkal Majalla"/>
          <w:color w:val="000000"/>
          <w:sz w:val="28"/>
          <w:szCs w:val="28"/>
          <w:rtl/>
        </w:rPr>
        <w:t xml:space="preserve">طار </w:t>
      </w:r>
      <w:r w:rsidRPr="00F668A8">
        <w:rPr>
          <w:rFonts w:ascii="Sakkal Majalla" w:eastAsia="Calibri" w:hAnsi="Sakkal Majalla" w:cs="Sakkal Majalla" w:hint="cs"/>
          <w:color w:val="000000"/>
          <w:sz w:val="28"/>
          <w:szCs w:val="28"/>
          <w:rtl/>
        </w:rPr>
        <w:t xml:space="preserve">البنك في </w:t>
      </w:r>
      <w:r w:rsidR="008927C8" w:rsidRPr="00F668A8">
        <w:rPr>
          <w:rFonts w:ascii="Sakkal Majalla" w:eastAsia="Calibri" w:hAnsi="Sakkal Majalla" w:cs="Sakkal Majalla"/>
          <w:color w:val="000000"/>
          <w:sz w:val="28"/>
          <w:szCs w:val="28"/>
          <w:rtl/>
        </w:rPr>
        <w:t>إدارة المخاطر التشغيلية إلى:</w:t>
      </w:r>
    </w:p>
    <w:p w14:paraId="50698A61" w14:textId="77777777" w:rsidR="00236186" w:rsidRPr="00110F2A" w:rsidRDefault="008927C8" w:rsidP="00D071B0">
      <w:pPr>
        <w:pStyle w:val="ListParagraph"/>
        <w:numPr>
          <w:ilvl w:val="0"/>
          <w:numId w:val="3"/>
        </w:numPr>
        <w:ind w:left="662"/>
        <w:jc w:val="both"/>
        <w:rPr>
          <w:rFonts w:ascii="Sakkal Majalla" w:hAnsi="Sakkal Majalla" w:cs="Sakkal Majalla"/>
          <w:sz w:val="28"/>
          <w:szCs w:val="28"/>
          <w:rtl/>
        </w:rPr>
      </w:pPr>
      <w:r w:rsidRPr="00110F2A">
        <w:rPr>
          <w:rFonts w:ascii="Sakkal Majalla" w:hAnsi="Sakkal Majalla" w:cs="Sakkal Majalla"/>
          <w:sz w:val="28"/>
          <w:szCs w:val="28"/>
          <w:rtl/>
        </w:rPr>
        <w:t xml:space="preserve">فهم </w:t>
      </w:r>
      <w:r w:rsidR="00EE3828" w:rsidRPr="00110F2A">
        <w:rPr>
          <w:rFonts w:ascii="Sakkal Majalla" w:hAnsi="Sakkal Majalla" w:cs="Sakkal Majalla" w:hint="cs"/>
          <w:sz w:val="28"/>
          <w:szCs w:val="28"/>
          <w:rtl/>
        </w:rPr>
        <w:t>والإبلاغ الرقابي</w:t>
      </w:r>
      <w:r w:rsidR="00236186" w:rsidRPr="00110F2A">
        <w:rPr>
          <w:rFonts w:ascii="Sakkal Majalla" w:hAnsi="Sakkal Majalla" w:cs="Sakkal Majalla" w:hint="cs"/>
          <w:sz w:val="28"/>
          <w:szCs w:val="28"/>
          <w:rtl/>
        </w:rPr>
        <w:t xml:space="preserve"> لل</w:t>
      </w:r>
      <w:r w:rsidRPr="00110F2A">
        <w:rPr>
          <w:rFonts w:ascii="Sakkal Majalla" w:hAnsi="Sakkal Majalla" w:cs="Sakkal Majalla"/>
          <w:sz w:val="28"/>
          <w:szCs w:val="28"/>
          <w:rtl/>
        </w:rPr>
        <w:t xml:space="preserve">مخاطر التشغيلية التي </w:t>
      </w:r>
      <w:r w:rsidR="00236186" w:rsidRPr="00110F2A">
        <w:rPr>
          <w:rFonts w:ascii="Sakkal Majalla" w:hAnsi="Sakkal Majalla" w:cs="Sakkal Majalla" w:hint="cs"/>
          <w:sz w:val="28"/>
          <w:szCs w:val="28"/>
          <w:rtl/>
        </w:rPr>
        <w:t xml:space="preserve">يتحملها </w:t>
      </w:r>
      <w:r w:rsidRPr="00110F2A">
        <w:rPr>
          <w:rFonts w:ascii="Sakkal Majalla" w:hAnsi="Sakkal Majalla" w:cs="Sakkal Majalla"/>
          <w:sz w:val="28"/>
          <w:szCs w:val="28"/>
          <w:rtl/>
        </w:rPr>
        <w:t xml:space="preserve">البنك </w:t>
      </w:r>
    </w:p>
    <w:p w14:paraId="7BEE8274" w14:textId="77777777" w:rsidR="00236186" w:rsidRPr="00110F2A" w:rsidRDefault="00236186" w:rsidP="00D071B0">
      <w:pPr>
        <w:pStyle w:val="ListParagraph"/>
        <w:numPr>
          <w:ilvl w:val="0"/>
          <w:numId w:val="3"/>
        </w:numPr>
        <w:ind w:left="662"/>
        <w:jc w:val="both"/>
        <w:rPr>
          <w:rFonts w:ascii="Sakkal Majalla" w:hAnsi="Sakkal Majalla" w:cs="Sakkal Majalla"/>
          <w:sz w:val="28"/>
          <w:szCs w:val="28"/>
          <w:rtl/>
        </w:rPr>
      </w:pPr>
      <w:r w:rsidRPr="00110F2A">
        <w:rPr>
          <w:rFonts w:ascii="Sakkal Majalla" w:hAnsi="Sakkal Majalla" w:cs="Sakkal Majalla" w:hint="cs"/>
          <w:sz w:val="28"/>
          <w:szCs w:val="28"/>
          <w:rtl/>
        </w:rPr>
        <w:t xml:space="preserve">رصد </w:t>
      </w:r>
      <w:r w:rsidR="00EE3828" w:rsidRPr="00110F2A">
        <w:rPr>
          <w:rFonts w:ascii="Sakkal Majalla" w:hAnsi="Sakkal Majalla" w:cs="Sakkal Majalla" w:hint="cs"/>
          <w:sz w:val="28"/>
          <w:szCs w:val="28"/>
          <w:rtl/>
        </w:rPr>
        <w:t>والإبلاغ عن</w:t>
      </w:r>
      <w:r w:rsidRPr="00110F2A">
        <w:rPr>
          <w:rFonts w:ascii="Sakkal Majalla" w:hAnsi="Sakkal Majalla" w:cs="Sakkal Majalla" w:hint="cs"/>
          <w:sz w:val="28"/>
          <w:szCs w:val="28"/>
          <w:rtl/>
        </w:rPr>
        <w:t xml:space="preserve"> مؤشرات المخاطر الرئيسية </w:t>
      </w:r>
      <w:r w:rsidR="008927C8" w:rsidRPr="00110F2A">
        <w:rPr>
          <w:rFonts w:ascii="Sakkal Majalla" w:hAnsi="Sakkal Majalla" w:cs="Sakkal Majalla"/>
          <w:sz w:val="28"/>
          <w:szCs w:val="28"/>
          <w:rtl/>
        </w:rPr>
        <w:t>وأخطاء التشغيل</w:t>
      </w:r>
    </w:p>
    <w:p w14:paraId="080F8678" w14:textId="77777777" w:rsidR="00236186" w:rsidRPr="00110F2A" w:rsidRDefault="008927C8" w:rsidP="00D071B0">
      <w:pPr>
        <w:pStyle w:val="ListParagraph"/>
        <w:numPr>
          <w:ilvl w:val="0"/>
          <w:numId w:val="3"/>
        </w:numPr>
        <w:ind w:left="662"/>
        <w:jc w:val="both"/>
        <w:rPr>
          <w:rFonts w:ascii="Sakkal Majalla" w:hAnsi="Sakkal Majalla" w:cs="Sakkal Majalla"/>
          <w:sz w:val="28"/>
          <w:szCs w:val="28"/>
          <w:rtl/>
        </w:rPr>
      </w:pPr>
      <w:r w:rsidRPr="00110F2A">
        <w:rPr>
          <w:rFonts w:ascii="Sakkal Majalla" w:hAnsi="Sakkal Majalla" w:cs="Sakkal Majalla"/>
          <w:sz w:val="28"/>
          <w:szCs w:val="28"/>
          <w:rtl/>
        </w:rPr>
        <w:t xml:space="preserve">فهم </w:t>
      </w:r>
      <w:r w:rsidR="00EE3828" w:rsidRPr="00110F2A">
        <w:rPr>
          <w:rFonts w:ascii="Sakkal Majalla" w:hAnsi="Sakkal Majalla" w:cs="Sakkal Majalla" w:hint="cs"/>
          <w:sz w:val="28"/>
          <w:szCs w:val="28"/>
          <w:rtl/>
        </w:rPr>
        <w:t>وخفض حالات</w:t>
      </w:r>
      <w:r w:rsidR="00236186" w:rsidRPr="00110F2A">
        <w:rPr>
          <w:rFonts w:ascii="Sakkal Majalla" w:hAnsi="Sakkal Majalla" w:cs="Sakkal Majalla" w:hint="cs"/>
          <w:sz w:val="28"/>
          <w:szCs w:val="28"/>
          <w:rtl/>
        </w:rPr>
        <w:t xml:space="preserve"> تكرار حالات المخاطر التشغيلية </w:t>
      </w:r>
      <w:r w:rsidR="00EE3828" w:rsidRPr="00110F2A">
        <w:rPr>
          <w:rFonts w:ascii="Sakkal Majalla" w:hAnsi="Sakkal Majalla" w:cs="Sakkal Majalla" w:hint="cs"/>
          <w:sz w:val="28"/>
          <w:szCs w:val="28"/>
          <w:rtl/>
        </w:rPr>
        <w:t>وأثارها على</w:t>
      </w:r>
      <w:r w:rsidR="00236186" w:rsidRPr="00110F2A">
        <w:rPr>
          <w:rFonts w:ascii="Sakkal Majalla" w:hAnsi="Sakkal Majalla" w:cs="Sakkal Majalla" w:hint="cs"/>
          <w:sz w:val="28"/>
          <w:szCs w:val="28"/>
          <w:rtl/>
        </w:rPr>
        <w:t xml:space="preserve"> </w:t>
      </w:r>
      <w:r w:rsidR="00425B3D">
        <w:rPr>
          <w:rFonts w:ascii="Sakkal Majalla" w:hAnsi="Sakkal Majalla" w:cs="Sakkal Majalla" w:hint="cs"/>
          <w:sz w:val="28"/>
          <w:szCs w:val="28"/>
          <w:rtl/>
        </w:rPr>
        <w:t>أ</w:t>
      </w:r>
      <w:r w:rsidR="00425B3D" w:rsidRPr="00110F2A">
        <w:rPr>
          <w:rFonts w:ascii="Sakkal Majalla" w:hAnsi="Sakkal Majalla" w:cs="Sakkal Majalla" w:hint="cs"/>
          <w:sz w:val="28"/>
          <w:szCs w:val="28"/>
          <w:rtl/>
        </w:rPr>
        <w:t xml:space="preserve">ساس </w:t>
      </w:r>
      <w:r w:rsidR="00236186" w:rsidRPr="00110F2A">
        <w:rPr>
          <w:rFonts w:ascii="Sakkal Majalla" w:hAnsi="Sakkal Majalla" w:cs="Sakkal Majalla" w:hint="cs"/>
          <w:sz w:val="28"/>
          <w:szCs w:val="28"/>
          <w:rtl/>
        </w:rPr>
        <w:t>الت</w:t>
      </w:r>
      <w:r w:rsidRPr="00110F2A">
        <w:rPr>
          <w:rFonts w:ascii="Sakkal Majalla" w:hAnsi="Sakkal Majalla" w:cs="Sakkal Majalla"/>
          <w:sz w:val="28"/>
          <w:szCs w:val="28"/>
          <w:rtl/>
        </w:rPr>
        <w:t>كلفة</w:t>
      </w:r>
      <w:r w:rsidR="00236186" w:rsidRPr="00110F2A">
        <w:rPr>
          <w:rFonts w:ascii="Sakkal Majalla" w:hAnsi="Sakkal Majalla" w:cs="Sakkal Majalla" w:hint="cs"/>
          <w:sz w:val="28"/>
          <w:szCs w:val="28"/>
          <w:rtl/>
        </w:rPr>
        <w:t xml:space="preserve"> مقابل</w:t>
      </w:r>
      <w:r w:rsidRPr="00110F2A">
        <w:rPr>
          <w:rFonts w:ascii="Sakkal Majalla" w:hAnsi="Sakkal Majalla" w:cs="Sakkal Majalla"/>
          <w:sz w:val="28"/>
          <w:szCs w:val="28"/>
          <w:rtl/>
        </w:rPr>
        <w:t xml:space="preserve"> </w:t>
      </w:r>
      <w:r w:rsidR="00236186" w:rsidRPr="00110F2A">
        <w:rPr>
          <w:rFonts w:ascii="Sakkal Majalla" w:hAnsi="Sakkal Majalla" w:cs="Sakkal Majalla" w:hint="cs"/>
          <w:sz w:val="28"/>
          <w:szCs w:val="28"/>
          <w:rtl/>
        </w:rPr>
        <w:t>ال</w:t>
      </w:r>
      <w:r w:rsidRPr="00110F2A">
        <w:rPr>
          <w:rFonts w:ascii="Sakkal Majalla" w:hAnsi="Sakkal Majalla" w:cs="Sakkal Majalla"/>
          <w:sz w:val="28"/>
          <w:szCs w:val="28"/>
          <w:rtl/>
        </w:rPr>
        <w:t xml:space="preserve">فائدة، </w:t>
      </w:r>
    </w:p>
    <w:p w14:paraId="56A6537A" w14:textId="77777777" w:rsidR="00563B16" w:rsidRDefault="008927C8" w:rsidP="00D071B0">
      <w:pPr>
        <w:pStyle w:val="ListParagraph"/>
        <w:numPr>
          <w:ilvl w:val="0"/>
          <w:numId w:val="3"/>
        </w:numPr>
        <w:ind w:left="662"/>
        <w:jc w:val="both"/>
        <w:rPr>
          <w:rFonts w:ascii="Sakkal Majalla" w:hAnsi="Sakkal Majalla" w:cs="Sakkal Majalla"/>
          <w:sz w:val="28"/>
          <w:szCs w:val="28"/>
          <w:rtl/>
        </w:rPr>
      </w:pPr>
      <w:r w:rsidRPr="00110F2A">
        <w:rPr>
          <w:rFonts w:ascii="Sakkal Majalla" w:hAnsi="Sakkal Majalla" w:cs="Sakkal Majalla"/>
          <w:sz w:val="28"/>
          <w:szCs w:val="28"/>
          <w:rtl/>
        </w:rPr>
        <w:t xml:space="preserve">إدارة </w:t>
      </w:r>
      <w:proofErr w:type="spellStart"/>
      <w:r w:rsidR="00236186" w:rsidRPr="00110F2A">
        <w:rPr>
          <w:rFonts w:ascii="Sakkal Majalla" w:hAnsi="Sakkal Majalla" w:cs="Sakkal Majalla" w:hint="cs"/>
          <w:sz w:val="28"/>
          <w:szCs w:val="28"/>
          <w:rtl/>
        </w:rPr>
        <w:t>الإنكشافات</w:t>
      </w:r>
      <w:proofErr w:type="spellEnd"/>
      <w:r w:rsidR="00236186" w:rsidRPr="00110F2A">
        <w:rPr>
          <w:rFonts w:ascii="Sakkal Majalla" w:hAnsi="Sakkal Majalla" w:cs="Sakkal Majalla" w:hint="cs"/>
          <w:sz w:val="28"/>
          <w:szCs w:val="28"/>
          <w:rtl/>
        </w:rPr>
        <w:t xml:space="preserve"> </w:t>
      </w:r>
      <w:r w:rsidRPr="00110F2A">
        <w:rPr>
          <w:rFonts w:ascii="Sakkal Majalla" w:hAnsi="Sakkal Majalla" w:cs="Sakkal Majalla"/>
          <w:sz w:val="28"/>
          <w:szCs w:val="28"/>
          <w:rtl/>
        </w:rPr>
        <w:t>المتبقية باستخدام التأمين</w:t>
      </w:r>
    </w:p>
    <w:p w14:paraId="1E98F351" w14:textId="336C64B2" w:rsidR="001C1542" w:rsidRPr="001C1542" w:rsidRDefault="00AD6B56" w:rsidP="001C1542">
      <w:pPr>
        <w:autoSpaceDE w:val="0"/>
        <w:autoSpaceDN w:val="0"/>
        <w:adjustRightInd w:val="0"/>
        <w:ind w:left="-188"/>
        <w:jc w:val="both"/>
        <w:rPr>
          <w:rFonts w:ascii="Sakkal Majalla" w:eastAsia="Calibri" w:hAnsi="Sakkal Majalla" w:cs="Sakkal Majalla"/>
          <w:color w:val="000000"/>
          <w:sz w:val="28"/>
          <w:szCs w:val="28"/>
        </w:rPr>
      </w:pPr>
      <w:r w:rsidRPr="00F668A8">
        <w:rPr>
          <w:rFonts w:ascii="Sakkal Majalla" w:eastAsia="Calibri" w:hAnsi="Sakkal Majalla" w:cs="Sakkal Majalla" w:hint="cs"/>
          <w:color w:val="000000"/>
          <w:sz w:val="28"/>
          <w:szCs w:val="28"/>
          <w:rtl/>
        </w:rPr>
        <w:t xml:space="preserve">تطبق </w:t>
      </w:r>
      <w:r w:rsidR="00E830E4" w:rsidRPr="00F668A8">
        <w:rPr>
          <w:rFonts w:ascii="Sakkal Majalla" w:eastAsia="Calibri" w:hAnsi="Sakkal Majalla" w:cs="Sakkal Majalla" w:hint="cs"/>
          <w:color w:val="000000"/>
          <w:sz w:val="28"/>
          <w:szCs w:val="28"/>
          <w:rtl/>
        </w:rPr>
        <w:t>آلية للتقييم الذاتي لمراقبة ال</w:t>
      </w:r>
      <w:r w:rsidR="008927C8" w:rsidRPr="00F668A8">
        <w:rPr>
          <w:rFonts w:ascii="Sakkal Majalla" w:eastAsia="Calibri" w:hAnsi="Sakkal Majalla" w:cs="Sakkal Majalla"/>
          <w:color w:val="000000"/>
          <w:sz w:val="28"/>
          <w:szCs w:val="28"/>
          <w:rtl/>
        </w:rPr>
        <w:t>مخاطر التشغيل</w:t>
      </w:r>
      <w:r w:rsidR="00E830E4" w:rsidRPr="00F668A8">
        <w:rPr>
          <w:rFonts w:ascii="Sakkal Majalla" w:eastAsia="Calibri" w:hAnsi="Sakkal Majalla" w:cs="Sakkal Majalla" w:hint="cs"/>
          <w:color w:val="000000"/>
          <w:sz w:val="28"/>
          <w:szCs w:val="28"/>
          <w:rtl/>
        </w:rPr>
        <w:t>ية</w:t>
      </w:r>
      <w:r w:rsidR="008927C8" w:rsidRPr="00F668A8">
        <w:rPr>
          <w:rFonts w:ascii="Sakkal Majalla" w:eastAsia="Calibri" w:hAnsi="Sakkal Majalla" w:cs="Sakkal Majalla"/>
          <w:color w:val="000000"/>
          <w:sz w:val="28"/>
          <w:szCs w:val="28"/>
          <w:rtl/>
        </w:rPr>
        <w:t xml:space="preserve"> مع التركيز على مؤشرات المخاطر الرئيسية الخاصة ب</w:t>
      </w:r>
      <w:r w:rsidR="00E830E4" w:rsidRPr="00F668A8">
        <w:rPr>
          <w:rFonts w:ascii="Sakkal Majalla" w:eastAsia="Calibri" w:hAnsi="Sakkal Majalla" w:cs="Sakkal Majalla" w:hint="cs"/>
          <w:color w:val="000000"/>
          <w:sz w:val="28"/>
          <w:szCs w:val="28"/>
          <w:rtl/>
        </w:rPr>
        <w:t>مجال العمليات التشغيلية</w:t>
      </w:r>
      <w:r w:rsidR="008927C8" w:rsidRPr="00F668A8">
        <w:rPr>
          <w:rFonts w:ascii="Sakkal Majalla" w:eastAsia="Calibri" w:hAnsi="Sakkal Majalla" w:cs="Sakkal Majalla"/>
          <w:color w:val="000000"/>
          <w:sz w:val="28"/>
          <w:szCs w:val="28"/>
          <w:rtl/>
        </w:rPr>
        <w:t xml:space="preserve">. </w:t>
      </w:r>
      <w:r w:rsidR="00E830E4" w:rsidRPr="00F668A8">
        <w:rPr>
          <w:rFonts w:ascii="Sakkal Majalla" w:eastAsia="Calibri" w:hAnsi="Sakkal Majalla" w:cs="Sakkal Majalla" w:hint="cs"/>
          <w:color w:val="000000"/>
          <w:sz w:val="28"/>
          <w:szCs w:val="28"/>
          <w:rtl/>
        </w:rPr>
        <w:t xml:space="preserve"> تؤدي </w:t>
      </w:r>
      <w:r w:rsidR="006A4185" w:rsidRPr="00F668A8">
        <w:rPr>
          <w:rFonts w:ascii="Sakkal Majalla" w:eastAsia="Calibri" w:hAnsi="Sakkal Majalla" w:cs="Sakkal Majalla"/>
          <w:color w:val="000000"/>
          <w:sz w:val="28"/>
          <w:szCs w:val="28"/>
          <w:rtl/>
        </w:rPr>
        <w:t xml:space="preserve">دائرة </w:t>
      </w:r>
      <w:r w:rsidR="008927C8" w:rsidRPr="00F668A8">
        <w:rPr>
          <w:rFonts w:ascii="Sakkal Majalla" w:eastAsia="Calibri" w:hAnsi="Sakkal Majalla" w:cs="Sakkal Majalla"/>
          <w:color w:val="000000"/>
          <w:sz w:val="28"/>
          <w:szCs w:val="28"/>
          <w:rtl/>
        </w:rPr>
        <w:t xml:space="preserve">إدارة المخاطر </w:t>
      </w:r>
      <w:r w:rsidR="00EE3828" w:rsidRPr="00F668A8">
        <w:rPr>
          <w:rFonts w:ascii="Sakkal Majalla" w:eastAsia="Calibri" w:hAnsi="Sakkal Majalla" w:cs="Sakkal Majalla" w:hint="cs"/>
          <w:color w:val="000000"/>
          <w:sz w:val="28"/>
          <w:szCs w:val="28"/>
          <w:rtl/>
        </w:rPr>
        <w:t>و</w:t>
      </w:r>
      <w:r w:rsidR="006A4185" w:rsidRPr="00F668A8">
        <w:rPr>
          <w:rFonts w:ascii="Sakkal Majalla" w:eastAsia="Calibri" w:hAnsi="Sakkal Majalla" w:cs="Sakkal Majalla"/>
          <w:color w:val="000000"/>
          <w:sz w:val="28"/>
          <w:szCs w:val="28"/>
          <w:rtl/>
        </w:rPr>
        <w:t xml:space="preserve">دائرة </w:t>
      </w:r>
      <w:r w:rsidR="00EE3828" w:rsidRPr="00F668A8">
        <w:rPr>
          <w:rFonts w:ascii="Sakkal Majalla" w:eastAsia="Calibri" w:hAnsi="Sakkal Majalla" w:cs="Sakkal Majalla" w:hint="cs"/>
          <w:color w:val="000000"/>
          <w:sz w:val="28"/>
          <w:szCs w:val="28"/>
          <w:rtl/>
        </w:rPr>
        <w:t>إدارة التدقيق</w:t>
      </w:r>
      <w:r w:rsidR="00E830E4" w:rsidRPr="00F668A8">
        <w:rPr>
          <w:rFonts w:ascii="Sakkal Majalla" w:eastAsia="Calibri" w:hAnsi="Sakkal Majalla" w:cs="Sakkal Majalla" w:hint="cs"/>
          <w:color w:val="000000"/>
          <w:sz w:val="28"/>
          <w:szCs w:val="28"/>
          <w:rtl/>
        </w:rPr>
        <w:t xml:space="preserve"> الداخلي </w:t>
      </w:r>
      <w:r w:rsidR="008927C8" w:rsidRPr="00F668A8">
        <w:rPr>
          <w:rFonts w:ascii="Sakkal Majalla" w:eastAsia="Calibri" w:hAnsi="Sakkal Majalla" w:cs="Sakkal Majalla"/>
          <w:color w:val="000000"/>
          <w:sz w:val="28"/>
          <w:szCs w:val="28"/>
          <w:rtl/>
        </w:rPr>
        <w:t xml:space="preserve">دوراً حيويا في </w:t>
      </w:r>
      <w:r w:rsidR="00E830E4" w:rsidRPr="00F668A8">
        <w:rPr>
          <w:rFonts w:ascii="Sakkal Majalla" w:eastAsia="Calibri" w:hAnsi="Sakkal Majalla" w:cs="Sakkal Majalla" w:hint="cs"/>
          <w:color w:val="000000"/>
          <w:sz w:val="28"/>
          <w:szCs w:val="28"/>
          <w:rtl/>
        </w:rPr>
        <w:t xml:space="preserve">إجراء </w:t>
      </w:r>
      <w:r w:rsidR="006A4185" w:rsidRPr="00F668A8">
        <w:rPr>
          <w:rFonts w:ascii="Sakkal Majalla" w:eastAsia="Calibri" w:hAnsi="Sakkal Majalla" w:cs="Sakkal Majalla" w:hint="cs"/>
          <w:color w:val="000000"/>
          <w:sz w:val="28"/>
          <w:szCs w:val="28"/>
          <w:rtl/>
        </w:rPr>
        <w:t>ال</w:t>
      </w:r>
      <w:r w:rsidR="00E830E4" w:rsidRPr="00F668A8">
        <w:rPr>
          <w:rFonts w:ascii="Sakkal Majalla" w:eastAsia="Calibri" w:hAnsi="Sakkal Majalla" w:cs="Sakkal Majalla" w:hint="cs"/>
          <w:color w:val="000000"/>
          <w:sz w:val="28"/>
          <w:szCs w:val="28"/>
          <w:rtl/>
        </w:rPr>
        <w:t xml:space="preserve">مراجعة </w:t>
      </w:r>
      <w:r w:rsidR="00EE3828" w:rsidRPr="00F668A8">
        <w:rPr>
          <w:rFonts w:ascii="Sakkal Majalla" w:eastAsia="Calibri" w:hAnsi="Sakkal Majalla" w:cs="Sakkal Majalla" w:hint="cs"/>
          <w:color w:val="000000"/>
          <w:sz w:val="28"/>
          <w:szCs w:val="28"/>
          <w:rtl/>
        </w:rPr>
        <w:t>والحفاظ على</w:t>
      </w:r>
      <w:r w:rsidR="008927C8" w:rsidRPr="00F668A8">
        <w:rPr>
          <w:rFonts w:ascii="Sakkal Majalla" w:eastAsia="Calibri" w:hAnsi="Sakkal Majalla" w:cs="Sakkal Majalla"/>
          <w:color w:val="000000"/>
          <w:sz w:val="28"/>
          <w:szCs w:val="28"/>
          <w:rtl/>
        </w:rPr>
        <w:t xml:space="preserve"> سلامة البيئة الرقابية</w:t>
      </w:r>
      <w:r w:rsidR="00E830E4" w:rsidRPr="00F668A8">
        <w:rPr>
          <w:rFonts w:ascii="Sakkal Majalla" w:eastAsia="Calibri" w:hAnsi="Sakkal Majalla" w:cs="Sakkal Majalla" w:hint="cs"/>
          <w:color w:val="000000"/>
          <w:sz w:val="28"/>
          <w:szCs w:val="28"/>
          <w:rtl/>
        </w:rPr>
        <w:t xml:space="preserve">؛ </w:t>
      </w:r>
      <w:r w:rsidR="008927C8" w:rsidRPr="00F668A8">
        <w:rPr>
          <w:rFonts w:ascii="Sakkal Majalla" w:eastAsia="Calibri" w:hAnsi="Sakkal Majalla" w:cs="Sakkal Majalla"/>
          <w:color w:val="000000"/>
          <w:sz w:val="28"/>
          <w:szCs w:val="28"/>
          <w:rtl/>
        </w:rPr>
        <w:t xml:space="preserve">بالإضافة إلى ذلك، </w:t>
      </w:r>
      <w:r w:rsidR="00F83ADB" w:rsidRPr="00F668A8">
        <w:rPr>
          <w:rFonts w:ascii="Sakkal Majalla" w:eastAsia="Calibri" w:hAnsi="Sakkal Majalla" w:cs="Sakkal Majalla" w:hint="cs"/>
          <w:color w:val="000000"/>
          <w:sz w:val="28"/>
          <w:szCs w:val="28"/>
          <w:rtl/>
        </w:rPr>
        <w:t xml:space="preserve">غطى </w:t>
      </w:r>
      <w:r w:rsidR="008927C8" w:rsidRPr="00F668A8">
        <w:rPr>
          <w:rFonts w:ascii="Sakkal Majalla" w:eastAsia="Calibri" w:hAnsi="Sakkal Majalla" w:cs="Sakkal Majalla"/>
          <w:color w:val="000000"/>
          <w:sz w:val="28"/>
          <w:szCs w:val="28"/>
          <w:rtl/>
        </w:rPr>
        <w:t>البنك</w:t>
      </w:r>
      <w:r w:rsidR="00E830E4" w:rsidRPr="00F668A8">
        <w:rPr>
          <w:rFonts w:ascii="Sakkal Majalla" w:eastAsia="Calibri" w:hAnsi="Sakkal Majalla" w:cs="Sakkal Majalla" w:hint="cs"/>
          <w:color w:val="000000"/>
          <w:sz w:val="28"/>
          <w:szCs w:val="28"/>
          <w:rtl/>
        </w:rPr>
        <w:t xml:space="preserve"> بعض </w:t>
      </w:r>
      <w:r w:rsidR="008927C8" w:rsidRPr="00F668A8">
        <w:rPr>
          <w:rFonts w:ascii="Sakkal Majalla" w:eastAsia="Calibri" w:hAnsi="Sakkal Majalla" w:cs="Sakkal Majalla"/>
          <w:color w:val="000000"/>
          <w:sz w:val="28"/>
          <w:szCs w:val="28"/>
          <w:rtl/>
        </w:rPr>
        <w:t xml:space="preserve">المخاطر التشغيلية التي لا يمكن </w:t>
      </w:r>
      <w:r w:rsidR="00F83ADB" w:rsidRPr="00F668A8">
        <w:rPr>
          <w:rFonts w:ascii="Sakkal Majalla" w:eastAsia="Calibri" w:hAnsi="Sakkal Majalla" w:cs="Sakkal Majalla" w:hint="cs"/>
          <w:color w:val="000000"/>
          <w:sz w:val="28"/>
          <w:szCs w:val="28"/>
          <w:rtl/>
        </w:rPr>
        <w:t xml:space="preserve">مراقبتها </w:t>
      </w:r>
      <w:r w:rsidR="008927C8" w:rsidRPr="00F668A8">
        <w:rPr>
          <w:rFonts w:ascii="Sakkal Majalla" w:eastAsia="Calibri" w:hAnsi="Sakkal Majalla" w:cs="Sakkal Majalla"/>
          <w:color w:val="000000"/>
          <w:sz w:val="28"/>
          <w:szCs w:val="28"/>
          <w:rtl/>
        </w:rPr>
        <w:t>داخليا.</w:t>
      </w:r>
      <w:r w:rsidR="00E830E4" w:rsidRPr="00F668A8">
        <w:rPr>
          <w:rFonts w:ascii="Sakkal Majalla" w:eastAsia="Calibri" w:hAnsi="Sakkal Majalla" w:cs="Sakkal Majalla" w:hint="cs"/>
          <w:color w:val="000000"/>
          <w:sz w:val="28"/>
          <w:szCs w:val="28"/>
          <w:rtl/>
        </w:rPr>
        <w:t xml:space="preserve"> </w:t>
      </w:r>
      <w:r w:rsidR="008927C8" w:rsidRPr="00F668A8">
        <w:rPr>
          <w:rFonts w:ascii="Sakkal Majalla" w:eastAsia="Calibri" w:hAnsi="Sakkal Majalla" w:cs="Sakkal Majalla"/>
          <w:color w:val="000000"/>
          <w:sz w:val="28"/>
          <w:szCs w:val="28"/>
          <w:rtl/>
        </w:rPr>
        <w:t xml:space="preserve"> </w:t>
      </w:r>
      <w:r w:rsidR="001C1542">
        <w:rPr>
          <w:rFonts w:ascii="Sakkal Majalla" w:eastAsia="Calibri" w:hAnsi="Sakkal Majalla" w:cs="Sakkal Majalla" w:hint="cs"/>
          <w:color w:val="000000"/>
          <w:sz w:val="28"/>
          <w:szCs w:val="28"/>
          <w:rtl/>
        </w:rPr>
        <w:t xml:space="preserve">وفي النهاية، تقوم </w:t>
      </w:r>
      <w:r w:rsidR="001C1542" w:rsidRPr="001C1542">
        <w:rPr>
          <w:rFonts w:ascii="Sakkal Majalla" w:eastAsia="Calibri" w:hAnsi="Sakkal Majalla" w:cs="Sakkal Majalla" w:hint="cs"/>
          <w:color w:val="000000"/>
          <w:sz w:val="28"/>
          <w:szCs w:val="28"/>
          <w:rtl/>
          <w:lang w:bidi="ar"/>
        </w:rPr>
        <w:t>إدارة المخاطر</w:t>
      </w:r>
      <w:r w:rsidR="001C1542">
        <w:rPr>
          <w:rFonts w:ascii="Sakkal Majalla" w:eastAsia="Calibri" w:hAnsi="Sakkal Majalla" w:cs="Sakkal Majalla" w:hint="cs"/>
          <w:color w:val="000000"/>
          <w:sz w:val="28"/>
          <w:szCs w:val="28"/>
          <w:rtl/>
          <w:lang w:bidi="ar"/>
        </w:rPr>
        <w:t xml:space="preserve"> باستخدام نظام التسجيل ل</w:t>
      </w:r>
      <w:r w:rsidR="001C1542" w:rsidRPr="001C1542">
        <w:rPr>
          <w:rFonts w:ascii="Sakkal Majalla" w:eastAsia="Calibri" w:hAnsi="Sakkal Majalla" w:cs="Sakkal Majalla" w:hint="cs"/>
          <w:color w:val="000000"/>
          <w:sz w:val="28"/>
          <w:szCs w:val="28"/>
          <w:rtl/>
          <w:lang w:bidi="ar"/>
        </w:rPr>
        <w:t xml:space="preserve">مقارنة المخاطر التشغيلية </w:t>
      </w:r>
      <w:proofErr w:type="spellStart"/>
      <w:r w:rsidR="001C1542" w:rsidRPr="001C1542">
        <w:rPr>
          <w:rFonts w:ascii="Sakkal Majalla" w:eastAsia="Calibri" w:hAnsi="Sakkal Majalla" w:cs="Sakkal Majalla" w:hint="cs"/>
          <w:color w:val="000000"/>
          <w:sz w:val="28"/>
          <w:szCs w:val="28"/>
          <w:rtl/>
          <w:lang w:bidi="ar"/>
        </w:rPr>
        <w:t>وا</w:t>
      </w:r>
      <w:proofErr w:type="spellEnd"/>
      <w:r w:rsidR="001C1542">
        <w:rPr>
          <w:rFonts w:ascii="Sakkal Majalla" w:eastAsia="Calibri" w:hAnsi="Sakkal Majalla" w:cs="Sakkal Majalla" w:hint="cs"/>
          <w:color w:val="000000"/>
          <w:sz w:val="28"/>
          <w:szCs w:val="28"/>
          <w:rtl/>
          <w:lang w:val="en-GB" w:bidi="ar-KW"/>
        </w:rPr>
        <w:t>عداد التقارير</w:t>
      </w:r>
      <w:r w:rsidR="001C1542" w:rsidRPr="001C1542">
        <w:rPr>
          <w:rFonts w:ascii="Sakkal Majalla" w:eastAsia="Calibri" w:hAnsi="Sakkal Majalla" w:cs="Sakkal Majalla" w:hint="cs"/>
          <w:color w:val="000000"/>
          <w:sz w:val="28"/>
          <w:szCs w:val="28"/>
          <w:rtl/>
          <w:lang w:bidi="ar"/>
        </w:rPr>
        <w:t xml:space="preserve"> </w:t>
      </w:r>
      <w:r w:rsidR="001C1542">
        <w:rPr>
          <w:rFonts w:ascii="Sakkal Majalla" w:eastAsia="Calibri" w:hAnsi="Sakkal Majalla" w:cs="Sakkal Majalla" w:hint="cs"/>
          <w:color w:val="000000"/>
          <w:sz w:val="28"/>
          <w:szCs w:val="28"/>
          <w:rtl/>
          <w:lang w:bidi="ar"/>
        </w:rPr>
        <w:t xml:space="preserve">على </w:t>
      </w:r>
      <w:r w:rsidR="001C1542" w:rsidRPr="001C1542">
        <w:rPr>
          <w:rFonts w:ascii="Sakkal Majalla" w:eastAsia="Calibri" w:hAnsi="Sakkal Majalla" w:cs="Sakkal Majalla" w:hint="cs"/>
          <w:color w:val="000000"/>
          <w:sz w:val="28"/>
          <w:szCs w:val="28"/>
          <w:rtl/>
          <w:lang w:bidi="ar"/>
        </w:rPr>
        <w:t>جميع الإدارات.</w:t>
      </w:r>
    </w:p>
    <w:p w14:paraId="5862F800" w14:textId="77777777" w:rsidR="00DA7210" w:rsidRPr="001C1542" w:rsidRDefault="00DA7210" w:rsidP="00374405">
      <w:pPr>
        <w:jc w:val="both"/>
        <w:rPr>
          <w:rFonts w:ascii="Sakkal Majalla" w:hAnsi="Sakkal Majalla" w:cs="Sakkal Majalla"/>
          <w:b/>
          <w:bCs/>
          <w:sz w:val="28"/>
          <w:szCs w:val="28"/>
        </w:rPr>
      </w:pPr>
    </w:p>
    <w:p w14:paraId="67D102FF" w14:textId="279F6894" w:rsidR="006D472C" w:rsidRPr="00DA7210" w:rsidRDefault="00AD6B56" w:rsidP="00DA7210">
      <w:pPr>
        <w:autoSpaceDE w:val="0"/>
        <w:autoSpaceDN w:val="0"/>
        <w:adjustRightInd w:val="0"/>
        <w:ind w:left="-188"/>
        <w:jc w:val="both"/>
        <w:rPr>
          <w:rFonts w:ascii="Sakkal Majalla" w:eastAsia="Calibri" w:hAnsi="Sakkal Majalla" w:cs="Sakkal Majalla"/>
          <w:b/>
          <w:bCs/>
          <w:color w:val="000000"/>
          <w:sz w:val="28"/>
          <w:szCs w:val="28"/>
          <w:rtl/>
        </w:rPr>
      </w:pPr>
      <w:r w:rsidRPr="00DA7210">
        <w:rPr>
          <w:rFonts w:ascii="Sakkal Majalla" w:eastAsia="Calibri" w:hAnsi="Sakkal Majalla" w:cs="Sakkal Majalla" w:hint="cs"/>
          <w:b/>
          <w:bCs/>
          <w:color w:val="000000"/>
          <w:sz w:val="28"/>
          <w:szCs w:val="28"/>
          <w:rtl/>
        </w:rPr>
        <w:t xml:space="preserve">إدارة </w:t>
      </w:r>
      <w:proofErr w:type="gramStart"/>
      <w:r w:rsidRPr="00DA7210">
        <w:rPr>
          <w:rFonts w:ascii="Sakkal Majalla" w:eastAsia="Calibri" w:hAnsi="Sakkal Majalla" w:cs="Sakkal Majalla" w:hint="cs"/>
          <w:b/>
          <w:bCs/>
          <w:color w:val="000000"/>
          <w:sz w:val="28"/>
          <w:szCs w:val="28"/>
          <w:rtl/>
        </w:rPr>
        <w:t>مخاطر</w:t>
      </w:r>
      <w:proofErr w:type="gramEnd"/>
      <w:r w:rsidRPr="00DA7210">
        <w:rPr>
          <w:rFonts w:ascii="Sakkal Majalla" w:eastAsia="Calibri" w:hAnsi="Sakkal Majalla" w:cs="Sakkal Majalla" w:hint="cs"/>
          <w:b/>
          <w:bCs/>
          <w:color w:val="000000"/>
          <w:sz w:val="28"/>
          <w:szCs w:val="28"/>
          <w:rtl/>
        </w:rPr>
        <w:t xml:space="preserve"> </w:t>
      </w:r>
      <w:r w:rsidR="002362DF">
        <w:rPr>
          <w:rFonts w:ascii="Sakkal Majalla" w:eastAsia="Calibri" w:hAnsi="Sakkal Majalla" w:cs="Sakkal Majalla" w:hint="cs"/>
          <w:b/>
          <w:bCs/>
          <w:color w:val="000000"/>
          <w:sz w:val="28"/>
          <w:szCs w:val="28"/>
          <w:rtl/>
        </w:rPr>
        <w:t>أمن</w:t>
      </w:r>
      <w:r w:rsidR="002362DF" w:rsidRPr="00DA7210">
        <w:rPr>
          <w:rFonts w:ascii="Sakkal Majalla" w:eastAsia="Calibri" w:hAnsi="Sakkal Majalla" w:cs="Sakkal Majalla" w:hint="cs"/>
          <w:b/>
          <w:bCs/>
          <w:color w:val="000000"/>
          <w:sz w:val="28"/>
          <w:szCs w:val="28"/>
          <w:rtl/>
        </w:rPr>
        <w:t xml:space="preserve"> </w:t>
      </w:r>
      <w:r w:rsidRPr="00DA7210">
        <w:rPr>
          <w:rFonts w:ascii="Sakkal Majalla" w:eastAsia="Calibri" w:hAnsi="Sakkal Majalla" w:cs="Sakkal Majalla" w:hint="cs"/>
          <w:b/>
          <w:bCs/>
          <w:color w:val="000000"/>
          <w:sz w:val="28"/>
          <w:szCs w:val="28"/>
          <w:rtl/>
        </w:rPr>
        <w:t>المعلومات</w:t>
      </w:r>
    </w:p>
    <w:p w14:paraId="586CD929" w14:textId="77777777" w:rsidR="00FA133A" w:rsidRPr="00DA7210" w:rsidRDefault="00FA133A"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hint="cs"/>
          <w:color w:val="000000"/>
          <w:sz w:val="28"/>
          <w:szCs w:val="28"/>
          <w:rtl/>
        </w:rPr>
        <w:t>يطبق البنك ا</w:t>
      </w:r>
      <w:r w:rsidR="008927C8" w:rsidRPr="00DA7210">
        <w:rPr>
          <w:rFonts w:ascii="Sakkal Majalla" w:eastAsia="Calibri" w:hAnsi="Sakkal Majalla" w:cs="Sakkal Majalla"/>
          <w:color w:val="000000"/>
          <w:sz w:val="28"/>
          <w:szCs w:val="28"/>
          <w:rtl/>
        </w:rPr>
        <w:t xml:space="preserve">لإجراءات </w:t>
      </w:r>
      <w:r w:rsidRPr="00DA7210">
        <w:rPr>
          <w:rFonts w:ascii="Sakkal Majalla" w:eastAsia="Calibri" w:hAnsi="Sakkal Majalla" w:cs="Sakkal Majalla" w:hint="cs"/>
          <w:color w:val="000000"/>
          <w:sz w:val="28"/>
          <w:szCs w:val="28"/>
          <w:rtl/>
        </w:rPr>
        <w:t xml:space="preserve">اللازمة </w:t>
      </w:r>
      <w:r w:rsidR="008927C8" w:rsidRPr="00DA7210">
        <w:rPr>
          <w:rFonts w:ascii="Sakkal Majalla" w:eastAsia="Calibri" w:hAnsi="Sakkal Majalla" w:cs="Sakkal Majalla"/>
          <w:color w:val="000000"/>
          <w:sz w:val="28"/>
          <w:szCs w:val="28"/>
          <w:rtl/>
        </w:rPr>
        <w:t>لحماية سرية وسلامة المعلومات والبيانات المخزنة</w:t>
      </w:r>
      <w:r w:rsidRPr="00DA7210">
        <w:rPr>
          <w:rFonts w:ascii="Sakkal Majalla" w:eastAsia="Calibri" w:hAnsi="Sakkal Majalla" w:cs="Sakkal Majalla" w:hint="cs"/>
          <w:color w:val="000000"/>
          <w:sz w:val="28"/>
          <w:szCs w:val="28"/>
          <w:rtl/>
        </w:rPr>
        <w:t xml:space="preserve">، بما في ذلك: </w:t>
      </w:r>
    </w:p>
    <w:p w14:paraId="62D3E2A4" w14:textId="3839E978" w:rsidR="00FA133A" w:rsidRPr="00650A92" w:rsidRDefault="00FA133A" w:rsidP="00D071B0">
      <w:pPr>
        <w:pStyle w:val="ListParagraph"/>
        <w:numPr>
          <w:ilvl w:val="0"/>
          <w:numId w:val="3"/>
        </w:numPr>
        <w:ind w:left="662"/>
        <w:jc w:val="both"/>
        <w:rPr>
          <w:rFonts w:ascii="Sakkal Majalla" w:hAnsi="Sakkal Majalla" w:cs="Sakkal Majalla"/>
          <w:sz w:val="28"/>
          <w:szCs w:val="28"/>
          <w:rtl/>
        </w:rPr>
      </w:pPr>
      <w:r w:rsidRPr="00650A92">
        <w:rPr>
          <w:rFonts w:ascii="Sakkal Majalla" w:hAnsi="Sakkal Majalla" w:cs="Sakkal Majalla" w:hint="cs"/>
          <w:sz w:val="28"/>
          <w:szCs w:val="28"/>
          <w:rtl/>
        </w:rPr>
        <w:t xml:space="preserve">تطبيق </w:t>
      </w:r>
      <w:r w:rsidR="008927C8" w:rsidRPr="00650A92">
        <w:rPr>
          <w:rFonts w:ascii="Sakkal Majalla" w:hAnsi="Sakkal Majalla" w:cs="Sakkal Majalla"/>
          <w:sz w:val="28"/>
          <w:szCs w:val="28"/>
          <w:rtl/>
        </w:rPr>
        <w:t xml:space="preserve">نظم </w:t>
      </w:r>
      <w:r w:rsidRPr="00650A92">
        <w:rPr>
          <w:rFonts w:ascii="Sakkal Majalla" w:hAnsi="Sakkal Majalla" w:cs="Sakkal Majalla" w:hint="cs"/>
          <w:sz w:val="28"/>
          <w:szCs w:val="28"/>
          <w:rtl/>
        </w:rPr>
        <w:t xml:space="preserve">الجدار الناري </w:t>
      </w:r>
      <w:r w:rsidR="0054573A" w:rsidRPr="00650A92">
        <w:rPr>
          <w:rFonts w:ascii="Sakkal Majalla" w:hAnsi="Sakkal Majalla" w:cs="Sakkal Majalla"/>
          <w:sz w:val="28"/>
          <w:szCs w:val="28"/>
        </w:rPr>
        <w:t>firewall</w:t>
      </w:r>
      <w:r w:rsidR="0054573A">
        <w:rPr>
          <w:rFonts w:ascii="Sakkal Majalla" w:hAnsi="Sakkal Majalla" w:cs="Sakkal Majalla" w:hint="cs"/>
          <w:sz w:val="28"/>
          <w:szCs w:val="28"/>
          <w:rtl/>
        </w:rPr>
        <w:t xml:space="preserve"> </w:t>
      </w:r>
      <w:r w:rsidR="0054573A" w:rsidRPr="00650A92">
        <w:rPr>
          <w:rFonts w:ascii="Sakkal Majalla" w:hAnsi="Sakkal Majalla" w:cs="Sakkal Majalla"/>
          <w:sz w:val="28"/>
          <w:szCs w:val="28"/>
          <w:rtl/>
        </w:rPr>
        <w:t>لحماية</w:t>
      </w:r>
      <w:r w:rsidR="008927C8" w:rsidRPr="00650A92">
        <w:rPr>
          <w:rFonts w:ascii="Sakkal Majalla" w:hAnsi="Sakkal Majalla" w:cs="Sakkal Majalla"/>
          <w:sz w:val="28"/>
          <w:szCs w:val="28"/>
          <w:rtl/>
        </w:rPr>
        <w:t xml:space="preserve"> الشبكة من التدخل الخارجي </w:t>
      </w:r>
    </w:p>
    <w:p w14:paraId="75AAAB3B" w14:textId="77777777" w:rsidR="00FA133A" w:rsidRPr="00650A92" w:rsidRDefault="00FA133A" w:rsidP="00D071B0">
      <w:pPr>
        <w:pStyle w:val="ListParagraph"/>
        <w:numPr>
          <w:ilvl w:val="0"/>
          <w:numId w:val="3"/>
        </w:numPr>
        <w:ind w:left="662"/>
        <w:jc w:val="both"/>
        <w:rPr>
          <w:rFonts w:ascii="Sakkal Majalla" w:hAnsi="Sakkal Majalla" w:cs="Sakkal Majalla"/>
          <w:sz w:val="28"/>
          <w:szCs w:val="28"/>
          <w:rtl/>
        </w:rPr>
      </w:pPr>
      <w:r w:rsidRPr="00650A92">
        <w:rPr>
          <w:rFonts w:ascii="Sakkal Majalla" w:hAnsi="Sakkal Majalla" w:cs="Sakkal Majalla" w:hint="cs"/>
          <w:sz w:val="28"/>
          <w:szCs w:val="28"/>
          <w:rtl/>
        </w:rPr>
        <w:t xml:space="preserve">تطبيقات التحكم على الدخول إلى </w:t>
      </w:r>
      <w:r w:rsidR="008927C8" w:rsidRPr="00650A92">
        <w:rPr>
          <w:rFonts w:ascii="Sakkal Majalla" w:hAnsi="Sakkal Majalla" w:cs="Sakkal Majalla"/>
          <w:sz w:val="28"/>
          <w:szCs w:val="28"/>
          <w:rtl/>
        </w:rPr>
        <w:t>تطبيق</w:t>
      </w:r>
      <w:r w:rsidRPr="00650A92">
        <w:rPr>
          <w:rFonts w:ascii="Sakkal Majalla" w:hAnsi="Sakkal Majalla" w:cs="Sakkal Majalla" w:hint="cs"/>
          <w:sz w:val="28"/>
          <w:szCs w:val="28"/>
          <w:rtl/>
        </w:rPr>
        <w:t>ات</w:t>
      </w:r>
      <w:r w:rsidR="008927C8" w:rsidRPr="00650A92">
        <w:rPr>
          <w:rFonts w:ascii="Sakkal Majalla" w:hAnsi="Sakkal Majalla" w:cs="Sakkal Majalla"/>
          <w:sz w:val="28"/>
          <w:szCs w:val="28"/>
          <w:rtl/>
        </w:rPr>
        <w:t xml:space="preserve"> النظم</w:t>
      </w:r>
    </w:p>
    <w:p w14:paraId="2F77E7BA" w14:textId="77777777" w:rsidR="00FA133A" w:rsidRPr="00650A92" w:rsidRDefault="008927C8" w:rsidP="00D071B0">
      <w:pPr>
        <w:pStyle w:val="ListParagraph"/>
        <w:numPr>
          <w:ilvl w:val="0"/>
          <w:numId w:val="3"/>
        </w:numPr>
        <w:ind w:left="662"/>
        <w:jc w:val="both"/>
        <w:rPr>
          <w:rFonts w:ascii="Sakkal Majalla" w:hAnsi="Sakkal Majalla" w:cs="Sakkal Majalla"/>
          <w:sz w:val="28"/>
          <w:szCs w:val="28"/>
          <w:rtl/>
        </w:rPr>
      </w:pPr>
      <w:r w:rsidRPr="00650A92">
        <w:rPr>
          <w:rFonts w:ascii="Sakkal Majalla" w:hAnsi="Sakkal Majalla" w:cs="Sakkal Majalla"/>
          <w:sz w:val="28"/>
          <w:szCs w:val="28"/>
          <w:rtl/>
        </w:rPr>
        <w:t xml:space="preserve">الامتثال لمبدأ </w:t>
      </w:r>
      <w:r w:rsidR="00FA133A" w:rsidRPr="00650A92">
        <w:rPr>
          <w:rFonts w:ascii="Sakkal Majalla" w:hAnsi="Sakkal Majalla" w:cs="Sakkal Majalla" w:hint="cs"/>
          <w:sz w:val="28"/>
          <w:szCs w:val="28"/>
          <w:rtl/>
        </w:rPr>
        <w:t xml:space="preserve">الرقابة </w:t>
      </w:r>
      <w:r w:rsidRPr="00650A92">
        <w:rPr>
          <w:rFonts w:ascii="Sakkal Majalla" w:hAnsi="Sakkal Majalla" w:cs="Sakkal Majalla"/>
          <w:sz w:val="28"/>
          <w:szCs w:val="28"/>
          <w:rtl/>
        </w:rPr>
        <w:t xml:space="preserve">المزدوجة في </w:t>
      </w:r>
      <w:r w:rsidR="00FA133A" w:rsidRPr="00650A92">
        <w:rPr>
          <w:rFonts w:ascii="Sakkal Majalla" w:hAnsi="Sakkal Majalla" w:cs="Sakkal Majalla" w:hint="cs"/>
          <w:sz w:val="28"/>
          <w:szCs w:val="28"/>
          <w:rtl/>
        </w:rPr>
        <w:t xml:space="preserve">الإجراءات </w:t>
      </w:r>
      <w:r w:rsidRPr="00650A92">
        <w:rPr>
          <w:rFonts w:ascii="Sakkal Majalla" w:hAnsi="Sakkal Majalla" w:cs="Sakkal Majalla"/>
          <w:sz w:val="28"/>
          <w:szCs w:val="28"/>
          <w:rtl/>
        </w:rPr>
        <w:t>التشغيل</w:t>
      </w:r>
      <w:r w:rsidR="00FA133A" w:rsidRPr="00650A92">
        <w:rPr>
          <w:rFonts w:ascii="Sakkal Majalla" w:hAnsi="Sakkal Majalla" w:cs="Sakkal Majalla" w:hint="cs"/>
          <w:sz w:val="28"/>
          <w:szCs w:val="28"/>
          <w:rtl/>
        </w:rPr>
        <w:t>ية</w:t>
      </w:r>
    </w:p>
    <w:p w14:paraId="260196A0" w14:textId="77777777" w:rsidR="00FA133A" w:rsidRPr="00650A92" w:rsidRDefault="00FA133A" w:rsidP="00D071B0">
      <w:pPr>
        <w:pStyle w:val="ListParagraph"/>
        <w:numPr>
          <w:ilvl w:val="0"/>
          <w:numId w:val="3"/>
        </w:numPr>
        <w:ind w:left="662"/>
        <w:jc w:val="both"/>
        <w:rPr>
          <w:rFonts w:ascii="Sakkal Majalla" w:hAnsi="Sakkal Majalla" w:cs="Sakkal Majalla"/>
          <w:sz w:val="28"/>
          <w:szCs w:val="28"/>
          <w:rtl/>
        </w:rPr>
      </w:pPr>
      <w:r w:rsidRPr="00650A92">
        <w:rPr>
          <w:rFonts w:ascii="Sakkal Majalla" w:hAnsi="Sakkal Majalla" w:cs="Sakkal Majalla" w:hint="cs"/>
          <w:sz w:val="28"/>
          <w:szCs w:val="28"/>
          <w:rtl/>
        </w:rPr>
        <w:t xml:space="preserve">تطبيق </w:t>
      </w:r>
      <w:r w:rsidR="008927C8" w:rsidRPr="00650A92">
        <w:rPr>
          <w:rFonts w:ascii="Sakkal Majalla" w:hAnsi="Sakkal Majalla" w:cs="Sakkal Majalla"/>
          <w:sz w:val="28"/>
          <w:szCs w:val="28"/>
          <w:rtl/>
        </w:rPr>
        <w:t xml:space="preserve">إجراءات </w:t>
      </w:r>
      <w:r w:rsidR="00EE3828" w:rsidRPr="00650A92">
        <w:rPr>
          <w:rFonts w:ascii="Sakkal Majalla" w:hAnsi="Sakkal Majalla" w:cs="Sakkal Majalla" w:hint="cs"/>
          <w:sz w:val="28"/>
          <w:szCs w:val="28"/>
          <w:rtl/>
        </w:rPr>
        <w:t>وعمليات مختلفة</w:t>
      </w:r>
      <w:r w:rsidRPr="00650A92">
        <w:rPr>
          <w:rFonts w:ascii="Sakkal Majalla" w:hAnsi="Sakkal Majalla" w:cs="Sakkal Majalla" w:hint="cs"/>
          <w:sz w:val="28"/>
          <w:szCs w:val="28"/>
          <w:rtl/>
        </w:rPr>
        <w:t xml:space="preserve"> في ضوابط الرقابة </w:t>
      </w:r>
      <w:r w:rsidR="008927C8" w:rsidRPr="00650A92">
        <w:rPr>
          <w:rFonts w:ascii="Sakkal Majalla" w:hAnsi="Sakkal Majalla" w:cs="Sakkal Majalla"/>
          <w:sz w:val="28"/>
          <w:szCs w:val="28"/>
          <w:rtl/>
        </w:rPr>
        <w:t>الداخلية</w:t>
      </w:r>
    </w:p>
    <w:p w14:paraId="25FC399D" w14:textId="77777777" w:rsidR="00FA133A" w:rsidRPr="00650A92" w:rsidRDefault="00FA133A" w:rsidP="00D071B0">
      <w:pPr>
        <w:pStyle w:val="ListParagraph"/>
        <w:numPr>
          <w:ilvl w:val="0"/>
          <w:numId w:val="3"/>
        </w:numPr>
        <w:ind w:left="662"/>
        <w:jc w:val="both"/>
        <w:rPr>
          <w:rFonts w:ascii="Sakkal Majalla" w:hAnsi="Sakkal Majalla" w:cs="Sakkal Majalla"/>
          <w:sz w:val="28"/>
          <w:szCs w:val="28"/>
          <w:rtl/>
        </w:rPr>
      </w:pPr>
      <w:r w:rsidRPr="00650A92">
        <w:rPr>
          <w:rFonts w:ascii="Sakkal Majalla" w:hAnsi="Sakkal Majalla" w:cs="Sakkal Majalla" w:hint="cs"/>
          <w:sz w:val="28"/>
          <w:szCs w:val="28"/>
          <w:rtl/>
        </w:rPr>
        <w:t xml:space="preserve">تطبيق </w:t>
      </w:r>
      <w:r w:rsidR="008927C8" w:rsidRPr="00650A92">
        <w:rPr>
          <w:rFonts w:ascii="Sakkal Majalla" w:hAnsi="Sakkal Majalla" w:cs="Sakkal Majalla"/>
          <w:sz w:val="28"/>
          <w:szCs w:val="28"/>
          <w:rtl/>
        </w:rPr>
        <w:t>عملي</w:t>
      </w:r>
      <w:r w:rsidRPr="00650A92">
        <w:rPr>
          <w:rFonts w:ascii="Sakkal Majalla" w:hAnsi="Sakkal Majalla" w:cs="Sakkal Majalla" w:hint="cs"/>
          <w:sz w:val="28"/>
          <w:szCs w:val="28"/>
          <w:rtl/>
        </w:rPr>
        <w:t>ات</w:t>
      </w:r>
      <w:r w:rsidR="008927C8" w:rsidRPr="00650A92">
        <w:rPr>
          <w:rFonts w:ascii="Sakkal Majalla" w:hAnsi="Sakkal Majalla" w:cs="Sakkal Majalla"/>
          <w:sz w:val="28"/>
          <w:szCs w:val="28"/>
          <w:rtl/>
        </w:rPr>
        <w:t xml:space="preserve"> النسخ المتماثل للبيانات عبر الإنترنت على خوادم مستقلة</w:t>
      </w:r>
    </w:p>
    <w:p w14:paraId="583B0C6F" w14:textId="77777777" w:rsidR="00FA133A" w:rsidRPr="00650A92" w:rsidRDefault="00FA133A" w:rsidP="00D071B0">
      <w:pPr>
        <w:pStyle w:val="ListParagraph"/>
        <w:numPr>
          <w:ilvl w:val="0"/>
          <w:numId w:val="3"/>
        </w:numPr>
        <w:ind w:left="662"/>
        <w:jc w:val="both"/>
        <w:rPr>
          <w:rFonts w:ascii="Sakkal Majalla" w:hAnsi="Sakkal Majalla" w:cs="Sakkal Majalla"/>
          <w:sz w:val="28"/>
          <w:szCs w:val="28"/>
          <w:rtl/>
        </w:rPr>
      </w:pPr>
      <w:r w:rsidRPr="00650A92">
        <w:rPr>
          <w:rFonts w:ascii="Sakkal Majalla" w:hAnsi="Sakkal Majalla" w:cs="Sakkal Majalla" w:hint="cs"/>
          <w:sz w:val="28"/>
          <w:szCs w:val="28"/>
          <w:rtl/>
        </w:rPr>
        <w:t>خطط ا</w:t>
      </w:r>
      <w:r w:rsidR="008927C8" w:rsidRPr="00650A92">
        <w:rPr>
          <w:rFonts w:ascii="Sakkal Majalla" w:hAnsi="Sakkal Majalla" w:cs="Sakkal Majalla"/>
          <w:sz w:val="28"/>
          <w:szCs w:val="28"/>
          <w:rtl/>
        </w:rPr>
        <w:t>لطوارئ في الموقع</w:t>
      </w:r>
    </w:p>
    <w:p w14:paraId="6C58D457" w14:textId="7FE4A990" w:rsidR="00217FFE" w:rsidRDefault="00FA133A" w:rsidP="00D071B0">
      <w:pPr>
        <w:pStyle w:val="ListParagraph"/>
        <w:numPr>
          <w:ilvl w:val="0"/>
          <w:numId w:val="3"/>
        </w:numPr>
        <w:ind w:left="662"/>
        <w:jc w:val="both"/>
        <w:rPr>
          <w:rFonts w:ascii="Sakkal Majalla" w:hAnsi="Sakkal Majalla" w:cs="Sakkal Majalla"/>
          <w:sz w:val="28"/>
          <w:szCs w:val="28"/>
        </w:rPr>
      </w:pPr>
      <w:r w:rsidRPr="00650A92">
        <w:rPr>
          <w:rFonts w:ascii="Sakkal Majalla" w:hAnsi="Sakkal Majalla" w:cs="Sakkal Majalla" w:hint="cs"/>
          <w:sz w:val="28"/>
          <w:szCs w:val="28"/>
          <w:rtl/>
        </w:rPr>
        <w:t xml:space="preserve">خطط </w:t>
      </w:r>
      <w:r w:rsidR="00EE3828" w:rsidRPr="00650A92">
        <w:rPr>
          <w:rFonts w:ascii="Sakkal Majalla" w:hAnsi="Sakkal Majalla" w:cs="Sakkal Majalla" w:hint="cs"/>
          <w:sz w:val="28"/>
          <w:szCs w:val="28"/>
          <w:rtl/>
        </w:rPr>
        <w:t>طوارئ</w:t>
      </w:r>
      <w:r w:rsidRPr="00650A92">
        <w:rPr>
          <w:rFonts w:ascii="Sakkal Majalla" w:hAnsi="Sakkal Majalla" w:cs="Sakkal Majalla" w:hint="cs"/>
          <w:sz w:val="28"/>
          <w:szCs w:val="28"/>
          <w:rtl/>
        </w:rPr>
        <w:t xml:space="preserve"> خارج الموقع لأغراض </w:t>
      </w:r>
      <w:r w:rsidR="008927C8" w:rsidRPr="00650A92">
        <w:rPr>
          <w:rFonts w:ascii="Sakkal Majalla" w:hAnsi="Sakkal Majalla" w:cs="Sakkal Majalla"/>
          <w:sz w:val="28"/>
          <w:szCs w:val="28"/>
          <w:rtl/>
        </w:rPr>
        <w:t xml:space="preserve">استمرارية </w:t>
      </w:r>
      <w:r w:rsidRPr="00650A92">
        <w:rPr>
          <w:rFonts w:ascii="Sakkal Majalla" w:hAnsi="Sakkal Majalla" w:cs="Sakkal Majalla" w:hint="cs"/>
          <w:sz w:val="28"/>
          <w:szCs w:val="28"/>
          <w:rtl/>
        </w:rPr>
        <w:t xml:space="preserve">تشغيل </w:t>
      </w:r>
      <w:r w:rsidR="00EE3828" w:rsidRPr="00650A92">
        <w:rPr>
          <w:rFonts w:ascii="Sakkal Majalla" w:hAnsi="Sakkal Majalla" w:cs="Sakkal Majalla" w:hint="cs"/>
          <w:sz w:val="28"/>
          <w:szCs w:val="28"/>
          <w:rtl/>
        </w:rPr>
        <w:t>الأعمال</w:t>
      </w:r>
      <w:r w:rsidR="00EE3828" w:rsidRPr="00650A92">
        <w:rPr>
          <w:rFonts w:ascii="Sakkal Majalla" w:hAnsi="Sakkal Majalla" w:cs="Sakkal Majalla"/>
          <w:sz w:val="28"/>
          <w:szCs w:val="28"/>
        </w:rPr>
        <w:t xml:space="preserve"> business</w:t>
      </w:r>
      <w:r w:rsidRPr="00650A92">
        <w:rPr>
          <w:rFonts w:ascii="Sakkal Majalla" w:hAnsi="Sakkal Majalla" w:cs="Sakkal Majalla"/>
          <w:sz w:val="28"/>
          <w:szCs w:val="28"/>
        </w:rPr>
        <w:t xml:space="preserve"> continuity </w:t>
      </w:r>
      <w:proofErr w:type="gramStart"/>
      <w:r w:rsidRPr="00650A92">
        <w:rPr>
          <w:rFonts w:ascii="Sakkal Majalla" w:hAnsi="Sakkal Majalla" w:cs="Sakkal Majalla"/>
          <w:sz w:val="28"/>
          <w:szCs w:val="28"/>
        </w:rPr>
        <w:t>plan</w:t>
      </w:r>
      <w:r w:rsidR="00A265D7">
        <w:rPr>
          <w:rFonts w:ascii="Sakkal Majalla" w:hAnsi="Sakkal Majalla" w:cs="Sakkal Majalla"/>
          <w:sz w:val="28"/>
          <w:szCs w:val="28"/>
        </w:rPr>
        <w:t xml:space="preserve"> </w:t>
      </w:r>
      <w:r w:rsidRPr="00650A92">
        <w:rPr>
          <w:rFonts w:ascii="Sakkal Majalla" w:hAnsi="Sakkal Majalla" w:cs="Sakkal Majalla" w:hint="cs"/>
          <w:sz w:val="28"/>
          <w:szCs w:val="28"/>
          <w:rtl/>
        </w:rPr>
        <w:t xml:space="preserve"> </w:t>
      </w:r>
      <w:r w:rsidR="00EE3828" w:rsidRPr="00650A92">
        <w:rPr>
          <w:rFonts w:ascii="Sakkal Majalla" w:hAnsi="Sakkal Majalla" w:cs="Sakkal Majalla" w:hint="cs"/>
          <w:sz w:val="28"/>
          <w:szCs w:val="28"/>
          <w:rtl/>
        </w:rPr>
        <w:t>وبرامج</w:t>
      </w:r>
      <w:proofErr w:type="gramEnd"/>
      <w:r w:rsidR="00EE3828" w:rsidRPr="00650A92">
        <w:rPr>
          <w:rFonts w:ascii="Sakkal Majalla" w:hAnsi="Sakkal Majalla" w:cs="Sakkal Majalla" w:hint="cs"/>
          <w:sz w:val="28"/>
          <w:szCs w:val="28"/>
          <w:rtl/>
        </w:rPr>
        <w:t xml:space="preserve"> الإنعاش</w:t>
      </w:r>
      <w:r w:rsidRPr="00650A92">
        <w:rPr>
          <w:rFonts w:ascii="Sakkal Majalla" w:hAnsi="Sakkal Majalla" w:cs="Sakkal Majalla" w:hint="cs"/>
          <w:sz w:val="28"/>
          <w:szCs w:val="28"/>
          <w:rtl/>
        </w:rPr>
        <w:t xml:space="preserve"> في حالات </w:t>
      </w:r>
      <w:r w:rsidR="008927C8" w:rsidRPr="00650A92">
        <w:rPr>
          <w:rFonts w:ascii="Sakkal Majalla" w:hAnsi="Sakkal Majalla" w:cs="Sakkal Majalla"/>
          <w:sz w:val="28"/>
          <w:szCs w:val="28"/>
          <w:rtl/>
        </w:rPr>
        <w:t xml:space="preserve">الكوارث </w:t>
      </w:r>
      <w:r w:rsidRPr="00650A92">
        <w:rPr>
          <w:rFonts w:ascii="Sakkal Majalla" w:hAnsi="Sakkal Majalla" w:cs="Sakkal Majalla"/>
          <w:sz w:val="28"/>
          <w:szCs w:val="28"/>
        </w:rPr>
        <w:t>disaster recovery programs</w:t>
      </w:r>
    </w:p>
    <w:p w14:paraId="207C2F81" w14:textId="77777777" w:rsidR="00E30A9B" w:rsidRPr="00DA7210" w:rsidRDefault="00E30A9B" w:rsidP="00DA7210">
      <w:pPr>
        <w:autoSpaceDE w:val="0"/>
        <w:autoSpaceDN w:val="0"/>
        <w:adjustRightInd w:val="0"/>
        <w:ind w:left="-188"/>
        <w:jc w:val="both"/>
        <w:rPr>
          <w:rFonts w:ascii="Sakkal Majalla" w:eastAsia="Calibri" w:hAnsi="Sakkal Majalla" w:cs="Sakkal Majalla"/>
          <w:color w:val="000000"/>
          <w:sz w:val="28"/>
          <w:szCs w:val="28"/>
        </w:rPr>
      </w:pPr>
    </w:p>
    <w:p w14:paraId="573729F3" w14:textId="77777777" w:rsidR="005944FA" w:rsidRPr="00DA7210" w:rsidRDefault="005944FA" w:rsidP="00DA7210">
      <w:pPr>
        <w:autoSpaceDE w:val="0"/>
        <w:autoSpaceDN w:val="0"/>
        <w:adjustRightInd w:val="0"/>
        <w:ind w:left="-188"/>
        <w:jc w:val="both"/>
        <w:rPr>
          <w:rFonts w:ascii="Sakkal Majalla" w:eastAsia="Calibri" w:hAnsi="Sakkal Majalla" w:cs="Sakkal Majalla"/>
          <w:b/>
          <w:bCs/>
          <w:color w:val="000000"/>
          <w:sz w:val="28"/>
          <w:szCs w:val="28"/>
          <w:rtl/>
        </w:rPr>
      </w:pPr>
      <w:r w:rsidRPr="00DA7210">
        <w:rPr>
          <w:rFonts w:ascii="Sakkal Majalla" w:eastAsia="Calibri" w:hAnsi="Sakkal Majalla" w:cs="Sakkal Majalla" w:hint="eastAsia"/>
          <w:b/>
          <w:bCs/>
          <w:color w:val="000000"/>
          <w:sz w:val="28"/>
          <w:szCs w:val="28"/>
          <w:rtl/>
        </w:rPr>
        <w:t>أمن</w:t>
      </w:r>
      <w:r w:rsidRPr="00DA7210">
        <w:rPr>
          <w:rFonts w:ascii="Sakkal Majalla" w:eastAsia="Calibri" w:hAnsi="Sakkal Majalla" w:cs="Sakkal Majalla"/>
          <w:b/>
          <w:bCs/>
          <w:color w:val="000000"/>
          <w:sz w:val="28"/>
          <w:szCs w:val="28"/>
          <w:rtl/>
        </w:rPr>
        <w:t xml:space="preserve"> </w:t>
      </w:r>
      <w:r w:rsidRPr="00DA7210">
        <w:rPr>
          <w:rFonts w:ascii="Sakkal Majalla" w:eastAsia="Calibri" w:hAnsi="Sakkal Majalla" w:cs="Sakkal Majalla" w:hint="eastAsia"/>
          <w:b/>
          <w:bCs/>
          <w:color w:val="000000"/>
          <w:sz w:val="28"/>
          <w:szCs w:val="28"/>
          <w:rtl/>
        </w:rPr>
        <w:t>المعلومات</w:t>
      </w:r>
    </w:p>
    <w:p w14:paraId="7A51310E" w14:textId="77777777" w:rsidR="00110EE7" w:rsidRPr="00DA7210" w:rsidRDefault="005944FA"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hint="cs"/>
          <w:color w:val="000000"/>
          <w:sz w:val="28"/>
          <w:szCs w:val="28"/>
          <w:rtl/>
        </w:rPr>
        <w:t>يتطلب استخدام</w:t>
      </w:r>
      <w:r w:rsidR="00110EE7" w:rsidRPr="00DA7210">
        <w:rPr>
          <w:rFonts w:ascii="Sakkal Majalla" w:eastAsia="Calibri" w:hAnsi="Sakkal Majalla" w:cs="Sakkal Majalla"/>
          <w:color w:val="000000"/>
          <w:sz w:val="28"/>
          <w:szCs w:val="28"/>
          <w:rtl/>
        </w:rPr>
        <w:t xml:space="preserve"> أحدث التقنيات في مجال الخدمات المصرفية</w:t>
      </w:r>
      <w:r w:rsidRPr="00DA7210">
        <w:rPr>
          <w:rFonts w:ascii="Sakkal Majalla" w:eastAsia="Calibri" w:hAnsi="Sakkal Majalla" w:cs="Sakkal Majalla" w:hint="cs"/>
          <w:color w:val="000000"/>
          <w:sz w:val="28"/>
          <w:szCs w:val="28"/>
          <w:rtl/>
        </w:rPr>
        <w:t xml:space="preserve"> </w:t>
      </w:r>
      <w:r w:rsidRPr="00DA7210">
        <w:rPr>
          <w:rFonts w:ascii="Sakkal Majalla" w:eastAsia="Calibri" w:hAnsi="Sakkal Majalla" w:cs="Sakkal Majalla"/>
          <w:color w:val="000000"/>
          <w:sz w:val="28"/>
          <w:szCs w:val="28"/>
          <w:rtl/>
        </w:rPr>
        <w:t>لتحسين الكفاءة وتقديم الخدمات للعملاء</w:t>
      </w:r>
      <w:r w:rsidR="00110EE7" w:rsidRPr="00DA7210">
        <w:rPr>
          <w:rFonts w:ascii="Sakkal Majalla" w:eastAsia="Calibri" w:hAnsi="Sakkal Majalla" w:cs="Sakkal Majalla"/>
          <w:color w:val="000000"/>
          <w:sz w:val="28"/>
          <w:szCs w:val="28"/>
          <w:rtl/>
        </w:rPr>
        <w:t xml:space="preserve">. وقد أدى ذلك إلى زيادة </w:t>
      </w:r>
      <w:proofErr w:type="gramStart"/>
      <w:r w:rsidR="00110EE7" w:rsidRPr="00DA7210">
        <w:rPr>
          <w:rFonts w:ascii="Sakkal Majalla" w:eastAsia="Calibri" w:hAnsi="Sakkal Majalla" w:cs="Sakkal Majalla"/>
          <w:color w:val="000000"/>
          <w:sz w:val="28"/>
          <w:szCs w:val="28"/>
          <w:rtl/>
        </w:rPr>
        <w:t>مخاطر</w:t>
      </w:r>
      <w:proofErr w:type="gramEnd"/>
      <w:r w:rsidR="00110EE7" w:rsidRPr="00DA7210">
        <w:rPr>
          <w:rFonts w:ascii="Sakkal Majalla" w:eastAsia="Calibri" w:hAnsi="Sakkal Majalla" w:cs="Sakkal Majalla"/>
          <w:color w:val="000000"/>
          <w:sz w:val="28"/>
          <w:szCs w:val="28"/>
          <w:rtl/>
        </w:rPr>
        <w:t xml:space="preserve"> أمن المعلومات في منطقة الخليج</w:t>
      </w:r>
      <w:r w:rsidR="00EA0C50" w:rsidRPr="00DA7210">
        <w:rPr>
          <w:rFonts w:ascii="Sakkal Majalla" w:eastAsia="Calibri" w:hAnsi="Sakkal Majalla" w:cs="Sakkal Majalla" w:hint="cs"/>
          <w:color w:val="000000"/>
          <w:sz w:val="28"/>
          <w:szCs w:val="28"/>
          <w:rtl/>
        </w:rPr>
        <w:t>،</w:t>
      </w:r>
      <w:r w:rsidR="00110EE7"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hint="cs"/>
          <w:color w:val="000000"/>
          <w:sz w:val="28"/>
          <w:szCs w:val="28"/>
          <w:rtl/>
        </w:rPr>
        <w:t xml:space="preserve">ومن ضمنها </w:t>
      </w:r>
      <w:r w:rsidR="00110EE7" w:rsidRPr="00DA7210">
        <w:rPr>
          <w:rFonts w:ascii="Sakkal Majalla" w:eastAsia="Calibri" w:hAnsi="Sakkal Majalla" w:cs="Sakkal Majalla"/>
          <w:color w:val="000000"/>
          <w:sz w:val="28"/>
          <w:szCs w:val="28"/>
          <w:rtl/>
        </w:rPr>
        <w:t>الهجمات الإلكترونية باستخدام البرامج الضارة والفدية والتهديدات الداخلية على العمليات المصرفية</w:t>
      </w:r>
      <w:r w:rsidR="00EA0C50" w:rsidRPr="00DA7210">
        <w:rPr>
          <w:rFonts w:ascii="Sakkal Majalla" w:eastAsia="Calibri" w:hAnsi="Sakkal Majalla" w:cs="Sakkal Majalla" w:hint="cs"/>
          <w:color w:val="000000"/>
          <w:sz w:val="28"/>
          <w:szCs w:val="28"/>
          <w:rtl/>
        </w:rPr>
        <w:t>،</w:t>
      </w:r>
      <w:r w:rsidR="00110EE7"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hint="cs"/>
          <w:color w:val="000000"/>
          <w:sz w:val="28"/>
          <w:szCs w:val="28"/>
          <w:rtl/>
        </w:rPr>
        <w:t>التي قد تؤدي</w:t>
      </w:r>
      <w:r w:rsidR="00110EE7" w:rsidRPr="00DA7210">
        <w:rPr>
          <w:rFonts w:ascii="Sakkal Majalla" w:eastAsia="Calibri" w:hAnsi="Sakkal Majalla" w:cs="Sakkal Majalla"/>
          <w:color w:val="000000"/>
          <w:sz w:val="28"/>
          <w:szCs w:val="28"/>
          <w:rtl/>
        </w:rPr>
        <w:t xml:space="preserve"> إلى خسائر</w:t>
      </w:r>
      <w:r w:rsidRPr="00DA7210">
        <w:rPr>
          <w:rFonts w:ascii="Sakkal Majalla" w:eastAsia="Calibri" w:hAnsi="Sakkal Majalla" w:cs="Sakkal Majalla" w:hint="cs"/>
          <w:color w:val="000000"/>
          <w:sz w:val="28"/>
          <w:szCs w:val="28"/>
          <w:rtl/>
        </w:rPr>
        <w:t xml:space="preserve"> مالية</w:t>
      </w:r>
      <w:r w:rsidR="00110EE7" w:rsidRPr="00DA7210">
        <w:rPr>
          <w:rFonts w:ascii="Sakkal Majalla" w:eastAsia="Calibri" w:hAnsi="Sakkal Majalla" w:cs="Sakkal Majalla"/>
          <w:color w:val="000000"/>
          <w:sz w:val="28"/>
          <w:szCs w:val="28"/>
          <w:rtl/>
        </w:rPr>
        <w:t>.</w:t>
      </w:r>
    </w:p>
    <w:p w14:paraId="17D3E7DD" w14:textId="77777777" w:rsidR="00110EE7" w:rsidRPr="00DA7210" w:rsidRDefault="00110EE7" w:rsidP="00DA7210">
      <w:pPr>
        <w:autoSpaceDE w:val="0"/>
        <w:autoSpaceDN w:val="0"/>
        <w:adjustRightInd w:val="0"/>
        <w:ind w:left="-188"/>
        <w:jc w:val="both"/>
        <w:rPr>
          <w:rFonts w:ascii="Sakkal Majalla" w:eastAsia="Calibri" w:hAnsi="Sakkal Majalla" w:cs="Sakkal Majalla"/>
          <w:color w:val="000000"/>
          <w:sz w:val="28"/>
          <w:szCs w:val="28"/>
        </w:rPr>
      </w:pPr>
    </w:p>
    <w:p w14:paraId="3772D3D7" w14:textId="29B91BE3" w:rsidR="00110EE7" w:rsidRPr="00DA7210" w:rsidRDefault="00EA0C50"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hint="cs"/>
          <w:color w:val="000000"/>
          <w:sz w:val="28"/>
          <w:szCs w:val="28"/>
          <w:rtl/>
        </w:rPr>
        <w:lastRenderedPageBreak/>
        <w:t xml:space="preserve">فقد </w:t>
      </w:r>
      <w:r w:rsidR="00110EE7" w:rsidRPr="00DA7210">
        <w:rPr>
          <w:rFonts w:ascii="Sakkal Majalla" w:eastAsia="Calibri" w:hAnsi="Sakkal Majalla" w:cs="Sakkal Majalla"/>
          <w:color w:val="000000"/>
          <w:sz w:val="28"/>
          <w:szCs w:val="28"/>
          <w:rtl/>
        </w:rPr>
        <w:t>أنشأ</w:t>
      </w:r>
      <w:r w:rsidR="00110EE7" w:rsidRPr="00DA7210">
        <w:rPr>
          <w:rFonts w:ascii="Sakkal Majalla" w:eastAsia="Calibri" w:hAnsi="Sakkal Majalla" w:cs="Sakkal Majalla" w:hint="cs"/>
          <w:color w:val="000000"/>
          <w:sz w:val="28"/>
          <w:szCs w:val="28"/>
          <w:rtl/>
        </w:rPr>
        <w:t xml:space="preserve"> بنك</w:t>
      </w:r>
      <w:r w:rsidR="00110EE7"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hint="cs"/>
          <w:color w:val="000000"/>
          <w:sz w:val="28"/>
          <w:szCs w:val="28"/>
          <w:rtl/>
        </w:rPr>
        <w:t xml:space="preserve">الكويت الصناعي وحدة مخصصة لأمن المعلومات </w:t>
      </w:r>
      <w:r w:rsidRPr="00DA7210">
        <w:rPr>
          <w:rFonts w:ascii="Sakkal Majalla" w:eastAsia="Calibri" w:hAnsi="Sakkal Majalla" w:cs="Sakkal Majalla"/>
          <w:color w:val="000000"/>
          <w:sz w:val="28"/>
          <w:szCs w:val="28"/>
          <w:rtl/>
        </w:rPr>
        <w:t>للتخفي</w:t>
      </w:r>
      <w:r w:rsidRPr="00DA7210">
        <w:rPr>
          <w:rFonts w:ascii="Sakkal Majalla" w:eastAsia="Calibri" w:hAnsi="Sakkal Majalla" w:cs="Sakkal Majalla" w:hint="cs"/>
          <w:color w:val="000000"/>
          <w:sz w:val="28"/>
          <w:szCs w:val="28"/>
          <w:rtl/>
        </w:rPr>
        <w:t>ض</w:t>
      </w:r>
      <w:r w:rsidRPr="00DA7210">
        <w:rPr>
          <w:rFonts w:ascii="Sakkal Majalla" w:eastAsia="Calibri" w:hAnsi="Sakkal Majalla" w:cs="Sakkal Majalla"/>
          <w:color w:val="000000"/>
          <w:sz w:val="28"/>
          <w:szCs w:val="28"/>
          <w:rtl/>
        </w:rPr>
        <w:t xml:space="preserve"> من </w:t>
      </w:r>
      <w:r w:rsidRPr="00DA7210">
        <w:rPr>
          <w:rFonts w:ascii="Sakkal Majalla" w:eastAsia="Calibri" w:hAnsi="Sakkal Majalla" w:cs="Sakkal Majalla" w:hint="cs"/>
          <w:color w:val="000000"/>
          <w:sz w:val="28"/>
          <w:szCs w:val="28"/>
          <w:rtl/>
        </w:rPr>
        <w:t>هذه ال</w:t>
      </w:r>
      <w:r w:rsidRPr="00DA7210">
        <w:rPr>
          <w:rFonts w:ascii="Sakkal Majalla" w:eastAsia="Calibri" w:hAnsi="Sakkal Majalla" w:cs="Sakkal Majalla"/>
          <w:color w:val="000000"/>
          <w:sz w:val="28"/>
          <w:szCs w:val="28"/>
          <w:rtl/>
        </w:rPr>
        <w:t>مخاطر</w:t>
      </w:r>
      <w:r w:rsidRPr="00DA7210">
        <w:rPr>
          <w:rFonts w:ascii="Sakkal Majalla" w:eastAsia="Calibri" w:hAnsi="Sakkal Majalla" w:cs="Sakkal Majalla" w:hint="cs"/>
          <w:color w:val="000000"/>
          <w:sz w:val="28"/>
          <w:szCs w:val="28"/>
          <w:rtl/>
        </w:rPr>
        <w:t>،</w:t>
      </w:r>
      <w:r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hint="cs"/>
          <w:color w:val="000000"/>
          <w:sz w:val="28"/>
          <w:szCs w:val="28"/>
          <w:rtl/>
        </w:rPr>
        <w:t xml:space="preserve">والتي </w:t>
      </w:r>
      <w:r w:rsidR="00110EE7" w:rsidRPr="00DA7210">
        <w:rPr>
          <w:rFonts w:ascii="Sakkal Majalla" w:eastAsia="Calibri" w:hAnsi="Sakkal Majalla" w:cs="Sakkal Majalla"/>
          <w:color w:val="000000"/>
          <w:sz w:val="28"/>
          <w:szCs w:val="28"/>
          <w:rtl/>
        </w:rPr>
        <w:t xml:space="preserve">تقدم تقاريرها إلى </w:t>
      </w:r>
      <w:r w:rsidR="00110EE7" w:rsidRPr="00DA7210">
        <w:rPr>
          <w:rFonts w:ascii="Sakkal Majalla" w:eastAsia="Calibri" w:hAnsi="Sakkal Majalla" w:cs="Sakkal Majalla" w:hint="cs"/>
          <w:color w:val="000000"/>
          <w:sz w:val="28"/>
          <w:szCs w:val="28"/>
          <w:rtl/>
        </w:rPr>
        <w:t xml:space="preserve">رئيس إدارة </w:t>
      </w:r>
      <w:r w:rsidR="00110EE7" w:rsidRPr="00DA7210">
        <w:rPr>
          <w:rFonts w:ascii="Sakkal Majalla" w:eastAsia="Calibri" w:hAnsi="Sakkal Majalla" w:cs="Sakkal Majalla"/>
          <w:color w:val="000000"/>
          <w:sz w:val="28"/>
          <w:szCs w:val="28"/>
          <w:rtl/>
        </w:rPr>
        <w:t xml:space="preserve">المخاطر. تقوم </w:t>
      </w:r>
      <w:r w:rsidRPr="00DA7210">
        <w:rPr>
          <w:rFonts w:ascii="Sakkal Majalla" w:eastAsia="Calibri" w:hAnsi="Sakkal Majalla" w:cs="Sakkal Majalla" w:hint="cs"/>
          <w:color w:val="000000"/>
          <w:sz w:val="28"/>
          <w:szCs w:val="28"/>
          <w:rtl/>
        </w:rPr>
        <w:t>ال</w:t>
      </w:r>
      <w:r w:rsidR="00110EE7" w:rsidRPr="00DA7210">
        <w:rPr>
          <w:rFonts w:ascii="Sakkal Majalla" w:eastAsia="Calibri" w:hAnsi="Sakkal Majalla" w:cs="Sakkal Majalla"/>
          <w:color w:val="000000"/>
          <w:sz w:val="28"/>
          <w:szCs w:val="28"/>
          <w:rtl/>
        </w:rPr>
        <w:t>وحدة بمراقبة وتقييم المخاطر المتعلقة بالتكنولوجيا والمعلومات الخاصة بالبنك و</w:t>
      </w:r>
      <w:r w:rsidRPr="00DA7210">
        <w:rPr>
          <w:rFonts w:ascii="Sakkal Majalla" w:eastAsia="Calibri" w:hAnsi="Sakkal Majalla" w:cs="Sakkal Majalla" w:hint="cs"/>
          <w:color w:val="000000"/>
          <w:sz w:val="28"/>
          <w:szCs w:val="28"/>
          <w:rtl/>
        </w:rPr>
        <w:t>التأكد من وجود</w:t>
      </w:r>
      <w:r w:rsidR="00110EE7" w:rsidRPr="00DA7210">
        <w:rPr>
          <w:rFonts w:ascii="Sakkal Majalla" w:eastAsia="Calibri" w:hAnsi="Sakkal Majalla" w:cs="Sakkal Majalla"/>
          <w:color w:val="000000"/>
          <w:sz w:val="28"/>
          <w:szCs w:val="28"/>
          <w:rtl/>
        </w:rPr>
        <w:t xml:space="preserve"> ضوابط </w:t>
      </w:r>
      <w:r w:rsidRPr="00DA7210">
        <w:rPr>
          <w:rFonts w:ascii="Sakkal Majalla" w:eastAsia="Calibri" w:hAnsi="Sakkal Majalla" w:cs="Sakkal Majalla" w:hint="cs"/>
          <w:color w:val="000000"/>
          <w:sz w:val="28"/>
          <w:szCs w:val="28"/>
          <w:rtl/>
        </w:rPr>
        <w:t>و</w:t>
      </w:r>
      <w:r w:rsidR="00110EE7" w:rsidRPr="00DA7210">
        <w:rPr>
          <w:rFonts w:ascii="Sakkal Majalla" w:eastAsia="Calibri" w:hAnsi="Sakkal Majalla" w:cs="Sakkal Majalla"/>
          <w:color w:val="000000"/>
          <w:sz w:val="28"/>
          <w:szCs w:val="28"/>
          <w:rtl/>
        </w:rPr>
        <w:t xml:space="preserve">الالتزام بمعايير الصناعة والتوجيهات الصادرة عن </w:t>
      </w:r>
      <w:r w:rsidR="00110EE7" w:rsidRPr="00DA7210">
        <w:rPr>
          <w:rFonts w:ascii="Sakkal Majalla" w:eastAsia="Calibri" w:hAnsi="Sakkal Majalla" w:cs="Sakkal Majalla" w:hint="cs"/>
          <w:color w:val="000000"/>
          <w:sz w:val="28"/>
          <w:szCs w:val="28"/>
          <w:rtl/>
        </w:rPr>
        <w:t>بنك</w:t>
      </w:r>
      <w:r w:rsidR="00110EE7" w:rsidRPr="00DA7210">
        <w:rPr>
          <w:rFonts w:ascii="Sakkal Majalla" w:eastAsia="Calibri" w:hAnsi="Sakkal Majalla" w:cs="Sakkal Majalla"/>
          <w:color w:val="000000"/>
          <w:sz w:val="28"/>
          <w:szCs w:val="28"/>
          <w:rtl/>
        </w:rPr>
        <w:t xml:space="preserve"> الكويت المركزي للتخفيف من هذه المخاطر المتعلقة بأمن المعلومات</w:t>
      </w:r>
      <w:r w:rsidR="002362DF">
        <w:rPr>
          <w:rFonts w:ascii="Sakkal Majalla" w:eastAsia="Calibri" w:hAnsi="Sakkal Majalla" w:cs="Sakkal Majalla" w:hint="cs"/>
          <w:color w:val="000000"/>
          <w:sz w:val="28"/>
          <w:szCs w:val="28"/>
          <w:rtl/>
        </w:rPr>
        <w:t xml:space="preserve"> حسب بنك الكويت المركزي.</w:t>
      </w:r>
    </w:p>
    <w:p w14:paraId="06446606" w14:textId="77777777" w:rsidR="00D72DAC" w:rsidRDefault="00D72DAC" w:rsidP="00DA7210">
      <w:pPr>
        <w:autoSpaceDE w:val="0"/>
        <w:autoSpaceDN w:val="0"/>
        <w:adjustRightInd w:val="0"/>
        <w:ind w:left="-188"/>
        <w:jc w:val="both"/>
        <w:rPr>
          <w:rFonts w:ascii="Sakkal Majalla" w:eastAsia="Calibri" w:hAnsi="Sakkal Majalla" w:cs="Sakkal Majalla"/>
          <w:b/>
          <w:bCs/>
          <w:color w:val="000000"/>
          <w:sz w:val="28"/>
          <w:szCs w:val="28"/>
        </w:rPr>
      </w:pPr>
    </w:p>
    <w:p w14:paraId="4B35AEAE" w14:textId="5E0F267D" w:rsidR="007E1B6C" w:rsidRPr="00DA7210" w:rsidRDefault="007E1B6C" w:rsidP="00DA7210">
      <w:pPr>
        <w:autoSpaceDE w:val="0"/>
        <w:autoSpaceDN w:val="0"/>
        <w:adjustRightInd w:val="0"/>
        <w:ind w:left="-188"/>
        <w:jc w:val="both"/>
        <w:rPr>
          <w:rFonts w:ascii="Sakkal Majalla" w:eastAsia="Calibri" w:hAnsi="Sakkal Majalla" w:cs="Sakkal Majalla"/>
          <w:b/>
          <w:bCs/>
          <w:color w:val="000000"/>
          <w:sz w:val="28"/>
          <w:szCs w:val="28"/>
          <w:rtl/>
        </w:rPr>
      </w:pPr>
      <w:r w:rsidRPr="00DA7210">
        <w:rPr>
          <w:rFonts w:ascii="Sakkal Majalla" w:eastAsia="Calibri" w:hAnsi="Sakkal Majalla" w:cs="Sakkal Majalla" w:hint="cs"/>
          <w:b/>
          <w:bCs/>
          <w:color w:val="000000"/>
          <w:sz w:val="28"/>
          <w:szCs w:val="28"/>
          <w:rtl/>
        </w:rPr>
        <w:t xml:space="preserve">المخصصات </w:t>
      </w:r>
      <w:r w:rsidR="00EE3828" w:rsidRPr="00DA7210">
        <w:rPr>
          <w:rFonts w:ascii="Sakkal Majalla" w:eastAsia="Calibri" w:hAnsi="Sakkal Majalla" w:cs="Sakkal Majalla" w:hint="cs"/>
          <w:b/>
          <w:bCs/>
          <w:color w:val="000000"/>
          <w:sz w:val="28"/>
          <w:szCs w:val="28"/>
          <w:rtl/>
        </w:rPr>
        <w:t>الرأسمالية</w:t>
      </w:r>
      <w:r w:rsidRPr="00DA7210">
        <w:rPr>
          <w:rFonts w:ascii="Sakkal Majalla" w:eastAsia="Calibri" w:hAnsi="Sakkal Majalla" w:cs="Sakkal Majalla" w:hint="cs"/>
          <w:b/>
          <w:bCs/>
          <w:color w:val="000000"/>
          <w:sz w:val="28"/>
          <w:szCs w:val="28"/>
          <w:rtl/>
        </w:rPr>
        <w:t xml:space="preserve"> مقابل المخاطر التشغيلية </w:t>
      </w:r>
    </w:p>
    <w:p w14:paraId="657B1F4D" w14:textId="3430801B" w:rsidR="007F15F1" w:rsidRDefault="00B50871" w:rsidP="00CA71C3">
      <w:pPr>
        <w:autoSpaceDE w:val="0"/>
        <w:autoSpaceDN w:val="0"/>
        <w:adjustRightInd w:val="0"/>
        <w:ind w:left="-188"/>
        <w:jc w:val="both"/>
        <w:rPr>
          <w:rFonts w:ascii="Sakkal Majalla" w:eastAsia="Calibri" w:hAnsi="Sakkal Majalla" w:cs="Sakkal Majalla"/>
          <w:color w:val="000000"/>
          <w:sz w:val="28"/>
          <w:szCs w:val="28"/>
        </w:rPr>
      </w:pPr>
      <w:r w:rsidRPr="00DA7210">
        <w:rPr>
          <w:rFonts w:ascii="Sakkal Majalla" w:eastAsia="Calibri" w:hAnsi="Sakkal Majalla" w:cs="Sakkal Majalla" w:hint="cs"/>
          <w:color w:val="000000"/>
          <w:sz w:val="28"/>
          <w:szCs w:val="28"/>
          <w:rtl/>
        </w:rPr>
        <w:t xml:space="preserve">بهدف </w:t>
      </w:r>
      <w:r w:rsidR="00EE3828" w:rsidRPr="00DA7210">
        <w:rPr>
          <w:rFonts w:ascii="Sakkal Majalla" w:eastAsia="Calibri" w:hAnsi="Sakkal Majalla" w:cs="Sakkal Majalla" w:hint="cs"/>
          <w:color w:val="000000"/>
          <w:sz w:val="28"/>
          <w:szCs w:val="28"/>
          <w:rtl/>
        </w:rPr>
        <w:t>الالتزام</w:t>
      </w:r>
      <w:r w:rsidRPr="00DA7210">
        <w:rPr>
          <w:rFonts w:ascii="Sakkal Majalla" w:eastAsia="Calibri" w:hAnsi="Sakkal Majalla" w:cs="Sakkal Majalla" w:hint="cs"/>
          <w:color w:val="000000"/>
          <w:sz w:val="28"/>
          <w:szCs w:val="28"/>
          <w:rtl/>
        </w:rPr>
        <w:t xml:space="preserve"> بمعيار كفاية </w:t>
      </w:r>
      <w:r w:rsidR="008927C8" w:rsidRPr="00DA7210">
        <w:rPr>
          <w:rFonts w:ascii="Sakkal Majalla" w:eastAsia="Calibri" w:hAnsi="Sakkal Majalla" w:cs="Sakkal Majalla"/>
          <w:color w:val="000000"/>
          <w:sz w:val="28"/>
          <w:szCs w:val="28"/>
          <w:rtl/>
        </w:rPr>
        <w:t xml:space="preserve">رأس المال </w:t>
      </w:r>
      <w:r w:rsidRPr="00DA7210">
        <w:rPr>
          <w:rFonts w:ascii="Sakkal Majalla" w:eastAsia="Calibri" w:hAnsi="Sakkal Majalla" w:cs="Sakkal Majalla" w:hint="cs"/>
          <w:color w:val="000000"/>
          <w:sz w:val="28"/>
          <w:szCs w:val="28"/>
          <w:rtl/>
        </w:rPr>
        <w:t xml:space="preserve">وفقا لبازل 3، فإن </w:t>
      </w:r>
      <w:r w:rsidR="008927C8" w:rsidRPr="00DA7210">
        <w:rPr>
          <w:rFonts w:ascii="Sakkal Majalla" w:eastAsia="Calibri" w:hAnsi="Sakkal Majalla" w:cs="Sakkal Majalla"/>
          <w:color w:val="000000"/>
          <w:sz w:val="28"/>
          <w:szCs w:val="28"/>
          <w:rtl/>
        </w:rPr>
        <w:t xml:space="preserve">البنك </w:t>
      </w:r>
      <w:r w:rsidRPr="00DA7210">
        <w:rPr>
          <w:rFonts w:ascii="Sakkal Majalla" w:eastAsia="Calibri" w:hAnsi="Sakkal Majalla" w:cs="Sakkal Majalla" w:hint="cs"/>
          <w:color w:val="000000"/>
          <w:sz w:val="28"/>
          <w:szCs w:val="28"/>
          <w:rtl/>
        </w:rPr>
        <w:t>في الوقت الحالي يطبق أسلوب القياس الموحد في حساب المصروفات الرأسمالية ل</w:t>
      </w:r>
      <w:r w:rsidR="008927C8" w:rsidRPr="00DA7210">
        <w:rPr>
          <w:rFonts w:ascii="Sakkal Majalla" w:eastAsia="Calibri" w:hAnsi="Sakkal Majalla" w:cs="Sakkal Majalla"/>
          <w:color w:val="000000"/>
          <w:sz w:val="28"/>
          <w:szCs w:val="28"/>
          <w:rtl/>
        </w:rPr>
        <w:t>لمخاطر التشغيلية</w:t>
      </w:r>
      <w:r w:rsidR="007E1B6C" w:rsidRPr="00DA7210">
        <w:rPr>
          <w:rFonts w:ascii="Sakkal Majalla" w:eastAsia="Calibri" w:hAnsi="Sakkal Majalla" w:cs="Sakkal Majalla" w:hint="cs"/>
          <w:color w:val="000000"/>
          <w:sz w:val="28"/>
          <w:szCs w:val="28"/>
          <w:rtl/>
        </w:rPr>
        <w:t xml:space="preserve">، تحتسب </w:t>
      </w:r>
      <w:r w:rsidR="008927C8" w:rsidRPr="00DA7210">
        <w:rPr>
          <w:rFonts w:ascii="Sakkal Majalla" w:eastAsia="Calibri" w:hAnsi="Sakkal Majalla" w:cs="Sakkal Majalla"/>
          <w:color w:val="000000"/>
          <w:sz w:val="28"/>
          <w:szCs w:val="28"/>
          <w:rtl/>
        </w:rPr>
        <w:t xml:space="preserve">وفقا </w:t>
      </w:r>
      <w:r w:rsidR="007E1B6C" w:rsidRPr="00DA7210">
        <w:rPr>
          <w:rFonts w:ascii="Sakkal Majalla" w:eastAsia="Calibri" w:hAnsi="Sakkal Majalla" w:cs="Sakkal Majalla" w:hint="cs"/>
          <w:color w:val="000000"/>
          <w:sz w:val="28"/>
          <w:szCs w:val="28"/>
          <w:rtl/>
        </w:rPr>
        <w:t>لتعليمات بنك الكويت المركزي</w:t>
      </w:r>
      <w:r w:rsidR="00993D10"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ويحتفظ البنك</w:t>
      </w:r>
      <w:r w:rsidR="00894748" w:rsidRPr="00DA7210">
        <w:rPr>
          <w:rFonts w:ascii="Sakkal Majalla" w:eastAsia="Calibri" w:hAnsi="Sakkal Majalla" w:cs="Sakkal Majalla" w:hint="cs"/>
          <w:color w:val="000000"/>
          <w:sz w:val="28"/>
          <w:szCs w:val="28"/>
          <w:rtl/>
        </w:rPr>
        <w:t xml:space="preserve"> </w:t>
      </w:r>
      <w:r w:rsidR="008927C8" w:rsidRPr="00DA7210">
        <w:rPr>
          <w:rFonts w:ascii="Sakkal Majalla" w:eastAsia="Calibri" w:hAnsi="Sakkal Majalla" w:cs="Sakkal Majalla"/>
          <w:color w:val="000000"/>
          <w:sz w:val="28"/>
          <w:szCs w:val="28"/>
          <w:rtl/>
        </w:rPr>
        <w:t xml:space="preserve">بقاعدة بيانات </w:t>
      </w:r>
      <w:r w:rsidR="00993D10" w:rsidRPr="00DA7210">
        <w:rPr>
          <w:rFonts w:ascii="Sakkal Majalla" w:eastAsia="Calibri" w:hAnsi="Sakkal Majalla" w:cs="Sakkal Majalla" w:hint="cs"/>
          <w:color w:val="000000"/>
          <w:sz w:val="28"/>
          <w:szCs w:val="28"/>
          <w:rtl/>
        </w:rPr>
        <w:t xml:space="preserve">لإدارة </w:t>
      </w:r>
      <w:r w:rsidR="008927C8" w:rsidRPr="00DA7210">
        <w:rPr>
          <w:rFonts w:ascii="Sakkal Majalla" w:eastAsia="Calibri" w:hAnsi="Sakkal Majalla" w:cs="Sakkal Majalla"/>
          <w:color w:val="000000"/>
          <w:sz w:val="28"/>
          <w:szCs w:val="28"/>
          <w:rtl/>
        </w:rPr>
        <w:t>خسائر</w:t>
      </w:r>
      <w:r w:rsidR="00894748" w:rsidRPr="00DA7210">
        <w:rPr>
          <w:rFonts w:ascii="Sakkal Majalla" w:eastAsia="Calibri" w:hAnsi="Sakkal Majalla" w:cs="Sakkal Majalla" w:hint="cs"/>
          <w:color w:val="000000"/>
          <w:sz w:val="28"/>
          <w:szCs w:val="28"/>
          <w:rtl/>
        </w:rPr>
        <w:t>ه</w:t>
      </w:r>
      <w:r w:rsidR="008927C8" w:rsidRPr="00DA7210">
        <w:rPr>
          <w:rFonts w:ascii="Sakkal Majalla" w:eastAsia="Calibri" w:hAnsi="Sakkal Majalla" w:cs="Sakkal Majalla"/>
          <w:color w:val="000000"/>
          <w:sz w:val="28"/>
          <w:szCs w:val="28"/>
          <w:rtl/>
        </w:rPr>
        <w:t xml:space="preserve"> التشغيلية</w:t>
      </w:r>
      <w:r w:rsidR="00993D10" w:rsidRPr="00DA7210">
        <w:rPr>
          <w:rFonts w:ascii="Sakkal Majalla" w:eastAsia="Calibri" w:hAnsi="Sakkal Majalla" w:cs="Sakkal Majalla" w:hint="cs"/>
          <w:color w:val="000000"/>
          <w:sz w:val="28"/>
          <w:szCs w:val="28"/>
          <w:rtl/>
        </w:rPr>
        <w:t>.  ولقد بلغت إجمالي تكلفة رأس المال للمخاطر التشغيلية للسنة المنتهية في 31/12/</w:t>
      </w:r>
      <w:r w:rsidR="00275A31">
        <w:rPr>
          <w:rFonts w:ascii="Sakkal Majalla" w:eastAsia="Calibri" w:hAnsi="Sakkal Majalla" w:cs="Sakkal Majalla"/>
          <w:color w:val="000000"/>
          <w:sz w:val="28"/>
          <w:szCs w:val="28"/>
        </w:rPr>
        <w:t>2025</w:t>
      </w:r>
      <w:r w:rsidR="00993D10" w:rsidRPr="00DA7210">
        <w:rPr>
          <w:rFonts w:ascii="Sakkal Majalla" w:eastAsia="Calibri" w:hAnsi="Sakkal Majalla" w:cs="Sakkal Majalla" w:hint="cs"/>
          <w:color w:val="000000"/>
          <w:sz w:val="28"/>
          <w:szCs w:val="28"/>
          <w:rtl/>
        </w:rPr>
        <w:t xml:space="preserve">، مبلغ </w:t>
      </w:r>
      <w:r w:rsidR="00502803">
        <w:rPr>
          <w:rFonts w:ascii="Sakkal Majalla" w:eastAsia="Calibri" w:hAnsi="Sakkal Majalla" w:cs="Sakkal Majalla"/>
          <w:color w:val="000000"/>
          <w:sz w:val="28"/>
          <w:szCs w:val="28"/>
        </w:rPr>
        <w:t>7.</w:t>
      </w:r>
      <w:r w:rsidR="00275A31">
        <w:rPr>
          <w:rFonts w:ascii="Sakkal Majalla" w:eastAsia="Calibri" w:hAnsi="Sakkal Majalla" w:cs="Sakkal Majalla"/>
          <w:color w:val="000000"/>
          <w:sz w:val="28"/>
          <w:szCs w:val="28"/>
        </w:rPr>
        <w:t>374</w:t>
      </w:r>
      <w:r w:rsidR="004168E3" w:rsidRPr="00DA7210">
        <w:rPr>
          <w:rFonts w:ascii="Sakkal Majalla" w:eastAsia="Calibri" w:hAnsi="Sakkal Majalla" w:cs="Sakkal Majalla" w:hint="cs"/>
          <w:color w:val="000000"/>
          <w:sz w:val="28"/>
          <w:szCs w:val="28"/>
          <w:rtl/>
        </w:rPr>
        <w:t xml:space="preserve"> </w:t>
      </w:r>
      <w:r w:rsidR="00F053E4" w:rsidRPr="00DA7210">
        <w:rPr>
          <w:rFonts w:ascii="Sakkal Majalla" w:eastAsia="Calibri" w:hAnsi="Sakkal Majalla" w:cs="Sakkal Majalla" w:hint="cs"/>
          <w:color w:val="000000"/>
          <w:sz w:val="28"/>
          <w:szCs w:val="28"/>
          <w:rtl/>
        </w:rPr>
        <w:t xml:space="preserve">مليون </w:t>
      </w:r>
      <w:r w:rsidR="00993D10" w:rsidRPr="00DA7210">
        <w:rPr>
          <w:rFonts w:ascii="Sakkal Majalla" w:eastAsia="Calibri" w:hAnsi="Sakkal Majalla" w:cs="Sakkal Majalla" w:hint="cs"/>
          <w:color w:val="000000"/>
          <w:sz w:val="28"/>
          <w:szCs w:val="28"/>
          <w:rtl/>
        </w:rPr>
        <w:t>د</w:t>
      </w:r>
      <w:r w:rsidR="000662F1" w:rsidRPr="00DA7210">
        <w:rPr>
          <w:rFonts w:ascii="Sakkal Majalla" w:eastAsia="Calibri" w:hAnsi="Sakkal Majalla" w:cs="Sakkal Majalla" w:hint="cs"/>
          <w:color w:val="000000"/>
          <w:sz w:val="28"/>
          <w:szCs w:val="28"/>
          <w:rtl/>
        </w:rPr>
        <w:t>.</w:t>
      </w:r>
      <w:r w:rsidR="00993D10" w:rsidRPr="00DA7210">
        <w:rPr>
          <w:rFonts w:ascii="Sakkal Majalla" w:eastAsia="Calibri" w:hAnsi="Sakkal Majalla" w:cs="Sakkal Majalla" w:hint="cs"/>
          <w:color w:val="000000"/>
          <w:sz w:val="28"/>
          <w:szCs w:val="28"/>
          <w:rtl/>
        </w:rPr>
        <w:t xml:space="preserve">ك. </w:t>
      </w:r>
    </w:p>
    <w:p w14:paraId="278319F9" w14:textId="77777777" w:rsidR="008B65F3" w:rsidRDefault="008B65F3" w:rsidP="00CA71C3">
      <w:pPr>
        <w:autoSpaceDE w:val="0"/>
        <w:autoSpaceDN w:val="0"/>
        <w:adjustRightInd w:val="0"/>
        <w:ind w:left="-188"/>
        <w:jc w:val="both"/>
        <w:rPr>
          <w:rFonts w:ascii="Sakkal Majalla" w:eastAsia="Calibri" w:hAnsi="Sakkal Majalla" w:cs="Sakkal Majalla"/>
          <w:color w:val="000000"/>
          <w:sz w:val="28"/>
          <w:szCs w:val="28"/>
        </w:rPr>
      </w:pPr>
    </w:p>
    <w:tbl>
      <w:tblPr>
        <w:tblW w:w="9080" w:type="dxa"/>
        <w:jc w:val="center"/>
        <w:tblLook w:val="04A0" w:firstRow="1" w:lastRow="0" w:firstColumn="1" w:lastColumn="0" w:noHBand="0" w:noVBand="1"/>
      </w:tblPr>
      <w:tblGrid>
        <w:gridCol w:w="3320"/>
        <w:gridCol w:w="5760"/>
      </w:tblGrid>
      <w:tr w:rsidR="00F600A5" w:rsidRPr="000678DC" w14:paraId="5FC668B7" w14:textId="77777777" w:rsidTr="005D3632">
        <w:trPr>
          <w:trHeight w:val="431"/>
          <w:jc w:val="center"/>
        </w:trPr>
        <w:tc>
          <w:tcPr>
            <w:tcW w:w="9080" w:type="dxa"/>
            <w:gridSpan w:val="2"/>
            <w:tcBorders>
              <w:top w:val="single" w:sz="4" w:space="0" w:color="auto"/>
              <w:left w:val="single" w:sz="8" w:space="0" w:color="auto"/>
              <w:bottom w:val="single" w:sz="4" w:space="0" w:color="auto"/>
              <w:right w:val="single" w:sz="8" w:space="0" w:color="000000"/>
            </w:tcBorders>
            <w:shd w:val="clear" w:color="000000" w:fill="002060"/>
            <w:vAlign w:val="center"/>
            <w:hideMark/>
          </w:tcPr>
          <w:p w14:paraId="4A55FC8C" w14:textId="7719DA8C" w:rsidR="00F600A5" w:rsidRPr="00275A31" w:rsidRDefault="00F92B04" w:rsidP="00CA71C3">
            <w:pPr>
              <w:jc w:val="center"/>
              <w:rPr>
                <w:rFonts w:ascii="Sakkal Majalla" w:hAnsi="Sakkal Majalla" w:cs="Sakkal Majalla"/>
                <w:b/>
                <w:bCs/>
                <w:color w:val="FFFFFF"/>
                <w:sz w:val="22"/>
                <w:szCs w:val="22"/>
                <w:lang w:val="en-GB"/>
              </w:rPr>
            </w:pPr>
            <w:r w:rsidRPr="00275A31">
              <w:rPr>
                <w:rFonts w:ascii="Sakkal Majalla" w:hAnsi="Sakkal Majalla" w:cs="Sakkal Majalla"/>
                <w:b/>
                <w:bCs/>
                <w:color w:val="FFFFFF"/>
                <w:sz w:val="22"/>
                <w:szCs w:val="22"/>
                <w:rtl/>
              </w:rPr>
              <w:t xml:space="preserve">الإفصاح عن المخاطر التشغيلية (منهجية الأسلوب القياسي) كما في 31 ديسمبر </w:t>
            </w:r>
            <w:r w:rsidR="000678DC" w:rsidRPr="00275A31">
              <w:rPr>
                <w:rFonts w:ascii="Sakkal Majalla" w:hAnsi="Sakkal Majalla" w:cs="Sakkal Majalla" w:hint="cs"/>
                <w:b/>
                <w:bCs/>
                <w:color w:val="FFFFFF"/>
                <w:sz w:val="22"/>
                <w:szCs w:val="22"/>
                <w:rtl/>
              </w:rPr>
              <w:t>2025</w:t>
            </w:r>
          </w:p>
        </w:tc>
      </w:tr>
      <w:tr w:rsidR="00F053E4" w:rsidRPr="000678DC" w14:paraId="29077CCB" w14:textId="77777777" w:rsidTr="005D3632">
        <w:trPr>
          <w:trHeight w:val="402"/>
          <w:jc w:val="center"/>
        </w:trPr>
        <w:tc>
          <w:tcPr>
            <w:tcW w:w="3320" w:type="dxa"/>
            <w:tcBorders>
              <w:top w:val="nil"/>
              <w:left w:val="single" w:sz="8" w:space="0" w:color="auto"/>
              <w:bottom w:val="single" w:sz="4" w:space="0" w:color="auto"/>
              <w:right w:val="single" w:sz="4" w:space="0" w:color="auto"/>
            </w:tcBorders>
            <w:noWrap/>
            <w:vAlign w:val="center"/>
            <w:hideMark/>
          </w:tcPr>
          <w:p w14:paraId="59AC16DC" w14:textId="77777777" w:rsidR="00F053E4" w:rsidRPr="00275A31" w:rsidRDefault="00623344" w:rsidP="008F40E5">
            <w:pPr>
              <w:rPr>
                <w:rFonts w:ascii="Sakkal Majalla" w:hAnsi="Sakkal Majalla" w:cs="Sakkal Majalla"/>
                <w:b/>
                <w:bCs/>
                <w:color w:val="000000"/>
                <w:sz w:val="22"/>
                <w:szCs w:val="22"/>
              </w:rPr>
            </w:pPr>
            <w:r w:rsidRPr="00275A31">
              <w:rPr>
                <w:rFonts w:ascii="Sakkal Majalla" w:hAnsi="Sakkal Majalla" w:cs="Sakkal Majalla"/>
                <w:b/>
                <w:bCs/>
                <w:color w:val="000000"/>
                <w:sz w:val="22"/>
                <w:szCs w:val="22"/>
                <w:rtl/>
              </w:rPr>
              <w:t>إجمالي القيمة الموزونة (ألف د.ك</w:t>
            </w:r>
            <w:r w:rsidR="00F92B04" w:rsidRPr="00275A31">
              <w:rPr>
                <w:rFonts w:ascii="Sakkal Majalla" w:hAnsi="Sakkal Majalla" w:cs="Sakkal Majalla"/>
                <w:b/>
                <w:bCs/>
                <w:color w:val="000000"/>
                <w:sz w:val="22"/>
                <w:szCs w:val="22"/>
                <w:rtl/>
              </w:rPr>
              <w:t>)</w:t>
            </w:r>
          </w:p>
        </w:tc>
        <w:tc>
          <w:tcPr>
            <w:tcW w:w="5760" w:type="dxa"/>
            <w:tcBorders>
              <w:top w:val="nil"/>
              <w:left w:val="nil"/>
              <w:bottom w:val="single" w:sz="4" w:space="0" w:color="auto"/>
              <w:right w:val="single" w:sz="8" w:space="0" w:color="auto"/>
            </w:tcBorders>
            <w:noWrap/>
            <w:vAlign w:val="center"/>
            <w:hideMark/>
          </w:tcPr>
          <w:p w14:paraId="39F5E2B8" w14:textId="77777777" w:rsidR="00F053E4" w:rsidRPr="00275A31" w:rsidRDefault="00F92B04" w:rsidP="008F40E5">
            <w:pPr>
              <w:rPr>
                <w:rFonts w:ascii="Sakkal Majalla" w:hAnsi="Sakkal Majalla" w:cs="Sakkal Majalla"/>
                <w:b/>
                <w:bCs/>
                <w:color w:val="000000"/>
                <w:sz w:val="22"/>
                <w:szCs w:val="22"/>
              </w:rPr>
            </w:pPr>
            <w:r w:rsidRPr="00275A31">
              <w:rPr>
                <w:rFonts w:ascii="Sakkal Majalla" w:hAnsi="Sakkal Majalla" w:cs="Sakkal Majalla"/>
                <w:b/>
                <w:bCs/>
                <w:color w:val="000000"/>
                <w:sz w:val="22"/>
                <w:szCs w:val="22"/>
                <w:rtl/>
              </w:rPr>
              <w:t>الوصف</w:t>
            </w:r>
          </w:p>
        </w:tc>
      </w:tr>
      <w:tr w:rsidR="00EB6729" w:rsidRPr="000678DC" w14:paraId="076F3A42" w14:textId="77777777" w:rsidTr="006367CF">
        <w:trPr>
          <w:trHeight w:val="402"/>
          <w:jc w:val="center"/>
        </w:trPr>
        <w:tc>
          <w:tcPr>
            <w:tcW w:w="3320" w:type="dxa"/>
            <w:tcBorders>
              <w:top w:val="nil"/>
              <w:left w:val="single" w:sz="8" w:space="0" w:color="auto"/>
              <w:bottom w:val="single" w:sz="4" w:space="0" w:color="auto"/>
              <w:right w:val="single" w:sz="4" w:space="0" w:color="auto"/>
            </w:tcBorders>
            <w:noWrap/>
            <w:vAlign w:val="bottom"/>
            <w:hideMark/>
          </w:tcPr>
          <w:p w14:paraId="1F4B4A52" w14:textId="75891C34" w:rsidR="00EB6729" w:rsidRPr="00275A31" w:rsidRDefault="00275A31" w:rsidP="00EB6729">
            <w:pPr>
              <w:jc w:val="right"/>
              <w:rPr>
                <w:rFonts w:ascii="Calibri" w:hAnsi="Calibri" w:cs="Calibri"/>
                <w:color w:val="000000"/>
                <w:sz w:val="20"/>
                <w:szCs w:val="20"/>
              </w:rPr>
            </w:pPr>
            <w:r w:rsidRPr="00275A31">
              <w:rPr>
                <w:rFonts w:ascii="Calibri" w:hAnsi="Calibri" w:cs="Calibri"/>
                <w:color w:val="000000"/>
                <w:sz w:val="20"/>
                <w:szCs w:val="20"/>
              </w:rPr>
              <w:t>56,724</w:t>
            </w:r>
          </w:p>
        </w:tc>
        <w:tc>
          <w:tcPr>
            <w:tcW w:w="5760" w:type="dxa"/>
            <w:tcBorders>
              <w:top w:val="nil"/>
              <w:left w:val="nil"/>
              <w:bottom w:val="single" w:sz="4" w:space="0" w:color="auto"/>
              <w:right w:val="single" w:sz="8" w:space="0" w:color="auto"/>
            </w:tcBorders>
            <w:noWrap/>
            <w:vAlign w:val="center"/>
          </w:tcPr>
          <w:p w14:paraId="266EE5B6" w14:textId="77777777" w:rsidR="00EB6729" w:rsidRPr="00275A31" w:rsidRDefault="00EB6729" w:rsidP="00EB6729">
            <w:pPr>
              <w:rPr>
                <w:rFonts w:ascii="Sakkal Majalla" w:hAnsi="Sakkal Majalla" w:cs="Sakkal Majalla"/>
                <w:color w:val="000000"/>
                <w:sz w:val="22"/>
                <w:szCs w:val="22"/>
              </w:rPr>
            </w:pPr>
            <w:r w:rsidRPr="00275A31">
              <w:rPr>
                <w:rFonts w:ascii="Sakkal Majalla" w:hAnsi="Sakkal Majalla" w:cs="Sakkal Majalla"/>
                <w:color w:val="000000"/>
                <w:sz w:val="22"/>
                <w:szCs w:val="22"/>
                <w:rtl/>
              </w:rPr>
              <w:t>إجمالي الأصول المرجحة بمخاطر التشغيل</w:t>
            </w:r>
          </w:p>
        </w:tc>
      </w:tr>
      <w:tr w:rsidR="002362DF" w:rsidRPr="000678DC" w14:paraId="41354AF3" w14:textId="77777777" w:rsidTr="00F32418">
        <w:trPr>
          <w:trHeight w:val="402"/>
          <w:jc w:val="center"/>
        </w:trPr>
        <w:tc>
          <w:tcPr>
            <w:tcW w:w="3320" w:type="dxa"/>
            <w:tcBorders>
              <w:top w:val="nil"/>
              <w:left w:val="single" w:sz="8" w:space="0" w:color="auto"/>
              <w:bottom w:val="single" w:sz="4" w:space="0" w:color="auto"/>
              <w:right w:val="single" w:sz="4" w:space="0" w:color="auto"/>
            </w:tcBorders>
            <w:noWrap/>
            <w:vAlign w:val="center"/>
            <w:hideMark/>
          </w:tcPr>
          <w:p w14:paraId="511A9FDC" w14:textId="0EC31C2E" w:rsidR="002362DF" w:rsidRPr="00275A31" w:rsidRDefault="00EB6729" w:rsidP="00F32418">
            <w:pPr>
              <w:jc w:val="right"/>
              <w:rPr>
                <w:rFonts w:ascii="Calibri" w:hAnsi="Calibri" w:cs="Calibri"/>
                <w:color w:val="000000"/>
                <w:sz w:val="20"/>
                <w:szCs w:val="20"/>
              </w:rPr>
            </w:pPr>
            <w:r w:rsidRPr="00275A31">
              <w:rPr>
                <w:rFonts w:ascii="Calibri" w:hAnsi="Calibri" w:cs="Calibri"/>
                <w:color w:val="000000"/>
                <w:sz w:val="20"/>
                <w:szCs w:val="20"/>
              </w:rPr>
              <w:t>7,</w:t>
            </w:r>
            <w:r w:rsidR="00275A31" w:rsidRPr="00275A31">
              <w:rPr>
                <w:rFonts w:ascii="Calibri" w:hAnsi="Calibri" w:cs="Calibri"/>
                <w:color w:val="000000"/>
                <w:sz w:val="20"/>
                <w:szCs w:val="20"/>
              </w:rPr>
              <w:t>374</w:t>
            </w:r>
          </w:p>
        </w:tc>
        <w:tc>
          <w:tcPr>
            <w:tcW w:w="5760" w:type="dxa"/>
            <w:tcBorders>
              <w:top w:val="nil"/>
              <w:left w:val="nil"/>
              <w:bottom w:val="single" w:sz="4" w:space="0" w:color="auto"/>
              <w:right w:val="single" w:sz="8" w:space="0" w:color="auto"/>
            </w:tcBorders>
            <w:noWrap/>
            <w:vAlign w:val="center"/>
          </w:tcPr>
          <w:p w14:paraId="0573A95F" w14:textId="77777777" w:rsidR="002362DF" w:rsidRPr="00275A31" w:rsidRDefault="002362DF" w:rsidP="002362DF">
            <w:pPr>
              <w:rPr>
                <w:rFonts w:ascii="Sakkal Majalla" w:hAnsi="Sakkal Majalla" w:cs="Sakkal Majalla"/>
                <w:color w:val="000000"/>
                <w:sz w:val="22"/>
                <w:szCs w:val="22"/>
              </w:rPr>
            </w:pPr>
            <w:r w:rsidRPr="00275A31">
              <w:rPr>
                <w:rFonts w:ascii="Sakkal Majalla" w:hAnsi="Sakkal Majalla" w:cs="Sakkal Majalla"/>
                <w:color w:val="000000"/>
                <w:sz w:val="22"/>
                <w:szCs w:val="22"/>
                <w:rtl/>
              </w:rPr>
              <w:t>إجمالي متطلبات رأس المال</w:t>
            </w:r>
          </w:p>
        </w:tc>
      </w:tr>
      <w:tr w:rsidR="00F053E4" w:rsidRPr="00344F68" w14:paraId="095AA32C" w14:textId="77777777" w:rsidTr="00344F68">
        <w:trPr>
          <w:trHeight w:val="538"/>
          <w:jc w:val="center"/>
        </w:trPr>
        <w:tc>
          <w:tcPr>
            <w:tcW w:w="9080" w:type="dxa"/>
            <w:gridSpan w:val="2"/>
            <w:tcBorders>
              <w:top w:val="single" w:sz="4" w:space="0" w:color="auto"/>
              <w:left w:val="single" w:sz="8" w:space="0" w:color="auto"/>
              <w:bottom w:val="single" w:sz="8" w:space="0" w:color="auto"/>
              <w:right w:val="single" w:sz="8" w:space="0" w:color="000000"/>
            </w:tcBorders>
            <w:vAlign w:val="center"/>
            <w:hideMark/>
          </w:tcPr>
          <w:p w14:paraId="348910EA" w14:textId="77777777" w:rsidR="00F053E4" w:rsidRPr="00275A31" w:rsidRDefault="00F92B04" w:rsidP="00623344">
            <w:pPr>
              <w:rPr>
                <w:rFonts w:ascii="Sakkal Majalla" w:hAnsi="Sakkal Majalla" w:cs="Sakkal Majalla"/>
                <w:color w:val="000000"/>
                <w:sz w:val="22"/>
                <w:szCs w:val="22"/>
              </w:rPr>
            </w:pPr>
            <w:r w:rsidRPr="00275A31">
              <w:rPr>
                <w:rFonts w:ascii="Sakkal Majalla" w:hAnsi="Sakkal Majalla" w:cs="Sakkal Majalla"/>
                <w:color w:val="000000"/>
                <w:sz w:val="22"/>
                <w:szCs w:val="22"/>
                <w:rtl/>
              </w:rPr>
              <w:t xml:space="preserve">المنهجية: بناء على متوسط </w:t>
            </w:r>
            <w:r w:rsidR="008F40E5" w:rsidRPr="00275A31">
              <w:rPr>
                <w:rFonts w:ascii="Sakkal Majalla" w:hAnsi="Sakkal Majalla" w:cs="Sakkal Majalla"/>
                <w:color w:val="000000"/>
                <w:sz w:val="22"/>
                <w:szCs w:val="22"/>
                <w:rtl/>
              </w:rPr>
              <w:t>دخل البنك للثلاث سنوات الما</w:t>
            </w:r>
            <w:r w:rsidR="003A2F83" w:rsidRPr="00275A31">
              <w:rPr>
                <w:rFonts w:ascii="Sakkal Majalla" w:hAnsi="Sakkal Majalla" w:cs="Sakkal Majalla"/>
                <w:color w:val="000000"/>
                <w:sz w:val="22"/>
                <w:szCs w:val="22"/>
                <w:rtl/>
              </w:rPr>
              <w:t xml:space="preserve">ضية، المنهجية تم </w:t>
            </w:r>
            <w:proofErr w:type="spellStart"/>
            <w:r w:rsidR="003A2F83" w:rsidRPr="00275A31">
              <w:rPr>
                <w:rFonts w:ascii="Sakkal Majalla" w:hAnsi="Sakkal Majalla" w:cs="Sakkal Majalla"/>
                <w:color w:val="000000"/>
                <w:sz w:val="22"/>
                <w:szCs w:val="22"/>
                <w:rtl/>
              </w:rPr>
              <w:t>إقتراحها</w:t>
            </w:r>
            <w:proofErr w:type="spellEnd"/>
            <w:r w:rsidR="003A2F83" w:rsidRPr="00275A31">
              <w:rPr>
                <w:rFonts w:ascii="Sakkal Majalla" w:hAnsi="Sakkal Majalla" w:cs="Sakkal Majalla"/>
                <w:color w:val="000000"/>
                <w:sz w:val="22"/>
                <w:szCs w:val="22"/>
                <w:rtl/>
              </w:rPr>
              <w:t xml:space="preserve"> من قب</w:t>
            </w:r>
            <w:r w:rsidR="00623344" w:rsidRPr="00275A31">
              <w:rPr>
                <w:rFonts w:ascii="Sakkal Majalla" w:hAnsi="Sakkal Majalla" w:cs="Sakkal Majalla"/>
                <w:color w:val="000000"/>
                <w:sz w:val="22"/>
                <w:szCs w:val="22"/>
                <w:rtl/>
              </w:rPr>
              <w:t xml:space="preserve">ل </w:t>
            </w:r>
            <w:r w:rsidR="008F40E5" w:rsidRPr="00275A31">
              <w:rPr>
                <w:rFonts w:ascii="Sakkal Majalla" w:hAnsi="Sakkal Majalla" w:cs="Sakkal Majalla"/>
                <w:color w:val="000000"/>
                <w:sz w:val="22"/>
                <w:szCs w:val="22"/>
                <w:rtl/>
              </w:rPr>
              <w:t>بنك الكويت المركزي – بازل 3</w:t>
            </w:r>
          </w:p>
        </w:tc>
      </w:tr>
    </w:tbl>
    <w:p w14:paraId="7532915E" w14:textId="77777777" w:rsidR="00526385" w:rsidRPr="00526385" w:rsidRDefault="00526385" w:rsidP="00526385">
      <w:pPr>
        <w:jc w:val="center"/>
        <w:rPr>
          <w:rFonts w:ascii="Sakkal Majalla" w:hAnsi="Sakkal Majalla" w:cs="Sakkal Majalla"/>
          <w:b/>
          <w:bCs/>
          <w:sz w:val="20"/>
          <w:szCs w:val="20"/>
          <w:rtl/>
        </w:rPr>
      </w:pPr>
    </w:p>
    <w:p w14:paraId="2FFFC0CE" w14:textId="77777777" w:rsidR="00563B16" w:rsidRPr="00DA7210" w:rsidRDefault="001E2D95" w:rsidP="00DA7210">
      <w:pPr>
        <w:autoSpaceDE w:val="0"/>
        <w:autoSpaceDN w:val="0"/>
        <w:adjustRightInd w:val="0"/>
        <w:ind w:left="-188"/>
        <w:jc w:val="both"/>
        <w:rPr>
          <w:rFonts w:ascii="Sakkal Majalla" w:eastAsia="Calibri" w:hAnsi="Sakkal Majalla" w:cs="Sakkal Majalla"/>
          <w:b/>
          <w:bCs/>
          <w:color w:val="000000"/>
          <w:sz w:val="28"/>
          <w:szCs w:val="28"/>
          <w:rtl/>
        </w:rPr>
      </w:pPr>
      <w:r w:rsidRPr="00DA7210">
        <w:rPr>
          <w:rFonts w:ascii="Sakkal Majalla" w:eastAsia="Calibri" w:hAnsi="Sakkal Majalla" w:cs="Sakkal Majalla" w:hint="eastAsia"/>
          <w:b/>
          <w:bCs/>
          <w:color w:val="000000"/>
          <w:sz w:val="28"/>
          <w:szCs w:val="28"/>
          <w:rtl/>
        </w:rPr>
        <w:t>سياسات</w:t>
      </w:r>
      <w:r w:rsidRPr="00DA7210">
        <w:rPr>
          <w:rFonts w:ascii="Sakkal Majalla" w:eastAsia="Calibri" w:hAnsi="Sakkal Majalla" w:cs="Sakkal Majalla"/>
          <w:b/>
          <w:bCs/>
          <w:color w:val="000000"/>
          <w:sz w:val="28"/>
          <w:szCs w:val="28"/>
          <w:rtl/>
        </w:rPr>
        <w:t xml:space="preserve"> البنك بشأن مكافحة عمليات غسل الأموال </w:t>
      </w:r>
    </w:p>
    <w:p w14:paraId="019469D8" w14:textId="155664D4" w:rsidR="00EF5151" w:rsidRPr="00DA7210" w:rsidRDefault="001374A6" w:rsidP="00D26C04">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color w:val="000000"/>
          <w:sz w:val="28"/>
          <w:szCs w:val="28"/>
          <w:rtl/>
        </w:rPr>
        <w:t xml:space="preserve">يخضع </w:t>
      </w:r>
      <w:r w:rsidR="00D0288D" w:rsidRPr="00DA7210">
        <w:rPr>
          <w:rFonts w:ascii="Sakkal Majalla" w:eastAsia="Calibri" w:hAnsi="Sakkal Majalla" w:cs="Sakkal Majalla" w:hint="cs"/>
          <w:color w:val="000000"/>
          <w:sz w:val="28"/>
          <w:szCs w:val="28"/>
          <w:rtl/>
        </w:rPr>
        <w:t xml:space="preserve">البنك </w:t>
      </w:r>
      <w:r w:rsidRPr="00DA7210">
        <w:rPr>
          <w:rFonts w:ascii="Sakkal Majalla" w:eastAsia="Calibri" w:hAnsi="Sakkal Majalla" w:cs="Sakkal Majalla"/>
          <w:color w:val="000000"/>
          <w:sz w:val="28"/>
          <w:szCs w:val="28"/>
          <w:rtl/>
        </w:rPr>
        <w:t>للقواعد والأنظمة</w:t>
      </w:r>
      <w:r w:rsidR="00D0288D" w:rsidRPr="00DA7210">
        <w:rPr>
          <w:rFonts w:ascii="Sakkal Majalla" w:eastAsia="Calibri" w:hAnsi="Sakkal Majalla" w:cs="Sakkal Majalla" w:hint="cs"/>
          <w:color w:val="000000"/>
          <w:sz w:val="28"/>
          <w:szCs w:val="28"/>
          <w:rtl/>
        </w:rPr>
        <w:t xml:space="preserve"> الصادرة عن جهة الرقابة </w:t>
      </w:r>
      <w:r w:rsidR="00005FCE" w:rsidRPr="00DA7210">
        <w:rPr>
          <w:rFonts w:ascii="Sakkal Majalla" w:eastAsia="Calibri" w:hAnsi="Sakkal Majalla" w:cs="Sakkal Majalla" w:hint="cs"/>
          <w:color w:val="000000"/>
          <w:sz w:val="28"/>
          <w:szCs w:val="28"/>
          <w:rtl/>
        </w:rPr>
        <w:t>الإشرافية</w:t>
      </w:r>
      <w:r w:rsidR="00D0288D" w:rsidRPr="00DA7210">
        <w:rPr>
          <w:rFonts w:ascii="Sakkal Majalla" w:eastAsia="Calibri" w:hAnsi="Sakkal Majalla" w:cs="Sakkal Majalla" w:hint="cs"/>
          <w:color w:val="000000"/>
          <w:sz w:val="28"/>
          <w:szCs w:val="28"/>
          <w:rtl/>
        </w:rPr>
        <w:t xml:space="preserve">، أي </w:t>
      </w:r>
      <w:r w:rsidRPr="00DA7210">
        <w:rPr>
          <w:rFonts w:ascii="Sakkal Majalla" w:eastAsia="Calibri" w:hAnsi="Sakkal Majalla" w:cs="Sakkal Majalla"/>
          <w:color w:val="000000"/>
          <w:sz w:val="28"/>
          <w:szCs w:val="28"/>
          <w:rtl/>
        </w:rPr>
        <w:t xml:space="preserve">بنك </w:t>
      </w:r>
      <w:r w:rsidR="00D0288D" w:rsidRPr="00DA7210">
        <w:rPr>
          <w:rFonts w:ascii="Sakkal Majalla" w:eastAsia="Calibri" w:hAnsi="Sakkal Majalla" w:cs="Sakkal Majalla" w:hint="cs"/>
          <w:color w:val="000000"/>
          <w:sz w:val="28"/>
          <w:szCs w:val="28"/>
          <w:rtl/>
        </w:rPr>
        <w:t xml:space="preserve">الكويت </w:t>
      </w:r>
      <w:r w:rsidRPr="00DA7210">
        <w:rPr>
          <w:rFonts w:ascii="Sakkal Majalla" w:eastAsia="Calibri" w:hAnsi="Sakkal Majalla" w:cs="Sakkal Majalla"/>
          <w:color w:val="000000"/>
          <w:sz w:val="28"/>
          <w:szCs w:val="28"/>
          <w:rtl/>
        </w:rPr>
        <w:t xml:space="preserve">المركزي </w:t>
      </w:r>
      <w:r w:rsidR="00D0288D" w:rsidRPr="00DA7210">
        <w:rPr>
          <w:rFonts w:ascii="Sakkal Majalla" w:eastAsia="Calibri" w:hAnsi="Sakkal Majalla" w:cs="Sakkal Majalla" w:hint="cs"/>
          <w:color w:val="000000"/>
          <w:sz w:val="28"/>
          <w:szCs w:val="28"/>
          <w:rtl/>
        </w:rPr>
        <w:t xml:space="preserve">في </w:t>
      </w:r>
      <w:r w:rsidRPr="00DA7210">
        <w:rPr>
          <w:rFonts w:ascii="Sakkal Majalla" w:eastAsia="Calibri" w:hAnsi="Sakkal Majalla" w:cs="Sakkal Majalla"/>
          <w:color w:val="000000"/>
          <w:sz w:val="28"/>
          <w:szCs w:val="28"/>
          <w:rtl/>
        </w:rPr>
        <w:t>تصريف أعمال</w:t>
      </w:r>
      <w:r w:rsidR="00D0288D" w:rsidRPr="00DA7210">
        <w:rPr>
          <w:rFonts w:ascii="Sakkal Majalla" w:eastAsia="Calibri" w:hAnsi="Sakkal Majalla" w:cs="Sakkal Majalla" w:hint="cs"/>
          <w:color w:val="000000"/>
          <w:sz w:val="28"/>
          <w:szCs w:val="28"/>
          <w:rtl/>
        </w:rPr>
        <w:t>ه</w:t>
      </w:r>
      <w:r w:rsidRPr="00DA7210">
        <w:rPr>
          <w:rFonts w:ascii="Sakkal Majalla" w:eastAsia="Calibri" w:hAnsi="Sakkal Majalla" w:cs="Sakkal Majalla"/>
          <w:color w:val="000000"/>
          <w:sz w:val="28"/>
          <w:szCs w:val="28"/>
          <w:rtl/>
        </w:rPr>
        <w:t xml:space="preserve"> المصرفية</w:t>
      </w:r>
      <w:r w:rsidR="00D0288D"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وبهذا الخصوص</w:t>
      </w:r>
      <w:r w:rsidR="00D0288D" w:rsidRPr="00DA7210">
        <w:rPr>
          <w:rFonts w:ascii="Sakkal Majalla" w:eastAsia="Calibri" w:hAnsi="Sakkal Majalla" w:cs="Sakkal Majalla" w:hint="cs"/>
          <w:color w:val="000000"/>
          <w:sz w:val="28"/>
          <w:szCs w:val="28"/>
          <w:rtl/>
        </w:rPr>
        <w:t xml:space="preserve">، يلتزم </w:t>
      </w:r>
      <w:r w:rsidRPr="00DA7210">
        <w:rPr>
          <w:rFonts w:ascii="Sakkal Majalla" w:eastAsia="Calibri" w:hAnsi="Sakkal Majalla" w:cs="Sakkal Majalla"/>
          <w:color w:val="000000"/>
          <w:sz w:val="28"/>
          <w:szCs w:val="28"/>
          <w:rtl/>
        </w:rPr>
        <w:t xml:space="preserve">البنك </w:t>
      </w:r>
      <w:r w:rsidR="00EE3828" w:rsidRPr="00DA7210">
        <w:rPr>
          <w:rFonts w:ascii="Sakkal Majalla" w:eastAsia="Calibri" w:hAnsi="Sakkal Majalla" w:cs="Sakkal Majalla" w:hint="cs"/>
          <w:color w:val="000000"/>
          <w:sz w:val="28"/>
          <w:szCs w:val="28"/>
          <w:rtl/>
        </w:rPr>
        <w:t>بتعليمات</w:t>
      </w:r>
      <w:r w:rsidR="00D0288D" w:rsidRPr="00DA7210">
        <w:rPr>
          <w:rFonts w:ascii="Sakkal Majalla" w:eastAsia="Calibri" w:hAnsi="Sakkal Majalla" w:cs="Sakkal Majalla" w:hint="cs"/>
          <w:color w:val="000000"/>
          <w:sz w:val="28"/>
          <w:szCs w:val="28"/>
          <w:rtl/>
        </w:rPr>
        <w:t xml:space="preserve"> </w:t>
      </w:r>
      <w:r w:rsidRPr="00DA7210">
        <w:rPr>
          <w:rFonts w:ascii="Sakkal Majalla" w:eastAsia="Calibri" w:hAnsi="Sakkal Majalla" w:cs="Sakkal Majalla"/>
          <w:color w:val="000000"/>
          <w:sz w:val="28"/>
          <w:szCs w:val="28"/>
          <w:rtl/>
        </w:rPr>
        <w:t xml:space="preserve">بنك </w:t>
      </w:r>
      <w:r w:rsidR="00D0288D" w:rsidRPr="00DA7210">
        <w:rPr>
          <w:rFonts w:ascii="Sakkal Majalla" w:eastAsia="Calibri" w:hAnsi="Sakkal Majalla" w:cs="Sakkal Majalla" w:hint="cs"/>
          <w:color w:val="000000"/>
          <w:sz w:val="28"/>
          <w:szCs w:val="28"/>
          <w:rtl/>
        </w:rPr>
        <w:t xml:space="preserve">الكويت </w:t>
      </w:r>
      <w:r w:rsidRPr="00DA7210">
        <w:rPr>
          <w:rFonts w:ascii="Sakkal Majalla" w:eastAsia="Calibri" w:hAnsi="Sakkal Majalla" w:cs="Sakkal Majalla"/>
          <w:color w:val="000000"/>
          <w:sz w:val="28"/>
          <w:szCs w:val="28"/>
          <w:rtl/>
        </w:rPr>
        <w:t xml:space="preserve">المركزي </w:t>
      </w:r>
      <w:r w:rsidRPr="008A5F45">
        <w:rPr>
          <w:rFonts w:ascii="Sakkal Majalla" w:eastAsia="Calibri" w:hAnsi="Sakkal Majalla" w:cs="Sakkal Majalla"/>
          <w:color w:val="000000"/>
          <w:sz w:val="28"/>
          <w:szCs w:val="28"/>
          <w:rtl/>
        </w:rPr>
        <w:t>رقم (2/</w:t>
      </w:r>
      <w:r w:rsidR="00D0288D" w:rsidRPr="008A5F45">
        <w:rPr>
          <w:rFonts w:ascii="Sakkal Majalla" w:eastAsia="Calibri" w:hAnsi="Sakkal Majalla" w:cs="Sakkal Majalla" w:hint="cs"/>
          <w:color w:val="000000"/>
          <w:sz w:val="28"/>
          <w:szCs w:val="28"/>
          <w:rtl/>
        </w:rPr>
        <w:t>رب</w:t>
      </w:r>
      <w:r w:rsidRPr="008A5F45">
        <w:rPr>
          <w:rFonts w:ascii="Sakkal Majalla" w:eastAsia="Calibri" w:hAnsi="Sakkal Majalla" w:cs="Sakkal Majalla"/>
          <w:color w:val="000000"/>
          <w:sz w:val="28"/>
          <w:szCs w:val="28"/>
          <w:rtl/>
        </w:rPr>
        <w:t>/92</w:t>
      </w:r>
      <w:r w:rsidR="00D26C04" w:rsidRPr="008A5F45">
        <w:rPr>
          <w:rFonts w:ascii="Sakkal Majalla" w:eastAsia="Calibri" w:hAnsi="Sakkal Majalla" w:cs="Sakkal Majalla" w:hint="cs"/>
          <w:color w:val="000000"/>
          <w:sz w:val="28"/>
          <w:szCs w:val="28"/>
          <w:rtl/>
          <w:lang w:bidi="ar-KW"/>
        </w:rPr>
        <w:t>/رب أ/432</w:t>
      </w:r>
      <w:r w:rsidRPr="008A5F45">
        <w:rPr>
          <w:rFonts w:ascii="Sakkal Majalla" w:eastAsia="Calibri" w:hAnsi="Sakkal Majalla" w:cs="Sakkal Majalla"/>
          <w:color w:val="000000"/>
          <w:sz w:val="28"/>
          <w:szCs w:val="28"/>
          <w:rtl/>
        </w:rPr>
        <w:t>/</w:t>
      </w:r>
      <w:r w:rsidR="00D26C04" w:rsidRPr="008A5F45">
        <w:rPr>
          <w:rFonts w:ascii="Sakkal Majalla" w:eastAsia="Calibri" w:hAnsi="Sakkal Majalla" w:cs="Sakkal Majalla" w:hint="cs"/>
          <w:color w:val="000000"/>
          <w:sz w:val="28"/>
          <w:szCs w:val="28"/>
          <w:rtl/>
        </w:rPr>
        <w:t>2019</w:t>
      </w:r>
      <w:r w:rsidRPr="008A5F45">
        <w:rPr>
          <w:rFonts w:ascii="Sakkal Majalla" w:eastAsia="Calibri" w:hAnsi="Sakkal Majalla" w:cs="Sakkal Majalla"/>
          <w:color w:val="000000"/>
          <w:sz w:val="28"/>
          <w:szCs w:val="28"/>
          <w:rtl/>
        </w:rPr>
        <w:t xml:space="preserve">) </w:t>
      </w:r>
      <w:r w:rsidR="00EE3828" w:rsidRPr="008A5F45">
        <w:rPr>
          <w:rFonts w:ascii="Sakkal Majalla" w:eastAsia="Calibri" w:hAnsi="Sakkal Majalla" w:cs="Sakkal Majalla" w:hint="cs"/>
          <w:color w:val="000000"/>
          <w:sz w:val="28"/>
          <w:szCs w:val="28"/>
          <w:rtl/>
        </w:rPr>
        <w:t>والقانون رقم</w:t>
      </w:r>
      <w:r w:rsidRPr="008A5F45">
        <w:rPr>
          <w:rFonts w:ascii="Sakkal Majalla" w:eastAsia="Calibri" w:hAnsi="Sakkal Majalla" w:cs="Sakkal Majalla"/>
          <w:color w:val="000000"/>
          <w:sz w:val="28"/>
          <w:szCs w:val="28"/>
          <w:rtl/>
        </w:rPr>
        <w:t xml:space="preserve"> </w:t>
      </w:r>
      <w:r w:rsidR="00D26C04" w:rsidRPr="008A5F45">
        <w:rPr>
          <w:rFonts w:ascii="Sakkal Majalla" w:eastAsia="Calibri" w:hAnsi="Sakkal Majalla" w:cs="Sakkal Majalla" w:hint="cs"/>
          <w:color w:val="000000"/>
          <w:sz w:val="28"/>
          <w:szCs w:val="28"/>
          <w:rtl/>
        </w:rPr>
        <w:t>106</w:t>
      </w:r>
      <w:r w:rsidRPr="008A5F45">
        <w:rPr>
          <w:rFonts w:ascii="Sakkal Majalla" w:eastAsia="Calibri" w:hAnsi="Sakkal Majalla" w:cs="Sakkal Majalla"/>
          <w:color w:val="000000"/>
          <w:sz w:val="28"/>
          <w:szCs w:val="28"/>
          <w:rtl/>
        </w:rPr>
        <w:t xml:space="preserve"> لعام </w:t>
      </w:r>
      <w:r w:rsidR="00D26C04" w:rsidRPr="008A5F45">
        <w:rPr>
          <w:rFonts w:ascii="Sakkal Majalla" w:eastAsia="Calibri" w:hAnsi="Sakkal Majalla" w:cs="Sakkal Majalla" w:hint="cs"/>
          <w:color w:val="000000"/>
          <w:sz w:val="28"/>
          <w:szCs w:val="28"/>
          <w:rtl/>
        </w:rPr>
        <w:t>2013</w:t>
      </w:r>
      <w:r w:rsidRPr="008A5F45">
        <w:rPr>
          <w:rFonts w:ascii="Sakkal Majalla" w:eastAsia="Calibri" w:hAnsi="Sakkal Majalla" w:cs="Sakkal Majalla"/>
          <w:color w:val="000000"/>
          <w:sz w:val="28"/>
          <w:szCs w:val="28"/>
          <w:rtl/>
        </w:rPr>
        <w:t xml:space="preserve">، </w:t>
      </w:r>
      <w:r w:rsidR="00EE3828" w:rsidRPr="008A5F45">
        <w:rPr>
          <w:rFonts w:ascii="Sakkal Majalla" w:eastAsia="Calibri" w:hAnsi="Sakkal Majalla" w:cs="Sakkal Majalla" w:hint="cs"/>
          <w:color w:val="000000"/>
          <w:sz w:val="28"/>
          <w:szCs w:val="28"/>
          <w:rtl/>
        </w:rPr>
        <w:t>والتعديلات</w:t>
      </w:r>
      <w:r w:rsidR="00EE3828" w:rsidRPr="00DA7210">
        <w:rPr>
          <w:rFonts w:ascii="Sakkal Majalla" w:eastAsia="Calibri" w:hAnsi="Sakkal Majalla" w:cs="Sakkal Majalla" w:hint="cs"/>
          <w:color w:val="000000"/>
          <w:sz w:val="28"/>
          <w:szCs w:val="28"/>
          <w:rtl/>
        </w:rPr>
        <w:t xml:space="preserve"> عليها</w:t>
      </w:r>
      <w:r w:rsidR="00D0288D" w:rsidRPr="00DA7210">
        <w:rPr>
          <w:rFonts w:ascii="Sakkal Majalla" w:eastAsia="Calibri" w:hAnsi="Sakkal Majalla" w:cs="Sakkal Majalla" w:hint="cs"/>
          <w:color w:val="000000"/>
          <w:sz w:val="28"/>
          <w:szCs w:val="28"/>
          <w:rtl/>
        </w:rPr>
        <w:t xml:space="preserve"> بشأن </w:t>
      </w:r>
      <w:r w:rsidRPr="00DA7210">
        <w:rPr>
          <w:rFonts w:ascii="Sakkal Majalla" w:eastAsia="Calibri" w:hAnsi="Sakkal Majalla" w:cs="Sakkal Majalla"/>
          <w:color w:val="000000"/>
          <w:sz w:val="28"/>
          <w:szCs w:val="28"/>
          <w:rtl/>
        </w:rPr>
        <w:t xml:space="preserve">مكافحة </w:t>
      </w:r>
      <w:r w:rsidR="00D0288D" w:rsidRPr="00DA7210">
        <w:rPr>
          <w:rFonts w:ascii="Sakkal Majalla" w:eastAsia="Calibri" w:hAnsi="Sakkal Majalla" w:cs="Sakkal Majalla" w:hint="cs"/>
          <w:color w:val="000000"/>
          <w:sz w:val="28"/>
          <w:szCs w:val="28"/>
          <w:rtl/>
        </w:rPr>
        <w:t xml:space="preserve">عمليات </w:t>
      </w:r>
      <w:r w:rsidRPr="00DA7210">
        <w:rPr>
          <w:rFonts w:ascii="Sakkal Majalla" w:eastAsia="Calibri" w:hAnsi="Sakkal Majalla" w:cs="Sakkal Majalla"/>
          <w:color w:val="000000"/>
          <w:sz w:val="28"/>
          <w:szCs w:val="28"/>
          <w:rtl/>
        </w:rPr>
        <w:t>غسل الأموال</w:t>
      </w:r>
      <w:r w:rsidR="00D0288D" w:rsidRPr="00DA7210">
        <w:rPr>
          <w:rFonts w:ascii="Sakkal Majalla" w:eastAsia="Calibri" w:hAnsi="Sakkal Majalla" w:cs="Sakkal Majalla" w:hint="cs"/>
          <w:color w:val="000000"/>
          <w:sz w:val="28"/>
          <w:szCs w:val="28"/>
          <w:rtl/>
        </w:rPr>
        <w:t xml:space="preserve">. </w:t>
      </w:r>
    </w:p>
    <w:p w14:paraId="35AD3021" w14:textId="77777777" w:rsidR="006D472C" w:rsidRDefault="006D472C" w:rsidP="00374405">
      <w:pPr>
        <w:ind w:left="-180"/>
        <w:jc w:val="both"/>
        <w:rPr>
          <w:rFonts w:ascii="Sakkal Majalla" w:hAnsi="Sakkal Majalla" w:cs="Sakkal Majalla"/>
          <w:sz w:val="28"/>
          <w:szCs w:val="28"/>
          <w:rtl/>
        </w:rPr>
      </w:pPr>
    </w:p>
    <w:p w14:paraId="501C1F5B" w14:textId="53D7CEE5" w:rsidR="00EF5151" w:rsidRDefault="000D3535" w:rsidP="006E7C16">
      <w:pPr>
        <w:ind w:left="-180"/>
        <w:jc w:val="both"/>
        <w:rPr>
          <w:rFonts w:ascii="Sakkal Majalla" w:hAnsi="Sakkal Majalla" w:cs="Sakkal Majalla"/>
          <w:sz w:val="28"/>
          <w:szCs w:val="28"/>
          <w:rtl/>
        </w:rPr>
      </w:pPr>
      <w:r w:rsidRPr="002A1B62">
        <w:rPr>
          <w:rFonts w:ascii="Sakkal Majalla" w:hAnsi="Sakkal Majalla" w:cs="Sakkal Majalla" w:hint="cs"/>
          <w:sz w:val="28"/>
          <w:szCs w:val="28"/>
          <w:rtl/>
        </w:rPr>
        <w:t xml:space="preserve">يطبق </w:t>
      </w:r>
      <w:r w:rsidR="001374A6" w:rsidRPr="002A1B62">
        <w:rPr>
          <w:rFonts w:ascii="Sakkal Majalla" w:hAnsi="Sakkal Majalla" w:cs="Sakkal Majalla"/>
          <w:sz w:val="28"/>
          <w:szCs w:val="28"/>
          <w:rtl/>
        </w:rPr>
        <w:t xml:space="preserve">البنك سياسات </w:t>
      </w:r>
      <w:r w:rsidR="00EE3828">
        <w:rPr>
          <w:rFonts w:ascii="Sakkal Majalla" w:hAnsi="Sakkal Majalla" w:cs="Sakkal Majalla" w:hint="cs"/>
          <w:sz w:val="28"/>
          <w:szCs w:val="28"/>
          <w:rtl/>
        </w:rPr>
        <w:t>وإجراءات داخلية</w:t>
      </w:r>
      <w:r w:rsidR="002A1B62">
        <w:rPr>
          <w:rFonts w:ascii="Sakkal Majalla" w:hAnsi="Sakkal Majalla" w:cs="Sakkal Majalla" w:hint="cs"/>
          <w:sz w:val="28"/>
          <w:szCs w:val="28"/>
          <w:rtl/>
        </w:rPr>
        <w:t xml:space="preserve"> </w:t>
      </w:r>
      <w:r w:rsidR="001374A6" w:rsidRPr="002A1B62">
        <w:rPr>
          <w:rFonts w:ascii="Sakkal Majalla" w:hAnsi="Sakkal Majalla" w:cs="Sakkal Majalla"/>
          <w:sz w:val="28"/>
          <w:szCs w:val="28"/>
          <w:rtl/>
        </w:rPr>
        <w:t xml:space="preserve">مكتوبة </w:t>
      </w:r>
      <w:r w:rsidR="002A1B62">
        <w:rPr>
          <w:rFonts w:ascii="Sakkal Majalla" w:hAnsi="Sakkal Majalla" w:cs="Sakkal Majalla" w:hint="cs"/>
          <w:sz w:val="28"/>
          <w:szCs w:val="28"/>
          <w:rtl/>
        </w:rPr>
        <w:t xml:space="preserve">معتمدة من </w:t>
      </w:r>
      <w:r w:rsidR="001374A6" w:rsidRPr="002A1B62">
        <w:rPr>
          <w:rFonts w:ascii="Sakkal Majalla" w:hAnsi="Sakkal Majalla" w:cs="Sakkal Majalla"/>
          <w:sz w:val="28"/>
          <w:szCs w:val="28"/>
          <w:rtl/>
        </w:rPr>
        <w:t xml:space="preserve">مجلس الإدارة، </w:t>
      </w:r>
      <w:r w:rsidR="002A1B62">
        <w:rPr>
          <w:rFonts w:ascii="Sakkal Majalla" w:hAnsi="Sakkal Majalla" w:cs="Sakkal Majalla" w:hint="cs"/>
          <w:sz w:val="28"/>
          <w:szCs w:val="28"/>
          <w:rtl/>
        </w:rPr>
        <w:t xml:space="preserve">صممت </w:t>
      </w:r>
      <w:r w:rsidR="001374A6" w:rsidRPr="002A1B62">
        <w:rPr>
          <w:rFonts w:ascii="Sakkal Majalla" w:hAnsi="Sakkal Majalla" w:cs="Sakkal Majalla"/>
          <w:sz w:val="28"/>
          <w:szCs w:val="28"/>
          <w:rtl/>
        </w:rPr>
        <w:t xml:space="preserve">لمنع </w:t>
      </w:r>
      <w:r w:rsidR="00EE3828" w:rsidRPr="002A1B62">
        <w:rPr>
          <w:rFonts w:ascii="Sakkal Majalla" w:hAnsi="Sakkal Majalla" w:cs="Sakkal Majalla" w:hint="cs"/>
          <w:sz w:val="28"/>
          <w:szCs w:val="28"/>
          <w:rtl/>
        </w:rPr>
        <w:t>و</w:t>
      </w:r>
      <w:r w:rsidR="00EE3828">
        <w:rPr>
          <w:rFonts w:ascii="Sakkal Majalla" w:hAnsi="Sakkal Majalla" w:cs="Sakkal Majalla" w:hint="cs"/>
          <w:sz w:val="28"/>
          <w:szCs w:val="28"/>
          <w:rtl/>
        </w:rPr>
        <w:t xml:space="preserve">رصد ومكافحة </w:t>
      </w:r>
      <w:r w:rsidR="00EE3828" w:rsidRPr="002A1B62">
        <w:rPr>
          <w:rFonts w:ascii="Sakkal Majalla" w:hAnsi="Sakkal Majalla" w:cs="Sakkal Majalla" w:hint="cs"/>
          <w:sz w:val="28"/>
          <w:szCs w:val="28"/>
          <w:rtl/>
        </w:rPr>
        <w:t>عمليات</w:t>
      </w:r>
      <w:r w:rsidR="002A1B62">
        <w:rPr>
          <w:rFonts w:ascii="Sakkal Majalla" w:hAnsi="Sakkal Majalla" w:cs="Sakkal Majalla" w:hint="cs"/>
          <w:sz w:val="28"/>
          <w:szCs w:val="28"/>
          <w:rtl/>
        </w:rPr>
        <w:t xml:space="preserve"> </w:t>
      </w:r>
      <w:r w:rsidR="002A1B62">
        <w:rPr>
          <w:rFonts w:ascii="Sakkal Majalla" w:hAnsi="Sakkal Majalla" w:cs="Sakkal Majalla"/>
          <w:sz w:val="28"/>
          <w:szCs w:val="28"/>
          <w:rtl/>
        </w:rPr>
        <w:t>غسل الأموا</w:t>
      </w:r>
      <w:r w:rsidR="002A1B62">
        <w:rPr>
          <w:rFonts w:ascii="Sakkal Majalla" w:hAnsi="Sakkal Majalla" w:cs="Sakkal Majalla" w:hint="cs"/>
          <w:sz w:val="28"/>
          <w:szCs w:val="28"/>
          <w:rtl/>
        </w:rPr>
        <w:t xml:space="preserve">ل، حيث تشمل </w:t>
      </w:r>
      <w:r w:rsidR="001374A6" w:rsidRPr="002A1B62">
        <w:rPr>
          <w:rFonts w:ascii="Sakkal Majalla" w:hAnsi="Sakkal Majalla" w:cs="Sakkal Majalla"/>
          <w:sz w:val="28"/>
          <w:szCs w:val="28"/>
          <w:rtl/>
        </w:rPr>
        <w:t xml:space="preserve">نظم </w:t>
      </w:r>
      <w:r w:rsidR="002A1B62">
        <w:rPr>
          <w:rFonts w:ascii="Sakkal Majalla" w:hAnsi="Sakkal Majalla" w:cs="Sakkal Majalla" w:hint="cs"/>
          <w:sz w:val="28"/>
          <w:szCs w:val="28"/>
          <w:rtl/>
        </w:rPr>
        <w:t xml:space="preserve">البنك في </w:t>
      </w:r>
      <w:r w:rsidR="001374A6" w:rsidRPr="002A1B62">
        <w:rPr>
          <w:rFonts w:ascii="Sakkal Majalla" w:hAnsi="Sakkal Majalla" w:cs="Sakkal Majalla"/>
          <w:sz w:val="28"/>
          <w:szCs w:val="28"/>
          <w:rtl/>
        </w:rPr>
        <w:t xml:space="preserve">مكافحة </w:t>
      </w:r>
      <w:r w:rsidR="002A1B62">
        <w:rPr>
          <w:rFonts w:ascii="Sakkal Majalla" w:hAnsi="Sakkal Majalla" w:cs="Sakkal Majalla" w:hint="cs"/>
          <w:sz w:val="28"/>
          <w:szCs w:val="28"/>
          <w:rtl/>
        </w:rPr>
        <w:t xml:space="preserve">عمليات </w:t>
      </w:r>
      <w:r w:rsidR="001374A6" w:rsidRPr="002A1B62">
        <w:rPr>
          <w:rFonts w:ascii="Sakkal Majalla" w:hAnsi="Sakkal Majalla" w:cs="Sakkal Majalla"/>
          <w:sz w:val="28"/>
          <w:szCs w:val="28"/>
          <w:rtl/>
        </w:rPr>
        <w:t xml:space="preserve">غسل الأموال العمليات والسياسات، والموظفين </w:t>
      </w:r>
      <w:r w:rsidR="00EE3828" w:rsidRPr="002A1B62">
        <w:rPr>
          <w:rFonts w:ascii="Sakkal Majalla" w:hAnsi="Sakkal Majalla" w:cs="Sakkal Majalla" w:hint="cs"/>
          <w:sz w:val="28"/>
          <w:szCs w:val="28"/>
          <w:rtl/>
        </w:rPr>
        <w:t>و</w:t>
      </w:r>
      <w:r w:rsidR="00EE3828">
        <w:rPr>
          <w:rFonts w:ascii="Sakkal Majalla" w:hAnsi="Sakkal Majalla" w:cs="Sakkal Majalla" w:hint="cs"/>
          <w:sz w:val="28"/>
          <w:szCs w:val="28"/>
          <w:rtl/>
        </w:rPr>
        <w:t>البرامج التدريبية</w:t>
      </w:r>
      <w:r w:rsidR="001374A6" w:rsidRPr="002A1B62">
        <w:rPr>
          <w:rFonts w:ascii="Sakkal Majalla" w:hAnsi="Sakkal Majalla" w:cs="Sakkal Majalla"/>
          <w:sz w:val="28"/>
          <w:szCs w:val="28"/>
          <w:rtl/>
        </w:rPr>
        <w:t xml:space="preserve"> والوثائق</w:t>
      </w:r>
      <w:r w:rsidR="002A1B62">
        <w:rPr>
          <w:rFonts w:ascii="Sakkal Majalla" w:hAnsi="Sakkal Majalla" w:cs="Sakkal Majalla" w:hint="cs"/>
          <w:sz w:val="28"/>
          <w:szCs w:val="28"/>
          <w:rtl/>
        </w:rPr>
        <w:t xml:space="preserve"> </w:t>
      </w:r>
      <w:r w:rsidR="00EE3828">
        <w:rPr>
          <w:rFonts w:ascii="Sakkal Majalla" w:hAnsi="Sakkal Majalla" w:cs="Sakkal Majalla" w:hint="cs"/>
          <w:sz w:val="28"/>
          <w:szCs w:val="28"/>
          <w:rtl/>
        </w:rPr>
        <w:t xml:space="preserve">والمستندات </w:t>
      </w:r>
      <w:r w:rsidR="00EE3828" w:rsidRPr="002A1B62">
        <w:rPr>
          <w:rFonts w:ascii="Sakkal Majalla" w:hAnsi="Sakkal Majalla" w:cs="Sakkal Majalla" w:hint="cs"/>
          <w:sz w:val="28"/>
          <w:szCs w:val="28"/>
          <w:rtl/>
        </w:rPr>
        <w:t>و</w:t>
      </w:r>
      <w:r w:rsidR="00EE3828">
        <w:rPr>
          <w:rFonts w:ascii="Sakkal Majalla" w:hAnsi="Sakkal Majalla" w:cs="Sakkal Majalla" w:hint="cs"/>
          <w:sz w:val="28"/>
          <w:szCs w:val="28"/>
          <w:rtl/>
        </w:rPr>
        <w:t>التقارير والنظم الرقابية</w:t>
      </w:r>
      <w:r w:rsidR="002A1B62">
        <w:rPr>
          <w:rFonts w:ascii="Sakkal Majalla" w:hAnsi="Sakkal Majalla" w:cs="Sakkal Majalla" w:hint="cs"/>
          <w:sz w:val="28"/>
          <w:szCs w:val="28"/>
          <w:rtl/>
        </w:rPr>
        <w:t xml:space="preserve">. </w:t>
      </w:r>
      <w:r w:rsidR="001374A6" w:rsidRPr="002A1B62">
        <w:rPr>
          <w:rFonts w:ascii="Sakkal Majalla" w:hAnsi="Sakkal Majalla" w:cs="Sakkal Majalla"/>
          <w:sz w:val="28"/>
          <w:szCs w:val="28"/>
          <w:rtl/>
        </w:rPr>
        <w:t xml:space="preserve">في عام 2013، </w:t>
      </w:r>
      <w:r w:rsidR="00EE3828">
        <w:rPr>
          <w:rFonts w:ascii="Sakkal Majalla" w:hAnsi="Sakkal Majalla" w:cs="Sakkal Majalla" w:hint="cs"/>
          <w:sz w:val="28"/>
          <w:szCs w:val="28"/>
          <w:rtl/>
        </w:rPr>
        <w:t>وتبعاً للتعليمات</w:t>
      </w:r>
      <w:r w:rsidR="002A1B62">
        <w:rPr>
          <w:rFonts w:ascii="Sakkal Majalla" w:hAnsi="Sakkal Majalla" w:cs="Sakkal Majalla" w:hint="cs"/>
          <w:sz w:val="28"/>
          <w:szCs w:val="28"/>
          <w:rtl/>
        </w:rPr>
        <w:t xml:space="preserve"> </w:t>
      </w:r>
      <w:r w:rsidR="001374A6" w:rsidRPr="002A1B62">
        <w:rPr>
          <w:rFonts w:ascii="Sakkal Majalla" w:hAnsi="Sakkal Majalla" w:cs="Sakkal Majalla"/>
          <w:sz w:val="28"/>
          <w:szCs w:val="28"/>
          <w:rtl/>
        </w:rPr>
        <w:t xml:space="preserve">الجديدة </w:t>
      </w:r>
      <w:r w:rsidR="002A1B62">
        <w:rPr>
          <w:rFonts w:ascii="Sakkal Majalla" w:hAnsi="Sakkal Majalla" w:cs="Sakkal Majalla" w:hint="cs"/>
          <w:sz w:val="28"/>
          <w:szCs w:val="28"/>
          <w:rtl/>
        </w:rPr>
        <w:t>الصادرة عن بنك الكويت ا</w:t>
      </w:r>
      <w:r w:rsidR="001374A6" w:rsidRPr="002A1B62">
        <w:rPr>
          <w:rFonts w:ascii="Sakkal Majalla" w:hAnsi="Sakkal Majalla" w:cs="Sakkal Majalla"/>
          <w:sz w:val="28"/>
          <w:szCs w:val="28"/>
          <w:rtl/>
        </w:rPr>
        <w:t>لمركزي</w:t>
      </w:r>
      <w:r w:rsidR="002A1B62">
        <w:rPr>
          <w:rFonts w:ascii="Sakkal Majalla" w:hAnsi="Sakkal Majalla" w:cs="Sakkal Majalla" w:hint="cs"/>
          <w:sz w:val="28"/>
          <w:szCs w:val="28"/>
          <w:rtl/>
        </w:rPr>
        <w:t xml:space="preserve">، فقد </w:t>
      </w:r>
      <w:r w:rsidR="00005FCE">
        <w:rPr>
          <w:rFonts w:ascii="Sakkal Majalla" w:hAnsi="Sakkal Majalla" w:cs="Sakkal Majalla" w:hint="cs"/>
          <w:sz w:val="28"/>
          <w:szCs w:val="28"/>
          <w:rtl/>
        </w:rPr>
        <w:t xml:space="preserve">تم </w:t>
      </w:r>
      <w:r w:rsidR="002A1B62">
        <w:rPr>
          <w:rFonts w:ascii="Sakkal Majalla" w:hAnsi="Sakkal Majalla" w:cs="Sakkal Majalla" w:hint="cs"/>
          <w:sz w:val="28"/>
          <w:szCs w:val="28"/>
          <w:rtl/>
        </w:rPr>
        <w:t xml:space="preserve">تحديث </w:t>
      </w:r>
      <w:r w:rsidR="00005FCE">
        <w:rPr>
          <w:rFonts w:ascii="Sakkal Majalla" w:hAnsi="Sakkal Majalla" w:cs="Sakkal Majalla" w:hint="cs"/>
          <w:sz w:val="28"/>
          <w:szCs w:val="28"/>
          <w:rtl/>
        </w:rPr>
        <w:t>ال</w:t>
      </w:r>
      <w:r w:rsidR="00005FCE" w:rsidRPr="002A1B62">
        <w:rPr>
          <w:rFonts w:ascii="Sakkal Majalla" w:hAnsi="Sakkal Majalla" w:cs="Sakkal Majalla"/>
          <w:sz w:val="28"/>
          <w:szCs w:val="28"/>
          <w:rtl/>
        </w:rPr>
        <w:t>سياس</w:t>
      </w:r>
      <w:r w:rsidR="00005FCE">
        <w:rPr>
          <w:rFonts w:ascii="Sakkal Majalla" w:hAnsi="Sakkal Majalla" w:cs="Sakkal Majalla" w:hint="cs"/>
          <w:sz w:val="28"/>
          <w:szCs w:val="28"/>
          <w:rtl/>
        </w:rPr>
        <w:t>ات</w:t>
      </w:r>
      <w:r w:rsidR="00005FCE" w:rsidRPr="002A1B62">
        <w:rPr>
          <w:rFonts w:ascii="Sakkal Majalla" w:hAnsi="Sakkal Majalla" w:cs="Sakkal Majalla"/>
          <w:sz w:val="28"/>
          <w:szCs w:val="28"/>
          <w:rtl/>
        </w:rPr>
        <w:t xml:space="preserve"> </w:t>
      </w:r>
      <w:r w:rsidR="00EE3828">
        <w:rPr>
          <w:rFonts w:ascii="Sakkal Majalla" w:hAnsi="Sakkal Majalla" w:cs="Sakkal Majalla" w:hint="cs"/>
          <w:sz w:val="28"/>
          <w:szCs w:val="28"/>
          <w:rtl/>
        </w:rPr>
        <w:t>و</w:t>
      </w:r>
      <w:r w:rsidR="00005FCE">
        <w:rPr>
          <w:rFonts w:ascii="Sakkal Majalla" w:hAnsi="Sakkal Majalla" w:cs="Sakkal Majalla" w:hint="cs"/>
          <w:sz w:val="28"/>
          <w:szCs w:val="28"/>
          <w:rtl/>
        </w:rPr>
        <w:t>ال</w:t>
      </w:r>
      <w:r w:rsidR="00EE3828">
        <w:rPr>
          <w:rFonts w:ascii="Sakkal Majalla" w:hAnsi="Sakkal Majalla" w:cs="Sakkal Majalla" w:hint="cs"/>
          <w:sz w:val="28"/>
          <w:szCs w:val="28"/>
          <w:rtl/>
        </w:rPr>
        <w:t xml:space="preserve">إجراءات </w:t>
      </w:r>
      <w:r w:rsidR="00005FCE">
        <w:rPr>
          <w:rFonts w:ascii="Sakkal Majalla" w:hAnsi="Sakkal Majalla" w:cs="Sakkal Majalla" w:hint="cs"/>
          <w:sz w:val="28"/>
          <w:szCs w:val="28"/>
          <w:rtl/>
        </w:rPr>
        <w:t>الخاصة</w:t>
      </w:r>
      <w:r w:rsidR="002A1B62">
        <w:rPr>
          <w:rFonts w:ascii="Sakkal Majalla" w:hAnsi="Sakkal Majalla" w:cs="Sakkal Majalla" w:hint="cs"/>
          <w:sz w:val="28"/>
          <w:szCs w:val="28"/>
          <w:rtl/>
        </w:rPr>
        <w:t xml:space="preserve"> </w:t>
      </w:r>
      <w:r w:rsidR="00005FCE">
        <w:rPr>
          <w:rFonts w:ascii="Sakkal Majalla" w:hAnsi="Sakkal Majalla" w:cs="Sakkal Majalla" w:hint="cs"/>
          <w:sz w:val="28"/>
          <w:szCs w:val="28"/>
          <w:rtl/>
        </w:rPr>
        <w:t>ب</w:t>
      </w:r>
      <w:r w:rsidR="001374A6" w:rsidRPr="002A1B62">
        <w:rPr>
          <w:rFonts w:ascii="Sakkal Majalla" w:hAnsi="Sakkal Majalla" w:cs="Sakkal Majalla"/>
          <w:sz w:val="28"/>
          <w:szCs w:val="28"/>
          <w:rtl/>
        </w:rPr>
        <w:t xml:space="preserve">مكافحة </w:t>
      </w:r>
      <w:r w:rsidR="002A1B62">
        <w:rPr>
          <w:rFonts w:ascii="Sakkal Majalla" w:hAnsi="Sakkal Majalla" w:cs="Sakkal Majalla" w:hint="cs"/>
          <w:sz w:val="28"/>
          <w:szCs w:val="28"/>
          <w:rtl/>
        </w:rPr>
        <w:t xml:space="preserve">عمليات </w:t>
      </w:r>
      <w:r w:rsidR="001374A6" w:rsidRPr="002A1B62">
        <w:rPr>
          <w:rFonts w:ascii="Sakkal Majalla" w:hAnsi="Sakkal Majalla" w:cs="Sakkal Majalla"/>
          <w:sz w:val="28"/>
          <w:szCs w:val="28"/>
          <w:rtl/>
        </w:rPr>
        <w:t xml:space="preserve">غسل الأموال </w:t>
      </w:r>
      <w:r w:rsidR="002A1B62">
        <w:rPr>
          <w:rFonts w:ascii="Sakkal Majalla" w:hAnsi="Sakkal Majalla" w:cs="Sakkal Majalla" w:hint="cs"/>
          <w:sz w:val="28"/>
          <w:szCs w:val="28"/>
          <w:rtl/>
        </w:rPr>
        <w:t xml:space="preserve">لتشمل هذه </w:t>
      </w:r>
      <w:r w:rsidR="001374A6" w:rsidRPr="002A1B62">
        <w:rPr>
          <w:rFonts w:ascii="Sakkal Majalla" w:hAnsi="Sakkal Majalla" w:cs="Sakkal Majalla"/>
          <w:sz w:val="28"/>
          <w:szCs w:val="28"/>
          <w:rtl/>
        </w:rPr>
        <w:t>الت</w:t>
      </w:r>
      <w:r w:rsidR="002A1B62">
        <w:rPr>
          <w:rFonts w:ascii="Sakkal Majalla" w:hAnsi="Sakkal Majalla" w:cs="Sakkal Majalla" w:hint="cs"/>
          <w:sz w:val="28"/>
          <w:szCs w:val="28"/>
          <w:rtl/>
        </w:rPr>
        <w:t>غييرات</w:t>
      </w:r>
      <w:r w:rsidR="001374A6" w:rsidRPr="002A1B62">
        <w:rPr>
          <w:rFonts w:ascii="Sakkal Majalla" w:hAnsi="Sakkal Majalla" w:cs="Sakkal Majalla"/>
          <w:sz w:val="28"/>
          <w:szCs w:val="28"/>
          <w:rtl/>
        </w:rPr>
        <w:t xml:space="preserve">. </w:t>
      </w:r>
    </w:p>
    <w:p w14:paraId="61EBC24B" w14:textId="77777777" w:rsidR="006D472C" w:rsidRDefault="006D472C" w:rsidP="00374405">
      <w:pPr>
        <w:ind w:left="-180"/>
        <w:jc w:val="both"/>
        <w:rPr>
          <w:rFonts w:ascii="Sakkal Majalla" w:hAnsi="Sakkal Majalla" w:cs="Sakkal Majalla"/>
          <w:sz w:val="28"/>
          <w:szCs w:val="28"/>
          <w:rtl/>
        </w:rPr>
      </w:pPr>
    </w:p>
    <w:p w14:paraId="2C89A817" w14:textId="77777777" w:rsidR="00EF5151" w:rsidRDefault="00BC31F3" w:rsidP="00374405">
      <w:pPr>
        <w:ind w:left="-180"/>
        <w:jc w:val="both"/>
        <w:rPr>
          <w:rFonts w:ascii="Sakkal Majalla" w:hAnsi="Sakkal Majalla" w:cs="Sakkal Majalla"/>
          <w:sz w:val="28"/>
          <w:szCs w:val="28"/>
          <w:rtl/>
        </w:rPr>
      </w:pPr>
      <w:r>
        <w:rPr>
          <w:rFonts w:ascii="Sakkal Majalla" w:hAnsi="Sakkal Majalla" w:cs="Sakkal Majalla" w:hint="cs"/>
          <w:sz w:val="28"/>
          <w:szCs w:val="28"/>
          <w:rtl/>
        </w:rPr>
        <w:t xml:space="preserve">حرصا من </w:t>
      </w:r>
      <w:r w:rsidR="005125A0" w:rsidRPr="005125A0">
        <w:rPr>
          <w:rFonts w:ascii="Sakkal Majalla" w:hAnsi="Sakkal Majalla" w:cs="Sakkal Majalla"/>
          <w:sz w:val="28"/>
          <w:szCs w:val="28"/>
          <w:rtl/>
        </w:rPr>
        <w:t xml:space="preserve">البنك </w:t>
      </w:r>
      <w:r>
        <w:rPr>
          <w:rFonts w:ascii="Sakkal Majalla" w:hAnsi="Sakkal Majalla" w:cs="Sakkal Majalla" w:hint="cs"/>
          <w:sz w:val="28"/>
          <w:szCs w:val="28"/>
          <w:rtl/>
        </w:rPr>
        <w:t xml:space="preserve">على </w:t>
      </w:r>
      <w:r w:rsidR="00EE3828">
        <w:rPr>
          <w:rFonts w:ascii="Sakkal Majalla" w:hAnsi="Sakkal Majalla" w:cs="Sakkal Majalla" w:hint="cs"/>
          <w:sz w:val="28"/>
          <w:szCs w:val="28"/>
          <w:rtl/>
        </w:rPr>
        <w:t>الالتزام</w:t>
      </w:r>
      <w:r>
        <w:rPr>
          <w:rFonts w:ascii="Sakkal Majalla" w:hAnsi="Sakkal Majalla" w:cs="Sakkal Majalla" w:hint="cs"/>
          <w:sz w:val="28"/>
          <w:szCs w:val="28"/>
          <w:rtl/>
        </w:rPr>
        <w:t xml:space="preserve"> بالمتطلبات الرقابية الخاصة بضرورة ا</w:t>
      </w:r>
      <w:r w:rsidR="005125A0" w:rsidRPr="005125A0">
        <w:rPr>
          <w:rFonts w:ascii="Sakkal Majalla" w:hAnsi="Sakkal Majalla" w:cs="Sakkal Majalla"/>
          <w:sz w:val="28"/>
          <w:szCs w:val="28"/>
          <w:rtl/>
        </w:rPr>
        <w:t xml:space="preserve">لحصول </w:t>
      </w:r>
      <w:r>
        <w:rPr>
          <w:rFonts w:ascii="Sakkal Majalla" w:hAnsi="Sakkal Majalla" w:cs="Sakkal Majalla" w:hint="cs"/>
          <w:sz w:val="28"/>
          <w:szCs w:val="28"/>
          <w:rtl/>
        </w:rPr>
        <w:t xml:space="preserve">على </w:t>
      </w:r>
      <w:r w:rsidR="005125A0" w:rsidRPr="005125A0">
        <w:rPr>
          <w:rFonts w:ascii="Sakkal Majalla" w:hAnsi="Sakkal Majalla" w:cs="Sakkal Majalla"/>
          <w:sz w:val="28"/>
          <w:szCs w:val="28"/>
          <w:rtl/>
        </w:rPr>
        <w:t xml:space="preserve">نسخ من </w:t>
      </w:r>
      <w:r>
        <w:rPr>
          <w:rFonts w:ascii="Sakkal Majalla" w:hAnsi="Sakkal Majalla" w:cs="Sakkal Majalla" w:hint="cs"/>
          <w:sz w:val="28"/>
          <w:szCs w:val="28"/>
          <w:rtl/>
        </w:rPr>
        <w:t xml:space="preserve">الرخصة التجارية </w:t>
      </w:r>
      <w:r w:rsidR="00EE3828">
        <w:rPr>
          <w:rFonts w:ascii="Sakkal Majalla" w:hAnsi="Sakkal Majalla" w:cs="Sakkal Majalla" w:hint="cs"/>
          <w:sz w:val="28"/>
          <w:szCs w:val="28"/>
          <w:rtl/>
        </w:rPr>
        <w:t>والسجل التجاري</w:t>
      </w:r>
      <w:r w:rsidR="005125A0" w:rsidRPr="005125A0">
        <w:rPr>
          <w:rFonts w:ascii="Sakkal Majalla" w:hAnsi="Sakkal Majalla" w:cs="Sakkal Majalla"/>
          <w:sz w:val="28"/>
          <w:szCs w:val="28"/>
          <w:rtl/>
        </w:rPr>
        <w:t xml:space="preserve"> </w:t>
      </w:r>
      <w:r>
        <w:rPr>
          <w:rFonts w:ascii="Sakkal Majalla" w:hAnsi="Sakkal Majalla" w:cs="Sakkal Majalla" w:hint="cs"/>
          <w:sz w:val="28"/>
          <w:szCs w:val="28"/>
          <w:rtl/>
        </w:rPr>
        <w:t xml:space="preserve">من العميل </w:t>
      </w:r>
      <w:r w:rsidR="005125A0" w:rsidRPr="005125A0">
        <w:rPr>
          <w:rFonts w:ascii="Sakkal Majalla" w:hAnsi="Sakkal Majalla" w:cs="Sakkal Majalla"/>
          <w:sz w:val="28"/>
          <w:szCs w:val="28"/>
          <w:rtl/>
        </w:rPr>
        <w:t xml:space="preserve">وقت فتح </w:t>
      </w:r>
      <w:r>
        <w:rPr>
          <w:rFonts w:ascii="Sakkal Majalla" w:hAnsi="Sakkal Majalla" w:cs="Sakkal Majalla" w:hint="cs"/>
          <w:sz w:val="28"/>
          <w:szCs w:val="28"/>
          <w:rtl/>
        </w:rPr>
        <w:t>ال</w:t>
      </w:r>
      <w:r w:rsidR="005125A0" w:rsidRPr="005125A0">
        <w:rPr>
          <w:rFonts w:ascii="Sakkal Majalla" w:hAnsi="Sakkal Majalla" w:cs="Sakkal Majalla"/>
          <w:sz w:val="28"/>
          <w:szCs w:val="28"/>
          <w:rtl/>
        </w:rPr>
        <w:t>حساب</w:t>
      </w:r>
      <w:r>
        <w:rPr>
          <w:rFonts w:ascii="Sakkal Majalla" w:hAnsi="Sakkal Majalla" w:cs="Sakkal Majalla" w:hint="cs"/>
          <w:sz w:val="28"/>
          <w:szCs w:val="28"/>
          <w:rtl/>
        </w:rPr>
        <w:t xml:space="preserve"> للعميل، فإن البنك يطبق إجراءات </w:t>
      </w:r>
      <w:r w:rsidR="008A424A" w:rsidRPr="005125A0">
        <w:rPr>
          <w:rFonts w:ascii="Sakkal Majalla" w:hAnsi="Sakkal Majalla" w:cs="Sakkal Majalla"/>
          <w:sz w:val="28"/>
          <w:szCs w:val="28"/>
          <w:rtl/>
        </w:rPr>
        <w:t>"أعرف عميلك (</w:t>
      </w:r>
      <w:r>
        <w:rPr>
          <w:rFonts w:ascii="Sakkal Majalla" w:hAnsi="Sakkal Majalla" w:cs="Sakkal Majalla"/>
          <w:sz w:val="28"/>
          <w:szCs w:val="28"/>
        </w:rPr>
        <w:t>KYC</w:t>
      </w:r>
      <w:r w:rsidR="008A424A" w:rsidRPr="005125A0">
        <w:rPr>
          <w:rFonts w:ascii="Sakkal Majalla" w:hAnsi="Sakkal Majalla" w:cs="Sakkal Majalla"/>
          <w:sz w:val="28"/>
          <w:szCs w:val="28"/>
          <w:rtl/>
        </w:rPr>
        <w:t>)</w:t>
      </w:r>
      <w:r>
        <w:rPr>
          <w:rFonts w:ascii="Sakkal Majalla" w:hAnsi="Sakkal Majalla" w:cs="Sakkal Majalla" w:hint="cs"/>
          <w:sz w:val="28"/>
          <w:szCs w:val="28"/>
          <w:rtl/>
        </w:rPr>
        <w:t>،</w:t>
      </w:r>
      <w:r w:rsidR="008A424A" w:rsidRPr="005125A0">
        <w:rPr>
          <w:rFonts w:ascii="Sakkal Majalla" w:hAnsi="Sakkal Majalla" w:cs="Sakkal Majalla"/>
          <w:sz w:val="28"/>
          <w:szCs w:val="28"/>
          <w:rtl/>
        </w:rPr>
        <w:t xml:space="preserve"> </w:t>
      </w:r>
      <w:r>
        <w:rPr>
          <w:rFonts w:ascii="Sakkal Majalla" w:hAnsi="Sakkal Majalla" w:cs="Sakkal Majalla" w:hint="cs"/>
          <w:sz w:val="28"/>
          <w:szCs w:val="28"/>
          <w:rtl/>
        </w:rPr>
        <w:t xml:space="preserve">لأغراض التحقق من هوية </w:t>
      </w:r>
      <w:r w:rsidR="008A424A" w:rsidRPr="005125A0">
        <w:rPr>
          <w:rFonts w:ascii="Sakkal Majalla" w:hAnsi="Sakkal Majalla" w:cs="Sakkal Majalla"/>
          <w:sz w:val="28"/>
          <w:szCs w:val="28"/>
          <w:rtl/>
        </w:rPr>
        <w:t xml:space="preserve">عملاء البنك منذ بداية </w:t>
      </w:r>
      <w:r>
        <w:rPr>
          <w:rFonts w:ascii="Sakkal Majalla" w:hAnsi="Sakkal Majalla" w:cs="Sakkal Majalla" w:hint="cs"/>
          <w:sz w:val="28"/>
          <w:szCs w:val="28"/>
          <w:rtl/>
        </w:rPr>
        <w:t xml:space="preserve">علاقة العمل </w:t>
      </w:r>
      <w:r w:rsidR="008A424A" w:rsidRPr="005125A0">
        <w:rPr>
          <w:rFonts w:ascii="Sakkal Majalla" w:hAnsi="Sakkal Majalla" w:cs="Sakkal Majalla"/>
          <w:sz w:val="28"/>
          <w:szCs w:val="28"/>
          <w:rtl/>
        </w:rPr>
        <w:t xml:space="preserve">من خلال الوثائق </w:t>
      </w:r>
      <w:r w:rsidR="00EE3828">
        <w:rPr>
          <w:rFonts w:ascii="Sakkal Majalla" w:hAnsi="Sakkal Majalla" w:cs="Sakkal Majalla" w:hint="cs"/>
          <w:sz w:val="28"/>
          <w:szCs w:val="28"/>
          <w:rtl/>
        </w:rPr>
        <w:t>والمستندات الرسمية</w:t>
      </w:r>
      <w:r>
        <w:rPr>
          <w:rFonts w:ascii="Sakkal Majalla" w:hAnsi="Sakkal Majalla" w:cs="Sakkal Majalla" w:hint="cs"/>
          <w:sz w:val="28"/>
          <w:szCs w:val="28"/>
          <w:rtl/>
        </w:rPr>
        <w:t xml:space="preserve">؛ </w:t>
      </w:r>
      <w:r w:rsidR="00EE3828">
        <w:rPr>
          <w:rFonts w:ascii="Sakkal Majalla" w:hAnsi="Sakkal Majalla" w:cs="Sakkal Majalla" w:hint="cs"/>
          <w:sz w:val="28"/>
          <w:szCs w:val="28"/>
          <w:rtl/>
        </w:rPr>
        <w:t xml:space="preserve">ويتم </w:t>
      </w:r>
      <w:r w:rsidR="00EE3828" w:rsidRPr="005125A0">
        <w:rPr>
          <w:rFonts w:ascii="Sakkal Majalla" w:hAnsi="Sakkal Majalla" w:cs="Sakkal Majalla" w:hint="cs"/>
          <w:sz w:val="28"/>
          <w:szCs w:val="28"/>
          <w:rtl/>
        </w:rPr>
        <w:t>حفظ</w:t>
      </w:r>
      <w:r>
        <w:rPr>
          <w:rFonts w:ascii="Sakkal Majalla" w:hAnsi="Sakkal Majalla" w:cs="Sakkal Majalla" w:hint="cs"/>
          <w:sz w:val="28"/>
          <w:szCs w:val="28"/>
          <w:rtl/>
        </w:rPr>
        <w:t xml:space="preserve"> </w:t>
      </w:r>
      <w:r w:rsidR="008A424A" w:rsidRPr="005125A0">
        <w:rPr>
          <w:rFonts w:ascii="Sakkal Majalla" w:hAnsi="Sakkal Majalla" w:cs="Sakkal Majalla"/>
          <w:sz w:val="28"/>
          <w:szCs w:val="28"/>
          <w:rtl/>
        </w:rPr>
        <w:t xml:space="preserve">سجلات العملاء لمدة 5 سنوات </w:t>
      </w:r>
      <w:r>
        <w:rPr>
          <w:rFonts w:ascii="Sakkal Majalla" w:hAnsi="Sakkal Majalla" w:cs="Sakkal Majalla" w:hint="cs"/>
          <w:sz w:val="28"/>
          <w:szCs w:val="28"/>
          <w:rtl/>
        </w:rPr>
        <w:t xml:space="preserve">من </w:t>
      </w:r>
      <w:r w:rsidR="008A424A" w:rsidRPr="005125A0">
        <w:rPr>
          <w:rFonts w:ascii="Sakkal Majalla" w:hAnsi="Sakkal Majalla" w:cs="Sakkal Majalla"/>
          <w:sz w:val="28"/>
          <w:szCs w:val="28"/>
          <w:rtl/>
        </w:rPr>
        <w:t xml:space="preserve">بعد انتهاء العلاقة المصرفية. </w:t>
      </w:r>
      <w:r>
        <w:rPr>
          <w:rFonts w:ascii="Sakkal Majalla" w:hAnsi="Sakkal Majalla" w:cs="Sakkal Majalla" w:hint="cs"/>
          <w:sz w:val="28"/>
          <w:szCs w:val="28"/>
          <w:rtl/>
        </w:rPr>
        <w:t xml:space="preserve"> بالنسبة لل</w:t>
      </w:r>
      <w:r>
        <w:rPr>
          <w:rFonts w:ascii="Sakkal Majalla" w:hAnsi="Sakkal Majalla" w:cs="Sakkal Majalla"/>
          <w:sz w:val="28"/>
          <w:szCs w:val="28"/>
          <w:rtl/>
        </w:rPr>
        <w:t>معاملات المشبوهة</w:t>
      </w:r>
      <w:r>
        <w:rPr>
          <w:rFonts w:ascii="Sakkal Majalla" w:hAnsi="Sakkal Majalla" w:cs="Sakkal Majalla" w:hint="cs"/>
          <w:sz w:val="28"/>
          <w:szCs w:val="28"/>
          <w:rtl/>
        </w:rPr>
        <w:t xml:space="preserve">، فيجري تعقبها </w:t>
      </w:r>
      <w:r w:rsidR="00EE3828">
        <w:rPr>
          <w:rFonts w:ascii="Sakkal Majalla" w:hAnsi="Sakkal Majalla" w:cs="Sakkal Majalla" w:hint="cs"/>
          <w:sz w:val="28"/>
          <w:szCs w:val="28"/>
          <w:rtl/>
        </w:rPr>
        <w:t>ورصدها</w:t>
      </w:r>
      <w:r>
        <w:rPr>
          <w:rFonts w:ascii="Sakkal Majalla" w:hAnsi="Sakkal Majalla" w:cs="Sakkal Majalla" w:hint="cs"/>
          <w:sz w:val="28"/>
          <w:szCs w:val="28"/>
          <w:rtl/>
        </w:rPr>
        <w:t xml:space="preserve">؛ كما تعقد </w:t>
      </w:r>
      <w:r w:rsidR="008A424A" w:rsidRPr="005125A0">
        <w:rPr>
          <w:rFonts w:ascii="Sakkal Majalla" w:hAnsi="Sakkal Majalla" w:cs="Sakkal Majalla"/>
          <w:sz w:val="28"/>
          <w:szCs w:val="28"/>
          <w:rtl/>
        </w:rPr>
        <w:t xml:space="preserve">برامج </w:t>
      </w:r>
      <w:r>
        <w:rPr>
          <w:rFonts w:ascii="Sakkal Majalla" w:hAnsi="Sakkal Majalla" w:cs="Sakkal Majalla" w:hint="cs"/>
          <w:sz w:val="28"/>
          <w:szCs w:val="28"/>
          <w:rtl/>
        </w:rPr>
        <w:t>ال</w:t>
      </w:r>
      <w:r w:rsidR="008A424A" w:rsidRPr="005125A0">
        <w:rPr>
          <w:rFonts w:ascii="Sakkal Majalla" w:hAnsi="Sakkal Majalla" w:cs="Sakkal Majalla"/>
          <w:sz w:val="28"/>
          <w:szCs w:val="28"/>
          <w:rtl/>
        </w:rPr>
        <w:t>تدريب و</w:t>
      </w:r>
      <w:r>
        <w:rPr>
          <w:rFonts w:ascii="Sakkal Majalla" w:hAnsi="Sakkal Majalla" w:cs="Sakkal Majalla" w:hint="cs"/>
          <w:sz w:val="28"/>
          <w:szCs w:val="28"/>
          <w:rtl/>
        </w:rPr>
        <w:t>ال</w:t>
      </w:r>
      <w:r w:rsidR="008A424A" w:rsidRPr="005125A0">
        <w:rPr>
          <w:rFonts w:ascii="Sakkal Majalla" w:hAnsi="Sakkal Majalla" w:cs="Sakkal Majalla"/>
          <w:sz w:val="28"/>
          <w:szCs w:val="28"/>
          <w:rtl/>
        </w:rPr>
        <w:t xml:space="preserve">توعية </w:t>
      </w:r>
      <w:r>
        <w:rPr>
          <w:rFonts w:ascii="Sakkal Majalla" w:hAnsi="Sakkal Majalla" w:cs="Sakkal Majalla" w:hint="cs"/>
          <w:sz w:val="28"/>
          <w:szCs w:val="28"/>
          <w:rtl/>
        </w:rPr>
        <w:t xml:space="preserve">لموظفي البنك </w:t>
      </w:r>
      <w:r w:rsidR="008A424A" w:rsidRPr="005125A0">
        <w:rPr>
          <w:rFonts w:ascii="Sakkal Majalla" w:hAnsi="Sakkal Majalla" w:cs="Sakkal Majalla"/>
          <w:sz w:val="28"/>
          <w:szCs w:val="28"/>
          <w:rtl/>
        </w:rPr>
        <w:t xml:space="preserve">من وقت لآخر. </w:t>
      </w:r>
      <w:r w:rsidR="00EE3828" w:rsidRPr="005125A0">
        <w:rPr>
          <w:rFonts w:ascii="Sakkal Majalla" w:hAnsi="Sakkal Majalla" w:cs="Sakkal Majalla" w:hint="cs"/>
          <w:sz w:val="28"/>
          <w:szCs w:val="28"/>
          <w:rtl/>
        </w:rPr>
        <w:t>و</w:t>
      </w:r>
      <w:r w:rsidR="00EE3828">
        <w:rPr>
          <w:rFonts w:ascii="Sakkal Majalla" w:hAnsi="Sakkal Majalla" w:cs="Sakkal Majalla" w:hint="cs"/>
          <w:sz w:val="28"/>
          <w:szCs w:val="28"/>
          <w:rtl/>
        </w:rPr>
        <w:t>قد طبق</w:t>
      </w:r>
      <w:r w:rsidR="006A4829">
        <w:rPr>
          <w:rFonts w:ascii="Sakkal Majalla" w:hAnsi="Sakkal Majalla" w:cs="Sakkal Majalla" w:hint="cs"/>
          <w:sz w:val="28"/>
          <w:szCs w:val="28"/>
          <w:rtl/>
        </w:rPr>
        <w:t xml:space="preserve"> البنك أحدث النظم ا</w:t>
      </w:r>
      <w:r w:rsidR="008A424A" w:rsidRPr="005125A0">
        <w:rPr>
          <w:rFonts w:ascii="Sakkal Majalla" w:hAnsi="Sakkal Majalla" w:cs="Sakkal Majalla"/>
          <w:sz w:val="28"/>
          <w:szCs w:val="28"/>
          <w:rtl/>
        </w:rPr>
        <w:t>لآلي</w:t>
      </w:r>
      <w:r w:rsidR="006A4829">
        <w:rPr>
          <w:rFonts w:ascii="Sakkal Majalla" w:hAnsi="Sakkal Majalla" w:cs="Sakkal Majalla" w:hint="cs"/>
          <w:sz w:val="28"/>
          <w:szCs w:val="28"/>
          <w:rtl/>
        </w:rPr>
        <w:t>ة</w:t>
      </w:r>
      <w:r w:rsidR="008A424A" w:rsidRPr="005125A0">
        <w:rPr>
          <w:rFonts w:ascii="Sakkal Majalla" w:hAnsi="Sakkal Majalla" w:cs="Sakkal Majalla"/>
          <w:sz w:val="28"/>
          <w:szCs w:val="28"/>
          <w:rtl/>
        </w:rPr>
        <w:t xml:space="preserve"> </w:t>
      </w:r>
      <w:r w:rsidR="006A4829">
        <w:rPr>
          <w:rFonts w:ascii="Sakkal Majalla" w:hAnsi="Sakkal Majalla" w:cs="Sakkal Majalla" w:hint="cs"/>
          <w:sz w:val="28"/>
          <w:szCs w:val="28"/>
          <w:rtl/>
        </w:rPr>
        <w:t xml:space="preserve">في </w:t>
      </w:r>
      <w:r w:rsidR="008A424A" w:rsidRPr="005125A0">
        <w:rPr>
          <w:rFonts w:ascii="Sakkal Majalla" w:hAnsi="Sakkal Majalla" w:cs="Sakkal Majalla"/>
          <w:sz w:val="28"/>
          <w:szCs w:val="28"/>
          <w:rtl/>
        </w:rPr>
        <w:t xml:space="preserve">مكافحة </w:t>
      </w:r>
      <w:r w:rsidR="006A4829">
        <w:rPr>
          <w:rFonts w:ascii="Sakkal Majalla" w:hAnsi="Sakkal Majalla" w:cs="Sakkal Majalla" w:hint="cs"/>
          <w:sz w:val="28"/>
          <w:szCs w:val="28"/>
          <w:rtl/>
        </w:rPr>
        <w:t xml:space="preserve">عمليات </w:t>
      </w:r>
      <w:r w:rsidR="008A424A" w:rsidRPr="005125A0">
        <w:rPr>
          <w:rFonts w:ascii="Sakkal Majalla" w:hAnsi="Sakkal Majalla" w:cs="Sakkal Majalla"/>
          <w:sz w:val="28"/>
          <w:szCs w:val="28"/>
          <w:rtl/>
        </w:rPr>
        <w:t xml:space="preserve">غسل الأموال </w:t>
      </w:r>
      <w:r w:rsidR="006A4829">
        <w:rPr>
          <w:rFonts w:ascii="Sakkal Majalla" w:hAnsi="Sakkal Majalla" w:cs="Sakkal Majalla" w:hint="cs"/>
          <w:sz w:val="28"/>
          <w:szCs w:val="28"/>
          <w:rtl/>
        </w:rPr>
        <w:t xml:space="preserve">لرصد </w:t>
      </w:r>
      <w:r w:rsidR="008A424A" w:rsidRPr="005125A0">
        <w:rPr>
          <w:rFonts w:ascii="Sakkal Majalla" w:hAnsi="Sakkal Majalla" w:cs="Sakkal Majalla"/>
          <w:sz w:val="28"/>
          <w:szCs w:val="28"/>
          <w:rtl/>
        </w:rPr>
        <w:t xml:space="preserve">وتحليل المعاملات المشبوهة. </w:t>
      </w:r>
      <w:r w:rsidR="006A4829">
        <w:rPr>
          <w:rFonts w:ascii="Sakkal Majalla" w:hAnsi="Sakkal Majalla" w:cs="Sakkal Majalla" w:hint="cs"/>
          <w:sz w:val="28"/>
          <w:szCs w:val="28"/>
          <w:rtl/>
        </w:rPr>
        <w:t xml:space="preserve"> كذلك، فقد اتخذ </w:t>
      </w:r>
      <w:r w:rsidR="008A424A" w:rsidRPr="005125A0">
        <w:rPr>
          <w:rFonts w:ascii="Sakkal Majalla" w:hAnsi="Sakkal Majalla" w:cs="Sakkal Majalla"/>
          <w:sz w:val="28"/>
          <w:szCs w:val="28"/>
          <w:rtl/>
        </w:rPr>
        <w:t xml:space="preserve">البنك </w:t>
      </w:r>
      <w:r w:rsidR="006A4829">
        <w:rPr>
          <w:rFonts w:ascii="Sakkal Majalla" w:hAnsi="Sakkal Majalla" w:cs="Sakkal Majalla" w:hint="cs"/>
          <w:sz w:val="28"/>
          <w:szCs w:val="28"/>
          <w:rtl/>
        </w:rPr>
        <w:t xml:space="preserve">المبادرة في </w:t>
      </w:r>
      <w:r w:rsidR="00EE3828">
        <w:rPr>
          <w:rFonts w:ascii="Sakkal Majalla" w:hAnsi="Sakkal Majalla" w:cs="Sakkal Majalla" w:hint="cs"/>
          <w:sz w:val="28"/>
          <w:szCs w:val="28"/>
          <w:rtl/>
        </w:rPr>
        <w:t>الالتزام</w:t>
      </w:r>
      <w:r w:rsidR="006A4829">
        <w:rPr>
          <w:rFonts w:ascii="Sakkal Majalla" w:hAnsi="Sakkal Majalla" w:cs="Sakkal Majalla" w:hint="cs"/>
          <w:sz w:val="28"/>
          <w:szCs w:val="28"/>
          <w:rtl/>
        </w:rPr>
        <w:t xml:space="preserve"> بإجراءات </w:t>
      </w:r>
      <w:r w:rsidR="008A424A" w:rsidRPr="005125A0">
        <w:rPr>
          <w:rFonts w:ascii="Sakkal Majalla" w:hAnsi="Sakkal Majalla" w:cs="Sakkal Majalla"/>
          <w:sz w:val="28"/>
          <w:szCs w:val="28"/>
        </w:rPr>
        <w:t>FATCA</w:t>
      </w:r>
      <w:r w:rsidR="006A4829">
        <w:rPr>
          <w:rFonts w:ascii="Sakkal Majalla" w:hAnsi="Sakkal Majalla" w:cs="Sakkal Majalla" w:hint="cs"/>
          <w:sz w:val="28"/>
          <w:szCs w:val="28"/>
          <w:rtl/>
        </w:rPr>
        <w:t xml:space="preserve">. </w:t>
      </w:r>
    </w:p>
    <w:p w14:paraId="380242F6" w14:textId="77777777" w:rsidR="006B40BC" w:rsidRDefault="006B40BC" w:rsidP="00374405">
      <w:pPr>
        <w:ind w:left="-180"/>
        <w:jc w:val="both"/>
        <w:rPr>
          <w:sz w:val="28"/>
          <w:szCs w:val="28"/>
          <w:rtl/>
          <w:lang w:bidi="ar-KW"/>
        </w:rPr>
      </w:pPr>
    </w:p>
    <w:p w14:paraId="49CFB195" w14:textId="77777777" w:rsidR="00796AC6" w:rsidRDefault="00EE3828" w:rsidP="006B40BC">
      <w:pPr>
        <w:ind w:left="-180"/>
        <w:jc w:val="both"/>
        <w:rPr>
          <w:rFonts w:ascii="Sakkal Majalla" w:hAnsi="Sakkal Majalla" w:cs="Sakkal Majalla"/>
          <w:b/>
          <w:bCs/>
          <w:sz w:val="32"/>
          <w:szCs w:val="32"/>
          <w:rtl/>
        </w:rPr>
      </w:pPr>
      <w:r>
        <w:rPr>
          <w:rFonts w:ascii="Sakkal Majalla" w:hAnsi="Sakkal Majalla" w:cs="Sakkal Majalla" w:hint="cs"/>
          <w:sz w:val="28"/>
          <w:szCs w:val="28"/>
          <w:rtl/>
        </w:rPr>
        <w:lastRenderedPageBreak/>
        <w:t xml:space="preserve">وبحسب </w:t>
      </w:r>
      <w:r w:rsidRPr="008C26B5">
        <w:rPr>
          <w:rFonts w:ascii="Sakkal Majalla" w:hAnsi="Sakkal Majalla" w:cs="Sakkal Majalla" w:hint="cs"/>
          <w:sz w:val="28"/>
          <w:szCs w:val="28"/>
          <w:rtl/>
        </w:rPr>
        <w:t>تعليمات</w:t>
      </w:r>
      <w:r w:rsidR="00337DA6" w:rsidRPr="008C26B5">
        <w:rPr>
          <w:rFonts w:ascii="Sakkal Majalla" w:hAnsi="Sakkal Majalla" w:cs="Sakkal Majalla"/>
          <w:sz w:val="28"/>
          <w:szCs w:val="28"/>
          <w:rtl/>
        </w:rPr>
        <w:t xml:space="preserve"> بنك الكويت </w:t>
      </w:r>
      <w:r w:rsidR="008927C8" w:rsidRPr="008C26B5">
        <w:rPr>
          <w:rFonts w:ascii="Sakkal Majalla" w:hAnsi="Sakkal Majalla" w:cs="Sakkal Majalla"/>
          <w:sz w:val="28"/>
          <w:szCs w:val="28"/>
          <w:rtl/>
        </w:rPr>
        <w:t xml:space="preserve">المركزي </w:t>
      </w:r>
      <w:r w:rsidR="00337DA6" w:rsidRPr="008C26B5">
        <w:rPr>
          <w:rFonts w:ascii="Sakkal Majalla" w:hAnsi="Sakkal Majalla" w:cs="Sakkal Majalla"/>
          <w:sz w:val="28"/>
          <w:szCs w:val="28"/>
          <w:rtl/>
        </w:rPr>
        <w:t xml:space="preserve">الأخيرة، </w:t>
      </w:r>
      <w:r w:rsidR="008C26B5" w:rsidRPr="008C26B5">
        <w:rPr>
          <w:rFonts w:ascii="Sakkal Majalla" w:hAnsi="Sakkal Majalla" w:cs="Sakkal Majalla"/>
          <w:sz w:val="28"/>
          <w:szCs w:val="28"/>
          <w:rtl/>
        </w:rPr>
        <w:t>فهي تقضي ب</w:t>
      </w:r>
      <w:r w:rsidR="00337DA6" w:rsidRPr="008C26B5">
        <w:rPr>
          <w:rFonts w:ascii="Sakkal Majalla" w:hAnsi="Sakkal Majalla" w:cs="Sakkal Majalla"/>
          <w:sz w:val="28"/>
          <w:szCs w:val="28"/>
          <w:rtl/>
        </w:rPr>
        <w:t xml:space="preserve">تصنيف جميع </w:t>
      </w:r>
      <w:r w:rsidR="008927C8" w:rsidRPr="008C26B5">
        <w:rPr>
          <w:rFonts w:ascii="Sakkal Majalla" w:hAnsi="Sakkal Majalla" w:cs="Sakkal Majalla"/>
          <w:sz w:val="28"/>
          <w:szCs w:val="28"/>
          <w:rtl/>
        </w:rPr>
        <w:t xml:space="preserve">عملاء </w:t>
      </w:r>
      <w:r w:rsidR="00337DA6" w:rsidRPr="008C26B5">
        <w:rPr>
          <w:rFonts w:ascii="Sakkal Majalla" w:hAnsi="Sakkal Majalla" w:cs="Sakkal Majalla"/>
          <w:sz w:val="28"/>
          <w:szCs w:val="28"/>
          <w:rtl/>
        </w:rPr>
        <w:t>ا</w:t>
      </w:r>
      <w:r w:rsidR="008927C8" w:rsidRPr="008C26B5">
        <w:rPr>
          <w:rFonts w:ascii="Sakkal Majalla" w:hAnsi="Sakkal Majalla" w:cs="Sakkal Majalla"/>
          <w:sz w:val="28"/>
          <w:szCs w:val="28"/>
          <w:rtl/>
        </w:rPr>
        <w:t xml:space="preserve">لبنك </w:t>
      </w:r>
      <w:r w:rsidR="00337DA6" w:rsidRPr="008C26B5">
        <w:rPr>
          <w:rFonts w:ascii="Sakkal Majalla" w:hAnsi="Sakkal Majalla" w:cs="Sakkal Majalla"/>
          <w:sz w:val="28"/>
          <w:szCs w:val="28"/>
          <w:rtl/>
        </w:rPr>
        <w:t xml:space="preserve">تبعاً لمخاطر عمليات </w:t>
      </w:r>
      <w:r w:rsidR="008927C8" w:rsidRPr="008C26B5">
        <w:rPr>
          <w:rFonts w:ascii="Sakkal Majalla" w:hAnsi="Sakkal Majalla" w:cs="Sakkal Majalla"/>
          <w:sz w:val="28"/>
          <w:szCs w:val="28"/>
          <w:rtl/>
        </w:rPr>
        <w:t xml:space="preserve">غسل الأموال </w:t>
      </w:r>
      <w:r w:rsidRPr="008C26B5">
        <w:rPr>
          <w:rFonts w:ascii="Sakkal Majalla" w:hAnsi="Sakkal Majalla" w:cs="Sakkal Majalla" w:hint="cs"/>
          <w:sz w:val="28"/>
          <w:szCs w:val="28"/>
          <w:rtl/>
        </w:rPr>
        <w:t>ومخاطر عمليات</w:t>
      </w:r>
      <w:r w:rsidR="00337DA6" w:rsidRPr="008C26B5">
        <w:rPr>
          <w:rFonts w:ascii="Sakkal Majalla" w:hAnsi="Sakkal Majalla" w:cs="Sakkal Majalla"/>
          <w:sz w:val="28"/>
          <w:szCs w:val="28"/>
          <w:rtl/>
        </w:rPr>
        <w:t xml:space="preserve"> </w:t>
      </w:r>
      <w:r w:rsidR="008927C8" w:rsidRPr="008C26B5">
        <w:rPr>
          <w:rFonts w:ascii="Sakkal Majalla" w:hAnsi="Sakkal Majalla" w:cs="Sakkal Majalla"/>
          <w:sz w:val="28"/>
          <w:szCs w:val="28"/>
          <w:rtl/>
        </w:rPr>
        <w:t xml:space="preserve">تمويل الإرهاب. </w:t>
      </w:r>
      <w:r w:rsidR="00337DA6" w:rsidRPr="008C26B5">
        <w:rPr>
          <w:rFonts w:ascii="Sakkal Majalla" w:hAnsi="Sakkal Majalla" w:cs="Sakkal Majalla"/>
          <w:sz w:val="28"/>
          <w:szCs w:val="28"/>
          <w:rtl/>
        </w:rPr>
        <w:t xml:space="preserve"> </w:t>
      </w:r>
      <w:r w:rsidRPr="008C26B5">
        <w:rPr>
          <w:rFonts w:ascii="Sakkal Majalla" w:hAnsi="Sakkal Majalla" w:cs="Sakkal Majalla" w:hint="cs"/>
          <w:sz w:val="28"/>
          <w:szCs w:val="28"/>
          <w:rtl/>
        </w:rPr>
        <w:t>وعليه</w:t>
      </w:r>
      <w:r w:rsidR="00337DA6" w:rsidRPr="008C26B5">
        <w:rPr>
          <w:rFonts w:ascii="Sakkal Majalla" w:hAnsi="Sakkal Majalla" w:cs="Sakkal Majalla"/>
          <w:sz w:val="28"/>
          <w:szCs w:val="28"/>
          <w:rtl/>
        </w:rPr>
        <w:t xml:space="preserve">، تم تطبيق نظام داخلي لتقييم </w:t>
      </w:r>
      <w:proofErr w:type="gramStart"/>
      <w:r w:rsidR="00337DA6" w:rsidRPr="008C26B5">
        <w:rPr>
          <w:rFonts w:ascii="Sakkal Majalla" w:hAnsi="Sakkal Majalla" w:cs="Sakkal Majalla"/>
          <w:sz w:val="28"/>
          <w:szCs w:val="28"/>
          <w:rtl/>
        </w:rPr>
        <w:t>مخاطر</w:t>
      </w:r>
      <w:proofErr w:type="gramEnd"/>
      <w:r w:rsidR="00337DA6" w:rsidRPr="008C26B5">
        <w:rPr>
          <w:rFonts w:ascii="Sakkal Majalla" w:hAnsi="Sakkal Majalla" w:cs="Sakkal Majalla"/>
          <w:sz w:val="28"/>
          <w:szCs w:val="28"/>
          <w:rtl/>
        </w:rPr>
        <w:t xml:space="preserve"> عمليات </w:t>
      </w:r>
      <w:r w:rsidR="008927C8" w:rsidRPr="008C26B5">
        <w:rPr>
          <w:rFonts w:ascii="Sakkal Majalla" w:hAnsi="Sakkal Majalla" w:cs="Sakkal Majalla"/>
          <w:sz w:val="28"/>
          <w:szCs w:val="28"/>
          <w:rtl/>
        </w:rPr>
        <w:t xml:space="preserve">غسل الأموال للشركات والمؤسسات التجارية </w:t>
      </w:r>
      <w:r w:rsidRPr="008C26B5">
        <w:rPr>
          <w:rFonts w:ascii="Sakkal Majalla" w:hAnsi="Sakkal Majalla" w:cs="Sakkal Majalla" w:hint="cs"/>
          <w:sz w:val="28"/>
          <w:szCs w:val="28"/>
          <w:rtl/>
        </w:rPr>
        <w:t>وإدماجها ضمن</w:t>
      </w:r>
      <w:r w:rsidR="00337DA6" w:rsidRPr="008C26B5">
        <w:rPr>
          <w:rFonts w:ascii="Sakkal Majalla" w:hAnsi="Sakkal Majalla" w:cs="Sakkal Majalla"/>
          <w:sz w:val="28"/>
          <w:szCs w:val="28"/>
          <w:rtl/>
        </w:rPr>
        <w:t xml:space="preserve"> ال</w:t>
      </w:r>
      <w:r w:rsidR="008927C8" w:rsidRPr="008C26B5">
        <w:rPr>
          <w:rFonts w:ascii="Sakkal Majalla" w:hAnsi="Sakkal Majalla" w:cs="Sakkal Majalla"/>
          <w:sz w:val="28"/>
          <w:szCs w:val="28"/>
          <w:rtl/>
        </w:rPr>
        <w:t>سياس</w:t>
      </w:r>
      <w:r w:rsidR="00337DA6" w:rsidRPr="008C26B5">
        <w:rPr>
          <w:rFonts w:ascii="Sakkal Majalla" w:hAnsi="Sakkal Majalla" w:cs="Sakkal Majalla"/>
          <w:sz w:val="28"/>
          <w:szCs w:val="28"/>
          <w:rtl/>
        </w:rPr>
        <w:t xml:space="preserve">ات المعتمدة من </w:t>
      </w:r>
      <w:r w:rsidR="008927C8" w:rsidRPr="008C26B5">
        <w:rPr>
          <w:rFonts w:ascii="Sakkal Majalla" w:hAnsi="Sakkal Majalla" w:cs="Sakkal Majalla"/>
          <w:sz w:val="28"/>
          <w:szCs w:val="28"/>
          <w:rtl/>
        </w:rPr>
        <w:t>مجلس</w:t>
      </w:r>
      <w:r w:rsidR="00337DA6" w:rsidRPr="008C26B5">
        <w:rPr>
          <w:rFonts w:ascii="Sakkal Majalla" w:hAnsi="Sakkal Majalla" w:cs="Sakkal Majalla"/>
          <w:sz w:val="28"/>
          <w:szCs w:val="28"/>
          <w:rtl/>
        </w:rPr>
        <w:t xml:space="preserve"> الإدارة.  </w:t>
      </w:r>
    </w:p>
    <w:p w14:paraId="4BE99CC6" w14:textId="77777777" w:rsidR="00997675" w:rsidRDefault="00997675" w:rsidP="00DA7210">
      <w:pPr>
        <w:ind w:left="-188"/>
        <w:jc w:val="both"/>
        <w:rPr>
          <w:rFonts w:ascii="Sakkal Majalla" w:hAnsi="Sakkal Majalla" w:cs="Sakkal Majalla"/>
          <w:b/>
          <w:bCs/>
          <w:sz w:val="32"/>
          <w:szCs w:val="32"/>
        </w:rPr>
      </w:pPr>
    </w:p>
    <w:p w14:paraId="06A5E1F2" w14:textId="2B6B3C00" w:rsidR="008A424A" w:rsidRDefault="008A424A" w:rsidP="00DA7210">
      <w:pPr>
        <w:ind w:left="-188"/>
        <w:jc w:val="both"/>
        <w:rPr>
          <w:rFonts w:ascii="Sakkal Majalla" w:hAnsi="Sakkal Majalla" w:cs="Sakkal Majalla"/>
          <w:b/>
          <w:bCs/>
          <w:sz w:val="32"/>
          <w:szCs w:val="32"/>
          <w:rtl/>
        </w:rPr>
      </w:pPr>
      <w:r w:rsidRPr="00796AC6">
        <w:rPr>
          <w:rFonts w:ascii="Sakkal Majalla" w:hAnsi="Sakkal Majalla" w:cs="Sakkal Majalla"/>
          <w:b/>
          <w:bCs/>
          <w:sz w:val="32"/>
          <w:szCs w:val="32"/>
          <w:rtl/>
        </w:rPr>
        <w:t xml:space="preserve">معلومات </w:t>
      </w:r>
      <w:r w:rsidR="00650A92" w:rsidRPr="00796AC6">
        <w:rPr>
          <w:rFonts w:ascii="Sakkal Majalla" w:hAnsi="Sakkal Majalla" w:cs="Sakkal Majalla"/>
          <w:b/>
          <w:bCs/>
          <w:sz w:val="32"/>
          <w:szCs w:val="32"/>
          <w:rtl/>
        </w:rPr>
        <w:t xml:space="preserve">حول </w:t>
      </w:r>
      <w:r w:rsidRPr="00796AC6">
        <w:rPr>
          <w:rFonts w:ascii="Sakkal Majalla" w:hAnsi="Sakkal Majalla" w:cs="Sakkal Majalla"/>
          <w:b/>
          <w:bCs/>
          <w:sz w:val="32"/>
          <w:szCs w:val="32"/>
          <w:rtl/>
        </w:rPr>
        <w:t xml:space="preserve">سياسة </w:t>
      </w:r>
      <w:r w:rsidR="00650A92" w:rsidRPr="00796AC6">
        <w:rPr>
          <w:rFonts w:ascii="Sakkal Majalla" w:hAnsi="Sakkal Majalla" w:cs="Sakkal Majalla"/>
          <w:b/>
          <w:bCs/>
          <w:sz w:val="32"/>
          <w:szCs w:val="32"/>
          <w:rtl/>
        </w:rPr>
        <w:t xml:space="preserve">البنك </w:t>
      </w:r>
      <w:r w:rsidR="00EF5151" w:rsidRPr="00796AC6">
        <w:rPr>
          <w:rFonts w:ascii="Sakkal Majalla" w:hAnsi="Sakkal Majalla" w:cs="Sakkal Majalla" w:hint="cs"/>
          <w:b/>
          <w:bCs/>
          <w:sz w:val="32"/>
          <w:szCs w:val="32"/>
          <w:rtl/>
        </w:rPr>
        <w:t xml:space="preserve">للرواتب </w:t>
      </w:r>
      <w:r w:rsidR="00EE3828" w:rsidRPr="00796AC6">
        <w:rPr>
          <w:rFonts w:ascii="Sakkal Majalla" w:hAnsi="Sakkal Majalla" w:cs="Sakkal Majalla" w:hint="cs"/>
          <w:b/>
          <w:bCs/>
          <w:sz w:val="32"/>
          <w:szCs w:val="32"/>
          <w:rtl/>
        </w:rPr>
        <w:t>والمزايا</w:t>
      </w:r>
      <w:r w:rsidR="00EF5151" w:rsidRPr="00796AC6">
        <w:rPr>
          <w:rFonts w:ascii="Sakkal Majalla" w:hAnsi="Sakkal Majalla" w:cs="Sakkal Majalla" w:hint="cs"/>
          <w:b/>
          <w:bCs/>
          <w:sz w:val="32"/>
          <w:szCs w:val="32"/>
          <w:rtl/>
        </w:rPr>
        <w:t xml:space="preserve"> </w:t>
      </w:r>
      <w:r w:rsidR="00650A92" w:rsidRPr="00796AC6">
        <w:rPr>
          <w:rFonts w:ascii="Sakkal Majalla" w:hAnsi="Sakkal Majalla" w:cs="Sakkal Majalla"/>
          <w:b/>
          <w:bCs/>
          <w:sz w:val="32"/>
          <w:szCs w:val="32"/>
          <w:rtl/>
        </w:rPr>
        <w:t xml:space="preserve"> </w:t>
      </w:r>
    </w:p>
    <w:p w14:paraId="24D9AAA7" w14:textId="77777777" w:rsidR="008935E4" w:rsidRDefault="008A424A" w:rsidP="00DA7210">
      <w:pPr>
        <w:ind w:left="-188"/>
        <w:jc w:val="both"/>
        <w:rPr>
          <w:rFonts w:ascii="Sakkal Majalla" w:hAnsi="Sakkal Majalla" w:cs="Sakkal Majalla"/>
          <w:b/>
          <w:bCs/>
          <w:sz w:val="28"/>
          <w:szCs w:val="28"/>
          <w:rtl/>
        </w:rPr>
      </w:pPr>
      <w:r w:rsidRPr="008C26B5">
        <w:rPr>
          <w:rFonts w:ascii="Sakkal Majalla" w:hAnsi="Sakkal Majalla" w:cs="Sakkal Majalla"/>
          <w:b/>
          <w:bCs/>
          <w:sz w:val="28"/>
          <w:szCs w:val="28"/>
          <w:rtl/>
        </w:rPr>
        <w:t xml:space="preserve">نظرة عامة على </w:t>
      </w:r>
      <w:r w:rsidR="00650A92" w:rsidRPr="008C26B5">
        <w:rPr>
          <w:rFonts w:ascii="Sakkal Majalla" w:hAnsi="Sakkal Majalla" w:cs="Sakkal Majalla"/>
          <w:b/>
          <w:bCs/>
          <w:sz w:val="28"/>
          <w:szCs w:val="28"/>
          <w:rtl/>
        </w:rPr>
        <w:t xml:space="preserve">الملامح </w:t>
      </w:r>
      <w:r w:rsidRPr="008C26B5">
        <w:rPr>
          <w:rFonts w:ascii="Sakkal Majalla" w:hAnsi="Sakkal Majalla" w:cs="Sakkal Majalla"/>
          <w:b/>
          <w:bCs/>
          <w:sz w:val="28"/>
          <w:szCs w:val="28"/>
          <w:rtl/>
        </w:rPr>
        <w:t xml:space="preserve">الرئيسية وأهداف سياسة </w:t>
      </w:r>
      <w:r w:rsidR="00650A92" w:rsidRPr="008C26B5">
        <w:rPr>
          <w:rFonts w:ascii="Sakkal Majalla" w:hAnsi="Sakkal Majalla" w:cs="Sakkal Majalla"/>
          <w:b/>
          <w:bCs/>
          <w:sz w:val="28"/>
          <w:szCs w:val="28"/>
          <w:rtl/>
        </w:rPr>
        <w:t xml:space="preserve">البنك </w:t>
      </w:r>
      <w:r w:rsidR="00EF5151">
        <w:rPr>
          <w:rFonts w:ascii="Sakkal Majalla" w:hAnsi="Sakkal Majalla" w:cs="Sakkal Majalla" w:hint="cs"/>
          <w:b/>
          <w:bCs/>
          <w:sz w:val="28"/>
          <w:szCs w:val="28"/>
          <w:rtl/>
        </w:rPr>
        <w:t xml:space="preserve">للرواتب </w:t>
      </w:r>
      <w:r w:rsidR="00EE3828">
        <w:rPr>
          <w:rFonts w:ascii="Sakkal Majalla" w:hAnsi="Sakkal Majalla" w:cs="Sakkal Majalla" w:hint="cs"/>
          <w:b/>
          <w:bCs/>
          <w:sz w:val="28"/>
          <w:szCs w:val="28"/>
          <w:rtl/>
        </w:rPr>
        <w:t>والمزايا</w:t>
      </w:r>
      <w:r w:rsidR="00EF5151">
        <w:rPr>
          <w:rFonts w:ascii="Sakkal Majalla" w:hAnsi="Sakkal Majalla" w:cs="Sakkal Majalla" w:hint="cs"/>
          <w:b/>
          <w:bCs/>
          <w:sz w:val="28"/>
          <w:szCs w:val="28"/>
          <w:rtl/>
        </w:rPr>
        <w:t xml:space="preserve"> </w:t>
      </w:r>
      <w:r w:rsidR="00650A92" w:rsidRPr="008C26B5">
        <w:rPr>
          <w:rFonts w:ascii="Sakkal Majalla" w:hAnsi="Sakkal Majalla" w:cs="Sakkal Majalla"/>
          <w:b/>
          <w:bCs/>
          <w:sz w:val="28"/>
          <w:szCs w:val="28"/>
          <w:rtl/>
        </w:rPr>
        <w:t xml:space="preserve"> </w:t>
      </w:r>
    </w:p>
    <w:p w14:paraId="4D7482D0" w14:textId="77777777" w:rsidR="008935E4" w:rsidRDefault="001A77E0" w:rsidP="00DA7210">
      <w:pPr>
        <w:autoSpaceDE w:val="0"/>
        <w:autoSpaceDN w:val="0"/>
        <w:adjustRightInd w:val="0"/>
        <w:ind w:left="-188"/>
        <w:jc w:val="both"/>
        <w:rPr>
          <w:rFonts w:ascii="Sakkal Majalla" w:hAnsi="Sakkal Majalla" w:cs="Sakkal Majalla"/>
          <w:sz w:val="28"/>
          <w:szCs w:val="28"/>
          <w:rtl/>
        </w:rPr>
      </w:pPr>
      <w:r w:rsidRPr="008C26B5">
        <w:rPr>
          <w:rFonts w:ascii="Sakkal Majalla" w:hAnsi="Sakkal Majalla" w:cs="Sakkal Majalla"/>
          <w:sz w:val="28"/>
          <w:szCs w:val="28"/>
          <w:rtl/>
        </w:rPr>
        <w:t xml:space="preserve">صممت </w:t>
      </w:r>
      <w:r w:rsidR="008A424A" w:rsidRPr="008C26B5">
        <w:rPr>
          <w:rFonts w:ascii="Sakkal Majalla" w:hAnsi="Sakkal Majalla" w:cs="Sakkal Majalla"/>
          <w:sz w:val="28"/>
          <w:szCs w:val="28"/>
          <w:rtl/>
        </w:rPr>
        <w:t xml:space="preserve">سياسة </w:t>
      </w:r>
      <w:r w:rsidRPr="008C26B5">
        <w:rPr>
          <w:rFonts w:ascii="Sakkal Majalla" w:hAnsi="Sakkal Majalla" w:cs="Sakkal Majalla"/>
          <w:sz w:val="28"/>
          <w:szCs w:val="28"/>
          <w:rtl/>
        </w:rPr>
        <w:t xml:space="preserve">البنك </w:t>
      </w:r>
      <w:r w:rsidR="00EF5151">
        <w:rPr>
          <w:rFonts w:ascii="Sakkal Majalla" w:hAnsi="Sakkal Majalla" w:cs="Sakkal Majalla" w:hint="cs"/>
          <w:sz w:val="28"/>
          <w:szCs w:val="28"/>
          <w:rtl/>
        </w:rPr>
        <w:t xml:space="preserve">للرواتب </w:t>
      </w:r>
      <w:r w:rsidR="00EE3828">
        <w:rPr>
          <w:rFonts w:ascii="Sakkal Majalla" w:hAnsi="Sakkal Majalla" w:cs="Sakkal Majalla" w:hint="cs"/>
          <w:sz w:val="28"/>
          <w:szCs w:val="28"/>
          <w:rtl/>
        </w:rPr>
        <w:t xml:space="preserve">والمزايا </w:t>
      </w:r>
      <w:r w:rsidR="007913A4">
        <w:rPr>
          <w:rFonts w:ascii="Sakkal Majalla" w:hAnsi="Sakkal Majalla" w:cs="Sakkal Majalla" w:hint="cs"/>
          <w:sz w:val="28"/>
          <w:szCs w:val="28"/>
          <w:rtl/>
        </w:rPr>
        <w:t>بهدف</w:t>
      </w:r>
      <w:r w:rsidR="007913A4" w:rsidRPr="008C26B5">
        <w:rPr>
          <w:rFonts w:ascii="Sakkal Majalla" w:hAnsi="Sakkal Majalla" w:cs="Sakkal Majalla"/>
          <w:sz w:val="28"/>
          <w:szCs w:val="28"/>
          <w:rtl/>
        </w:rPr>
        <w:t xml:space="preserve"> </w:t>
      </w:r>
      <w:r w:rsidR="008A424A" w:rsidRPr="008C26B5">
        <w:rPr>
          <w:rFonts w:ascii="Sakkal Majalla" w:hAnsi="Sakkal Majalla" w:cs="Sakkal Majalla"/>
          <w:sz w:val="28"/>
          <w:szCs w:val="28"/>
          <w:rtl/>
        </w:rPr>
        <w:t xml:space="preserve">اجتذاب واستبقاء المهنيين المؤهلين </w:t>
      </w:r>
      <w:r w:rsidRPr="008C26B5">
        <w:rPr>
          <w:rFonts w:ascii="Sakkal Majalla" w:hAnsi="Sakkal Majalla" w:cs="Sakkal Majalla"/>
          <w:sz w:val="28"/>
          <w:szCs w:val="28"/>
          <w:rtl/>
        </w:rPr>
        <w:t xml:space="preserve">ممن يتمتعون بالمهارات </w:t>
      </w:r>
      <w:r w:rsidR="00EE3828" w:rsidRPr="008C26B5">
        <w:rPr>
          <w:rFonts w:ascii="Sakkal Majalla" w:hAnsi="Sakkal Majalla" w:cs="Sakkal Majalla" w:hint="cs"/>
          <w:sz w:val="28"/>
          <w:szCs w:val="28"/>
          <w:rtl/>
        </w:rPr>
        <w:t>والمعارف والدراية الاحترافية</w:t>
      </w:r>
      <w:r w:rsidRPr="008C26B5">
        <w:rPr>
          <w:rFonts w:ascii="Sakkal Majalla" w:hAnsi="Sakkal Majalla" w:cs="Sakkal Majalla"/>
          <w:sz w:val="28"/>
          <w:szCs w:val="28"/>
          <w:rtl/>
        </w:rPr>
        <w:t xml:space="preserve">، </w:t>
      </w:r>
      <w:r w:rsidR="00EE3828" w:rsidRPr="008C26B5">
        <w:rPr>
          <w:rFonts w:ascii="Sakkal Majalla" w:hAnsi="Sakkal Majalla" w:cs="Sakkal Majalla" w:hint="cs"/>
          <w:sz w:val="28"/>
          <w:szCs w:val="28"/>
          <w:rtl/>
        </w:rPr>
        <w:t>وذلك وفقاً</w:t>
      </w:r>
      <w:r w:rsidRPr="008C26B5">
        <w:rPr>
          <w:rFonts w:ascii="Sakkal Majalla" w:hAnsi="Sakkal Majalla" w:cs="Sakkal Majalla"/>
          <w:sz w:val="28"/>
          <w:szCs w:val="28"/>
          <w:rtl/>
        </w:rPr>
        <w:t xml:space="preserve"> </w:t>
      </w:r>
      <w:r w:rsidR="00EE3828" w:rsidRPr="008C26B5">
        <w:rPr>
          <w:rFonts w:ascii="Sakkal Majalla" w:hAnsi="Sakkal Majalla" w:cs="Sakkal Majalla" w:hint="cs"/>
          <w:sz w:val="28"/>
          <w:szCs w:val="28"/>
          <w:rtl/>
        </w:rPr>
        <w:t>لتعليمات</w:t>
      </w:r>
      <w:r w:rsidRPr="008C26B5">
        <w:rPr>
          <w:rFonts w:ascii="Sakkal Majalla" w:hAnsi="Sakkal Majalla" w:cs="Sakkal Majalla"/>
          <w:sz w:val="28"/>
          <w:szCs w:val="28"/>
          <w:rtl/>
        </w:rPr>
        <w:t xml:space="preserve"> </w:t>
      </w:r>
      <w:r w:rsidR="008A424A" w:rsidRPr="008C26B5">
        <w:rPr>
          <w:rFonts w:ascii="Sakkal Majalla" w:hAnsi="Sakkal Majalla" w:cs="Sakkal Majalla"/>
          <w:sz w:val="28"/>
          <w:szCs w:val="28"/>
          <w:rtl/>
        </w:rPr>
        <w:t xml:space="preserve">بنك </w:t>
      </w:r>
      <w:r w:rsidRPr="008C26B5">
        <w:rPr>
          <w:rFonts w:ascii="Sakkal Majalla" w:hAnsi="Sakkal Majalla" w:cs="Sakkal Majalla"/>
          <w:sz w:val="28"/>
          <w:szCs w:val="28"/>
          <w:rtl/>
        </w:rPr>
        <w:t xml:space="preserve">الكويت </w:t>
      </w:r>
      <w:r w:rsidR="008A424A" w:rsidRPr="008C26B5">
        <w:rPr>
          <w:rFonts w:ascii="Sakkal Majalla" w:hAnsi="Sakkal Majalla" w:cs="Sakkal Majalla"/>
          <w:sz w:val="28"/>
          <w:szCs w:val="28"/>
          <w:rtl/>
        </w:rPr>
        <w:t xml:space="preserve">المركزي </w:t>
      </w:r>
      <w:r w:rsidR="00C65140" w:rsidRPr="008C26B5">
        <w:rPr>
          <w:rFonts w:ascii="Sakkal Majalla" w:hAnsi="Sakkal Majalla" w:cs="Sakkal Majalla"/>
          <w:sz w:val="28"/>
          <w:szCs w:val="28"/>
          <w:rtl/>
        </w:rPr>
        <w:t xml:space="preserve">حسبما </w:t>
      </w:r>
      <w:r w:rsidR="008A424A" w:rsidRPr="008C26B5">
        <w:rPr>
          <w:rFonts w:ascii="Sakkal Majalla" w:hAnsi="Sakkal Majalla" w:cs="Sakkal Majalla"/>
          <w:sz w:val="28"/>
          <w:szCs w:val="28"/>
          <w:rtl/>
        </w:rPr>
        <w:t xml:space="preserve">ذكر </w:t>
      </w:r>
      <w:r w:rsidR="00C65140" w:rsidRPr="008C26B5">
        <w:rPr>
          <w:rFonts w:ascii="Sakkal Majalla" w:hAnsi="Sakkal Majalla" w:cs="Sakkal Majalla"/>
          <w:sz w:val="28"/>
          <w:szCs w:val="28"/>
          <w:rtl/>
        </w:rPr>
        <w:t>في ال</w:t>
      </w:r>
      <w:r w:rsidR="008A424A" w:rsidRPr="008C26B5">
        <w:rPr>
          <w:rFonts w:ascii="Sakkal Majalla" w:hAnsi="Sakkal Majalla" w:cs="Sakkal Majalla"/>
          <w:sz w:val="28"/>
          <w:szCs w:val="28"/>
          <w:rtl/>
        </w:rPr>
        <w:t>تعليمات</w:t>
      </w:r>
      <w:r w:rsidR="00C65140" w:rsidRPr="008C26B5">
        <w:rPr>
          <w:rFonts w:ascii="Sakkal Majalla" w:hAnsi="Sakkal Majalla" w:cs="Sakkal Majalla"/>
          <w:sz w:val="28"/>
          <w:szCs w:val="28"/>
          <w:rtl/>
        </w:rPr>
        <w:t xml:space="preserve"> الخاصة ب</w:t>
      </w:r>
      <w:r w:rsidR="008A424A" w:rsidRPr="008C26B5">
        <w:rPr>
          <w:rFonts w:ascii="Sakkal Majalla" w:hAnsi="Sakkal Majalla" w:cs="Sakkal Majalla"/>
          <w:sz w:val="28"/>
          <w:szCs w:val="28"/>
          <w:rtl/>
        </w:rPr>
        <w:t xml:space="preserve">حوكمة الشركات. </w:t>
      </w:r>
      <w:r w:rsidR="00C65140" w:rsidRPr="008C26B5">
        <w:rPr>
          <w:rFonts w:ascii="Sakkal Majalla" w:hAnsi="Sakkal Majalla" w:cs="Sakkal Majalla"/>
          <w:sz w:val="28"/>
          <w:szCs w:val="28"/>
          <w:rtl/>
        </w:rPr>
        <w:t xml:space="preserve"> </w:t>
      </w:r>
      <w:r w:rsidR="00EE3828" w:rsidRPr="008C26B5">
        <w:rPr>
          <w:rFonts w:ascii="Sakkal Majalla" w:hAnsi="Sakkal Majalla" w:cs="Sakkal Majalla" w:hint="cs"/>
          <w:sz w:val="28"/>
          <w:szCs w:val="28"/>
          <w:rtl/>
        </w:rPr>
        <w:t>وتتضمن السياسة</w:t>
      </w:r>
      <w:r w:rsidR="008A424A" w:rsidRPr="008C26B5">
        <w:rPr>
          <w:rFonts w:ascii="Sakkal Majalla" w:hAnsi="Sakkal Majalla" w:cs="Sakkal Majalla"/>
          <w:sz w:val="28"/>
          <w:szCs w:val="28"/>
          <w:rtl/>
        </w:rPr>
        <w:t xml:space="preserve"> جميع الجوانب الضرورية ومكونات </w:t>
      </w:r>
      <w:r w:rsidR="00EE3828" w:rsidRPr="008C26B5">
        <w:rPr>
          <w:rFonts w:ascii="Sakkal Majalla" w:hAnsi="Sakkal Majalla" w:cs="Sakkal Majalla" w:hint="cs"/>
          <w:sz w:val="28"/>
          <w:szCs w:val="28"/>
          <w:rtl/>
        </w:rPr>
        <w:t>المكافأة</w:t>
      </w:r>
      <w:r w:rsidR="00C65140" w:rsidRPr="008C26B5">
        <w:rPr>
          <w:rFonts w:ascii="Sakkal Majalla" w:hAnsi="Sakkal Majalla" w:cs="Sakkal Majalla"/>
          <w:sz w:val="28"/>
          <w:szCs w:val="28"/>
          <w:rtl/>
        </w:rPr>
        <w:t xml:space="preserve"> </w:t>
      </w:r>
      <w:r w:rsidR="008A424A" w:rsidRPr="008C26B5">
        <w:rPr>
          <w:rFonts w:ascii="Sakkal Majalla" w:hAnsi="Sakkal Majalla" w:cs="Sakkal Majalla"/>
          <w:sz w:val="28"/>
          <w:szCs w:val="28"/>
          <w:rtl/>
        </w:rPr>
        <w:t>المالي</w:t>
      </w:r>
      <w:r w:rsidR="00C65140" w:rsidRPr="008C26B5">
        <w:rPr>
          <w:rFonts w:ascii="Sakkal Majalla" w:hAnsi="Sakkal Majalla" w:cs="Sakkal Majalla"/>
          <w:sz w:val="28"/>
          <w:szCs w:val="28"/>
          <w:rtl/>
        </w:rPr>
        <w:t>ة</w:t>
      </w:r>
      <w:r w:rsidR="008A424A" w:rsidRPr="008C26B5">
        <w:rPr>
          <w:rFonts w:ascii="Sakkal Majalla" w:hAnsi="Sakkal Majalla" w:cs="Sakkal Majalla"/>
          <w:sz w:val="28"/>
          <w:szCs w:val="28"/>
          <w:rtl/>
        </w:rPr>
        <w:t xml:space="preserve"> مع </w:t>
      </w:r>
      <w:r w:rsidR="00C65140" w:rsidRPr="008C26B5">
        <w:rPr>
          <w:rFonts w:ascii="Sakkal Majalla" w:hAnsi="Sakkal Majalla" w:cs="Sakkal Majalla"/>
          <w:sz w:val="28"/>
          <w:szCs w:val="28"/>
          <w:rtl/>
        </w:rPr>
        <w:t xml:space="preserve">الأخذ في </w:t>
      </w:r>
      <w:r w:rsidR="00EE3828" w:rsidRPr="008C26B5">
        <w:rPr>
          <w:rFonts w:ascii="Sakkal Majalla" w:hAnsi="Sakkal Majalla" w:cs="Sakkal Majalla" w:hint="cs"/>
          <w:sz w:val="28"/>
          <w:szCs w:val="28"/>
          <w:rtl/>
        </w:rPr>
        <w:t>الاعتبار</w:t>
      </w:r>
      <w:r w:rsidR="00C65140" w:rsidRPr="008C26B5">
        <w:rPr>
          <w:rFonts w:ascii="Sakkal Majalla" w:hAnsi="Sakkal Majalla" w:cs="Sakkal Majalla"/>
          <w:sz w:val="28"/>
          <w:szCs w:val="28"/>
          <w:rtl/>
        </w:rPr>
        <w:t xml:space="preserve"> أهداف </w:t>
      </w:r>
      <w:r w:rsidR="008A424A" w:rsidRPr="008C26B5">
        <w:rPr>
          <w:rFonts w:ascii="Sakkal Majalla" w:hAnsi="Sakkal Majalla" w:cs="Sakkal Majalla"/>
          <w:sz w:val="28"/>
          <w:szCs w:val="28"/>
          <w:rtl/>
        </w:rPr>
        <w:t>تعزيز أداء البنك والإدارة الفعالة للمخاطر</w:t>
      </w:r>
      <w:r w:rsidR="00C65140" w:rsidRPr="008C26B5">
        <w:rPr>
          <w:rFonts w:ascii="Sakkal Majalla" w:hAnsi="Sakkal Majalla" w:cs="Sakkal Majalla"/>
          <w:sz w:val="28"/>
          <w:szCs w:val="28"/>
          <w:rtl/>
        </w:rPr>
        <w:t xml:space="preserve">؛ إلى جانب تضمينها </w:t>
      </w:r>
      <w:r w:rsidR="008A424A" w:rsidRPr="008C26B5">
        <w:rPr>
          <w:rFonts w:ascii="Sakkal Majalla" w:hAnsi="Sakkal Majalla" w:cs="Sakkal Majalla"/>
          <w:sz w:val="28"/>
          <w:szCs w:val="28"/>
          <w:rtl/>
        </w:rPr>
        <w:t xml:space="preserve">كافة متطلبات بنك </w:t>
      </w:r>
      <w:r w:rsidR="00C65140" w:rsidRPr="008C26B5">
        <w:rPr>
          <w:rFonts w:ascii="Sakkal Majalla" w:hAnsi="Sakkal Majalla" w:cs="Sakkal Majalla"/>
          <w:sz w:val="28"/>
          <w:szCs w:val="28"/>
          <w:rtl/>
        </w:rPr>
        <w:t xml:space="preserve">الكويت </w:t>
      </w:r>
      <w:r w:rsidR="008A424A" w:rsidRPr="008C26B5">
        <w:rPr>
          <w:rFonts w:ascii="Sakkal Majalla" w:hAnsi="Sakkal Majalla" w:cs="Sakkal Majalla"/>
          <w:sz w:val="28"/>
          <w:szCs w:val="28"/>
          <w:rtl/>
        </w:rPr>
        <w:t xml:space="preserve">المركزي كما </w:t>
      </w:r>
      <w:r w:rsidR="00C65140" w:rsidRPr="008C26B5">
        <w:rPr>
          <w:rFonts w:ascii="Sakkal Majalla" w:hAnsi="Sakkal Majalla" w:cs="Sakkal Majalla"/>
          <w:sz w:val="28"/>
          <w:szCs w:val="28"/>
          <w:rtl/>
        </w:rPr>
        <w:t xml:space="preserve">ورد </w:t>
      </w:r>
      <w:r w:rsidR="008A424A" w:rsidRPr="008C26B5">
        <w:rPr>
          <w:rFonts w:ascii="Sakkal Majalla" w:hAnsi="Sakkal Majalla" w:cs="Sakkal Majalla"/>
          <w:sz w:val="28"/>
          <w:szCs w:val="28"/>
          <w:rtl/>
        </w:rPr>
        <w:t>ذكر</w:t>
      </w:r>
      <w:r w:rsidR="00C65140" w:rsidRPr="008C26B5">
        <w:rPr>
          <w:rFonts w:ascii="Sakkal Majalla" w:hAnsi="Sakkal Majalla" w:cs="Sakkal Majalla"/>
          <w:sz w:val="28"/>
          <w:szCs w:val="28"/>
          <w:rtl/>
        </w:rPr>
        <w:t>ه</w:t>
      </w:r>
      <w:r w:rsidR="008A424A" w:rsidRPr="008C26B5">
        <w:rPr>
          <w:rFonts w:ascii="Sakkal Majalla" w:hAnsi="Sakkal Majalla" w:cs="Sakkal Majalla"/>
          <w:sz w:val="28"/>
          <w:szCs w:val="28"/>
          <w:rtl/>
        </w:rPr>
        <w:t xml:space="preserve"> </w:t>
      </w:r>
      <w:r w:rsidR="00C65140" w:rsidRPr="008C26B5">
        <w:rPr>
          <w:rFonts w:ascii="Sakkal Majalla" w:hAnsi="Sakkal Majalla" w:cs="Sakkal Majalla"/>
          <w:sz w:val="28"/>
          <w:szCs w:val="28"/>
          <w:rtl/>
        </w:rPr>
        <w:t>في تعليمات</w:t>
      </w:r>
      <w:r w:rsidR="008A424A" w:rsidRPr="008C26B5">
        <w:rPr>
          <w:rFonts w:ascii="Sakkal Majalla" w:hAnsi="Sakkal Majalla" w:cs="Sakkal Majalla"/>
          <w:sz w:val="28"/>
          <w:szCs w:val="28"/>
          <w:rtl/>
        </w:rPr>
        <w:t xml:space="preserve"> حوكمة الشركات</w:t>
      </w:r>
      <w:r w:rsidR="00A472B9" w:rsidRPr="008C26B5">
        <w:rPr>
          <w:rFonts w:ascii="Sakkal Majalla" w:hAnsi="Sakkal Majalla" w:cs="Sakkal Majalla"/>
          <w:sz w:val="28"/>
          <w:szCs w:val="28"/>
          <w:rtl/>
        </w:rPr>
        <w:t>.</w:t>
      </w:r>
      <w:r w:rsidR="003E2B87">
        <w:rPr>
          <w:rFonts w:ascii="Sakkal Majalla" w:hAnsi="Sakkal Majalla" w:cs="Sakkal Majalla" w:hint="cs"/>
          <w:sz w:val="28"/>
          <w:szCs w:val="28"/>
          <w:rtl/>
        </w:rPr>
        <w:t xml:space="preserve"> </w:t>
      </w:r>
    </w:p>
    <w:p w14:paraId="09CB3D9B" w14:textId="77777777" w:rsidR="006D472C" w:rsidRPr="008C26B5" w:rsidRDefault="006D472C" w:rsidP="00DA7210">
      <w:pPr>
        <w:autoSpaceDE w:val="0"/>
        <w:autoSpaceDN w:val="0"/>
        <w:adjustRightInd w:val="0"/>
        <w:ind w:left="-188"/>
        <w:jc w:val="both"/>
        <w:rPr>
          <w:rFonts w:ascii="Sakkal Majalla" w:eastAsia="Calibri" w:hAnsi="Sakkal Majalla" w:cs="Sakkal Majalla"/>
          <w:color w:val="000000"/>
          <w:sz w:val="28"/>
          <w:szCs w:val="28"/>
        </w:rPr>
      </w:pPr>
    </w:p>
    <w:p w14:paraId="55072731" w14:textId="77777777" w:rsidR="008935E4" w:rsidRDefault="00EE3828" w:rsidP="00DA7210">
      <w:pPr>
        <w:autoSpaceDE w:val="0"/>
        <w:autoSpaceDN w:val="0"/>
        <w:adjustRightInd w:val="0"/>
        <w:ind w:left="-188"/>
        <w:jc w:val="both"/>
        <w:rPr>
          <w:rFonts w:ascii="Sakkal Majalla" w:hAnsi="Sakkal Majalla" w:cs="Sakkal Majalla"/>
          <w:sz w:val="28"/>
          <w:szCs w:val="28"/>
          <w:rtl/>
        </w:rPr>
      </w:pPr>
      <w:r w:rsidRPr="008C26B5">
        <w:rPr>
          <w:rFonts w:ascii="Sakkal Majalla" w:hAnsi="Sakkal Majalla" w:cs="Sakkal Majalla" w:hint="cs"/>
          <w:sz w:val="28"/>
          <w:szCs w:val="28"/>
          <w:rtl/>
        </w:rPr>
        <w:t>واستناداً على</w:t>
      </w:r>
      <w:r w:rsidR="00FD61CA" w:rsidRPr="008C26B5">
        <w:rPr>
          <w:rFonts w:ascii="Sakkal Majalla" w:hAnsi="Sakkal Majalla" w:cs="Sakkal Majalla"/>
          <w:sz w:val="28"/>
          <w:szCs w:val="28"/>
          <w:rtl/>
        </w:rPr>
        <w:t xml:space="preserve"> </w:t>
      </w:r>
      <w:r w:rsidR="008A424A" w:rsidRPr="008C26B5">
        <w:rPr>
          <w:rFonts w:ascii="Sakkal Majalla" w:hAnsi="Sakkal Majalla" w:cs="Sakkal Majalla"/>
          <w:sz w:val="28"/>
          <w:szCs w:val="28"/>
          <w:rtl/>
        </w:rPr>
        <w:t xml:space="preserve">توصيات </w:t>
      </w:r>
      <w:r w:rsidR="00FD61CA" w:rsidRPr="008C26B5">
        <w:rPr>
          <w:rFonts w:ascii="Sakkal Majalla" w:hAnsi="Sakkal Majalla" w:cs="Sakkal Majalla"/>
          <w:sz w:val="28"/>
          <w:szCs w:val="28"/>
          <w:rtl/>
        </w:rPr>
        <w:t xml:space="preserve">لجنة </w:t>
      </w:r>
      <w:r w:rsidR="000A2A5C">
        <w:rPr>
          <w:rFonts w:ascii="Sakkal Majalla" w:hAnsi="Sakkal Majalla" w:cs="Sakkal Majalla" w:hint="cs"/>
          <w:sz w:val="28"/>
          <w:szCs w:val="28"/>
          <w:rtl/>
        </w:rPr>
        <w:t>الترشيحات</w:t>
      </w:r>
      <w:r w:rsidR="00FD61CA" w:rsidRPr="008C26B5">
        <w:rPr>
          <w:rFonts w:ascii="Sakkal Majalla" w:hAnsi="Sakkal Majalla" w:cs="Sakkal Majalla"/>
          <w:sz w:val="28"/>
          <w:szCs w:val="28"/>
          <w:rtl/>
        </w:rPr>
        <w:t xml:space="preserve"> </w:t>
      </w:r>
      <w:r w:rsidRPr="008C26B5">
        <w:rPr>
          <w:rFonts w:ascii="Sakkal Majalla" w:hAnsi="Sakkal Majalla" w:cs="Sakkal Majalla" w:hint="cs"/>
          <w:sz w:val="28"/>
          <w:szCs w:val="28"/>
          <w:rtl/>
        </w:rPr>
        <w:t>والمكافآت</w:t>
      </w:r>
      <w:r w:rsidR="00FD61CA" w:rsidRPr="008C26B5">
        <w:rPr>
          <w:rFonts w:ascii="Sakkal Majalla" w:hAnsi="Sakkal Majalla" w:cs="Sakkal Majalla"/>
          <w:sz w:val="28"/>
          <w:szCs w:val="28"/>
          <w:rtl/>
        </w:rPr>
        <w:t xml:space="preserve">، فإن مجلس الإدارة من شأنه اعتماد </w:t>
      </w:r>
      <w:r w:rsidRPr="008C26B5">
        <w:rPr>
          <w:rFonts w:ascii="Sakkal Majalla" w:hAnsi="Sakkal Majalla" w:cs="Sakkal Majalla" w:hint="cs"/>
          <w:sz w:val="28"/>
          <w:szCs w:val="28"/>
          <w:rtl/>
        </w:rPr>
        <w:t>وتعديل مضمون</w:t>
      </w:r>
      <w:r w:rsidR="00FD61CA" w:rsidRPr="008C26B5">
        <w:rPr>
          <w:rFonts w:ascii="Sakkal Majalla" w:hAnsi="Sakkal Majalla" w:cs="Sakkal Majalla"/>
          <w:sz w:val="28"/>
          <w:szCs w:val="28"/>
          <w:rtl/>
        </w:rPr>
        <w:t xml:space="preserve"> </w:t>
      </w:r>
      <w:r w:rsidRPr="008C26B5">
        <w:rPr>
          <w:rFonts w:ascii="Sakkal Majalla" w:hAnsi="Sakkal Majalla" w:cs="Sakkal Majalla" w:hint="cs"/>
          <w:sz w:val="28"/>
          <w:szCs w:val="28"/>
          <w:rtl/>
        </w:rPr>
        <w:t>وهيكل سياسة</w:t>
      </w:r>
      <w:r w:rsidR="00FD61CA" w:rsidRPr="008C26B5">
        <w:rPr>
          <w:rFonts w:ascii="Sakkal Majalla" w:hAnsi="Sakkal Majalla" w:cs="Sakkal Majalla"/>
          <w:sz w:val="28"/>
          <w:szCs w:val="28"/>
          <w:rtl/>
        </w:rPr>
        <w:t xml:space="preserve"> البنك للمكافآت، كما يقوم بمراجعة </w:t>
      </w:r>
      <w:r w:rsidR="008A424A" w:rsidRPr="008C26B5">
        <w:rPr>
          <w:rFonts w:ascii="Sakkal Majalla" w:hAnsi="Sakkal Majalla" w:cs="Sakkal Majalla"/>
          <w:sz w:val="28"/>
          <w:szCs w:val="28"/>
          <w:rtl/>
        </w:rPr>
        <w:t>تنفيذ</w:t>
      </w:r>
      <w:r w:rsidR="00FD61CA" w:rsidRPr="008C26B5">
        <w:rPr>
          <w:rFonts w:ascii="Sakkal Majalla" w:hAnsi="Sakkal Majalla" w:cs="Sakkal Majalla"/>
          <w:sz w:val="28"/>
          <w:szCs w:val="28"/>
          <w:rtl/>
        </w:rPr>
        <w:t xml:space="preserve">ها </w:t>
      </w:r>
      <w:r w:rsidR="008A424A" w:rsidRPr="008C26B5">
        <w:rPr>
          <w:rFonts w:ascii="Sakkal Majalla" w:hAnsi="Sakkal Majalla" w:cs="Sakkal Majalla"/>
          <w:sz w:val="28"/>
          <w:szCs w:val="28"/>
          <w:rtl/>
        </w:rPr>
        <w:t xml:space="preserve">لضمان </w:t>
      </w:r>
      <w:r w:rsidR="00FD61CA" w:rsidRPr="008C26B5">
        <w:rPr>
          <w:rFonts w:ascii="Sakkal Majalla" w:hAnsi="Sakkal Majalla" w:cs="Sakkal Majalla"/>
          <w:sz w:val="28"/>
          <w:szCs w:val="28"/>
          <w:rtl/>
        </w:rPr>
        <w:t xml:space="preserve">تحقيقها للأهداف التي وضعت من أجلها. </w:t>
      </w:r>
    </w:p>
    <w:p w14:paraId="0E77725F" w14:textId="77777777" w:rsidR="006D472C" w:rsidRPr="008C26B5" w:rsidRDefault="006D472C" w:rsidP="00DA7210">
      <w:pPr>
        <w:autoSpaceDE w:val="0"/>
        <w:autoSpaceDN w:val="0"/>
        <w:adjustRightInd w:val="0"/>
        <w:ind w:left="-188"/>
        <w:jc w:val="both"/>
        <w:rPr>
          <w:rFonts w:ascii="Sakkal Majalla" w:eastAsia="Calibri" w:hAnsi="Sakkal Majalla" w:cs="Sakkal Majalla"/>
          <w:color w:val="000000"/>
          <w:sz w:val="28"/>
          <w:szCs w:val="28"/>
        </w:rPr>
      </w:pPr>
    </w:p>
    <w:p w14:paraId="176B6BC0" w14:textId="77777777" w:rsidR="008935E4" w:rsidRDefault="001622D8" w:rsidP="00DA7210">
      <w:pPr>
        <w:autoSpaceDE w:val="0"/>
        <w:autoSpaceDN w:val="0"/>
        <w:adjustRightInd w:val="0"/>
        <w:ind w:left="-188"/>
        <w:jc w:val="both"/>
        <w:rPr>
          <w:rFonts w:ascii="Sakkal Majalla" w:hAnsi="Sakkal Majalla" w:cs="Sakkal Majalla"/>
          <w:sz w:val="28"/>
          <w:szCs w:val="28"/>
          <w:rtl/>
        </w:rPr>
      </w:pPr>
      <w:r w:rsidRPr="008C26B5">
        <w:rPr>
          <w:rFonts w:ascii="Sakkal Majalla" w:eastAsia="Calibri" w:hAnsi="Sakkal Majalla" w:cs="Sakkal Majalla"/>
          <w:color w:val="000000"/>
          <w:sz w:val="28"/>
          <w:szCs w:val="28"/>
          <w:rtl/>
        </w:rPr>
        <w:t xml:space="preserve"> </w:t>
      </w:r>
      <w:r w:rsidR="001E2D95" w:rsidRPr="001E2D95">
        <w:rPr>
          <w:rFonts w:ascii="Sakkal Majalla" w:hAnsi="Sakkal Majalla" w:cs="Sakkal Majalla"/>
          <w:sz w:val="28"/>
          <w:szCs w:val="28"/>
          <w:rtl/>
        </w:rPr>
        <w:t xml:space="preserve">مكونات </w:t>
      </w:r>
      <w:proofErr w:type="spellStart"/>
      <w:r w:rsidR="001833BB">
        <w:rPr>
          <w:rFonts w:ascii="Sakkal Majalla" w:hAnsi="Sakkal Majalla" w:cs="Sakkal Majalla" w:hint="cs"/>
          <w:sz w:val="28"/>
          <w:szCs w:val="28"/>
          <w:rtl/>
        </w:rPr>
        <w:t>المكافاّت</w:t>
      </w:r>
      <w:proofErr w:type="spellEnd"/>
      <w:r w:rsidR="00EE3828" w:rsidRPr="008C26B5">
        <w:rPr>
          <w:rFonts w:ascii="Sakkal Majalla" w:hAnsi="Sakkal Majalla" w:cs="Sakkal Majalla" w:hint="cs"/>
          <w:sz w:val="28"/>
          <w:szCs w:val="28"/>
          <w:rtl/>
        </w:rPr>
        <w:t>: يتم</w:t>
      </w:r>
      <w:r w:rsidR="00A515AD" w:rsidRPr="008C26B5">
        <w:rPr>
          <w:rFonts w:ascii="Sakkal Majalla" w:hAnsi="Sakkal Majalla" w:cs="Sakkal Majalla"/>
          <w:sz w:val="28"/>
          <w:szCs w:val="28"/>
          <w:rtl/>
        </w:rPr>
        <w:t xml:space="preserve"> تجميع كافة </w:t>
      </w:r>
      <w:proofErr w:type="spellStart"/>
      <w:r w:rsidR="00A515AD" w:rsidRPr="008C26B5">
        <w:rPr>
          <w:rFonts w:ascii="Sakkal Majalla" w:hAnsi="Sakkal Majalla" w:cs="Sakkal Majalla"/>
          <w:sz w:val="28"/>
          <w:szCs w:val="28"/>
          <w:rtl/>
        </w:rPr>
        <w:t>مكونات</w:t>
      </w:r>
      <w:r w:rsidR="001833BB">
        <w:rPr>
          <w:rFonts w:ascii="Sakkal Majalla" w:hAnsi="Sakkal Majalla" w:cs="Sakkal Majalla" w:hint="cs"/>
          <w:sz w:val="28"/>
          <w:szCs w:val="28"/>
          <w:rtl/>
        </w:rPr>
        <w:t>المكافاّت</w:t>
      </w:r>
      <w:proofErr w:type="spellEnd"/>
      <w:r w:rsidR="001833BB">
        <w:rPr>
          <w:rFonts w:ascii="Sakkal Majalla" w:hAnsi="Sakkal Majalla" w:cs="Sakkal Majalla" w:hint="cs"/>
          <w:sz w:val="28"/>
          <w:szCs w:val="28"/>
          <w:rtl/>
        </w:rPr>
        <w:t xml:space="preserve"> </w:t>
      </w:r>
      <w:r w:rsidR="00EE3828">
        <w:rPr>
          <w:rFonts w:ascii="Sakkal Majalla" w:hAnsi="Sakkal Majalla" w:cs="Sakkal Majalla" w:hint="cs"/>
          <w:sz w:val="28"/>
          <w:szCs w:val="28"/>
          <w:rtl/>
        </w:rPr>
        <w:t>لضمان</w:t>
      </w:r>
      <w:r w:rsidR="008927C8" w:rsidRPr="008C26B5">
        <w:rPr>
          <w:rFonts w:ascii="Sakkal Majalla" w:hAnsi="Sakkal Majalla" w:cs="Sakkal Majalla"/>
          <w:sz w:val="28"/>
          <w:szCs w:val="28"/>
          <w:rtl/>
        </w:rPr>
        <w:t xml:space="preserve"> </w:t>
      </w:r>
      <w:r w:rsidR="00A515AD" w:rsidRPr="008C26B5">
        <w:rPr>
          <w:rFonts w:ascii="Sakkal Majalla" w:hAnsi="Sakkal Majalla" w:cs="Sakkal Majalla"/>
          <w:sz w:val="28"/>
          <w:szCs w:val="28"/>
          <w:rtl/>
        </w:rPr>
        <w:t xml:space="preserve">تقديم حزمة مناسبة </w:t>
      </w:r>
      <w:r w:rsidR="008927C8" w:rsidRPr="008C26B5">
        <w:rPr>
          <w:rFonts w:ascii="Sakkal Majalla" w:hAnsi="Sakkal Majalla" w:cs="Sakkal Majalla"/>
          <w:sz w:val="28"/>
          <w:szCs w:val="28"/>
          <w:rtl/>
        </w:rPr>
        <w:t xml:space="preserve">ومتوازنة تعكس خصائص وحدة الأعمال </w:t>
      </w:r>
      <w:r w:rsidR="00EE3828" w:rsidRPr="008C26B5">
        <w:rPr>
          <w:rFonts w:ascii="Sakkal Majalla" w:hAnsi="Sakkal Majalla" w:cs="Sakkal Majalla" w:hint="cs"/>
          <w:sz w:val="28"/>
          <w:szCs w:val="28"/>
          <w:rtl/>
        </w:rPr>
        <w:t>ودرجة الموظف</w:t>
      </w:r>
      <w:r w:rsidR="008927C8" w:rsidRPr="008C26B5">
        <w:rPr>
          <w:rFonts w:ascii="Sakkal Majalla" w:hAnsi="Sakkal Majalla" w:cs="Sakkal Majalla"/>
          <w:sz w:val="28"/>
          <w:szCs w:val="28"/>
          <w:rtl/>
        </w:rPr>
        <w:t xml:space="preserve"> في البنك </w:t>
      </w:r>
      <w:r w:rsidR="00EE3828" w:rsidRPr="008C26B5">
        <w:rPr>
          <w:rFonts w:ascii="Sakkal Majalla" w:hAnsi="Sakkal Majalla" w:cs="Sakkal Majalla" w:hint="cs"/>
          <w:sz w:val="28"/>
          <w:szCs w:val="28"/>
          <w:rtl/>
        </w:rPr>
        <w:t>والوظيفة فضلا</w:t>
      </w:r>
      <w:r w:rsidR="008927C8" w:rsidRPr="008C26B5">
        <w:rPr>
          <w:rFonts w:ascii="Sakkal Majalla" w:hAnsi="Sakkal Majalla" w:cs="Sakkal Majalla"/>
          <w:sz w:val="28"/>
          <w:szCs w:val="28"/>
          <w:rtl/>
        </w:rPr>
        <w:t xml:space="preserve"> عن </w:t>
      </w:r>
      <w:r w:rsidR="00A515AD" w:rsidRPr="008C26B5">
        <w:rPr>
          <w:rFonts w:ascii="Sakkal Majalla" w:hAnsi="Sakkal Majalla" w:cs="Sakkal Majalla"/>
          <w:sz w:val="28"/>
          <w:szCs w:val="28"/>
          <w:rtl/>
        </w:rPr>
        <w:t>ممارسات ال</w:t>
      </w:r>
      <w:r w:rsidR="008927C8" w:rsidRPr="008C26B5">
        <w:rPr>
          <w:rFonts w:ascii="Sakkal Majalla" w:hAnsi="Sakkal Majalla" w:cs="Sakkal Majalla"/>
          <w:sz w:val="28"/>
          <w:szCs w:val="28"/>
          <w:rtl/>
        </w:rPr>
        <w:t xml:space="preserve">سوق بشأن مستوى الأجور السائدة. </w:t>
      </w:r>
      <w:r w:rsidR="00A515AD" w:rsidRPr="008C26B5">
        <w:rPr>
          <w:rFonts w:ascii="Sakkal Majalla" w:hAnsi="Sakkal Majalla" w:cs="Sakkal Majalla"/>
          <w:sz w:val="28"/>
          <w:szCs w:val="28"/>
          <w:rtl/>
        </w:rPr>
        <w:t xml:space="preserve"> </w:t>
      </w:r>
      <w:r w:rsidR="00EE3828" w:rsidRPr="008C26B5">
        <w:rPr>
          <w:rFonts w:ascii="Sakkal Majalla" w:hAnsi="Sakkal Majalla" w:cs="Sakkal Majalla" w:hint="cs"/>
          <w:sz w:val="28"/>
          <w:szCs w:val="28"/>
          <w:rtl/>
        </w:rPr>
        <w:t xml:space="preserve">وتشمل </w:t>
      </w:r>
      <w:proofErr w:type="spellStart"/>
      <w:r w:rsidR="00EE3828" w:rsidRPr="008C26B5">
        <w:rPr>
          <w:rFonts w:ascii="Sakkal Majalla" w:hAnsi="Sakkal Majalla" w:cs="Sakkal Majalla" w:hint="cs"/>
          <w:sz w:val="28"/>
          <w:szCs w:val="28"/>
          <w:rtl/>
        </w:rPr>
        <w:t>مكونات</w:t>
      </w:r>
      <w:r w:rsidR="00044B4F">
        <w:rPr>
          <w:rFonts w:ascii="Sakkal Majalla" w:hAnsi="Sakkal Majalla" w:cs="Sakkal Majalla" w:hint="cs"/>
          <w:sz w:val="28"/>
          <w:szCs w:val="28"/>
          <w:rtl/>
        </w:rPr>
        <w:t>المكافاّت</w:t>
      </w:r>
      <w:proofErr w:type="spellEnd"/>
      <w:r w:rsidR="00044B4F">
        <w:rPr>
          <w:rFonts w:ascii="Sakkal Majalla" w:hAnsi="Sakkal Majalla" w:cs="Sakkal Majalla" w:hint="cs"/>
          <w:sz w:val="28"/>
          <w:szCs w:val="28"/>
          <w:rtl/>
        </w:rPr>
        <w:t xml:space="preserve"> </w:t>
      </w:r>
      <w:r w:rsidR="00EE3828">
        <w:rPr>
          <w:rFonts w:ascii="Sakkal Majalla" w:hAnsi="Sakkal Majalla" w:cs="Sakkal Majalla" w:hint="cs"/>
          <w:sz w:val="28"/>
          <w:szCs w:val="28"/>
          <w:rtl/>
        </w:rPr>
        <w:t>المدفوعة</w:t>
      </w:r>
      <w:r w:rsidR="00EF5151">
        <w:rPr>
          <w:rFonts w:ascii="Sakkal Majalla" w:hAnsi="Sakkal Majalla" w:cs="Sakkal Majalla" w:hint="cs"/>
          <w:sz w:val="28"/>
          <w:szCs w:val="28"/>
          <w:rtl/>
        </w:rPr>
        <w:t xml:space="preserve"> ل</w:t>
      </w:r>
      <w:r w:rsidR="008927C8" w:rsidRPr="008C26B5">
        <w:rPr>
          <w:rFonts w:ascii="Sakkal Majalla" w:hAnsi="Sakkal Majalla" w:cs="Sakkal Majalla"/>
          <w:sz w:val="28"/>
          <w:szCs w:val="28"/>
          <w:rtl/>
        </w:rPr>
        <w:t>لموظف</w:t>
      </w:r>
      <w:r w:rsidR="00A515AD" w:rsidRPr="008C26B5">
        <w:rPr>
          <w:rFonts w:ascii="Sakkal Majalla" w:hAnsi="Sakkal Majalla" w:cs="Sakkal Majalla"/>
          <w:sz w:val="28"/>
          <w:szCs w:val="28"/>
          <w:rtl/>
        </w:rPr>
        <w:t xml:space="preserve"> ما يلي:</w:t>
      </w:r>
    </w:p>
    <w:p w14:paraId="0F1151EF" w14:textId="77777777" w:rsidR="001622D8" w:rsidRPr="008C26B5" w:rsidRDefault="001622D8" w:rsidP="00374405">
      <w:pPr>
        <w:autoSpaceDE w:val="0"/>
        <w:autoSpaceDN w:val="0"/>
        <w:adjustRightInd w:val="0"/>
        <w:jc w:val="both"/>
        <w:rPr>
          <w:rFonts w:ascii="Sakkal Majalla" w:hAnsi="Sakkal Majalla" w:cs="Sakkal Majalla"/>
          <w:sz w:val="28"/>
          <w:szCs w:val="28"/>
          <w:rtl/>
        </w:rPr>
      </w:pPr>
      <w:r w:rsidRPr="008C26B5">
        <w:rPr>
          <w:rFonts w:ascii="Sakkal Majalla" w:hAnsi="Sakkal Majalla" w:cs="Sakkal Majalla"/>
          <w:sz w:val="28"/>
          <w:szCs w:val="28"/>
          <w:rtl/>
        </w:rPr>
        <w:t xml:space="preserve">1. </w:t>
      </w:r>
      <w:r w:rsidR="00EF5151">
        <w:rPr>
          <w:rFonts w:ascii="Sakkal Majalla" w:hAnsi="Sakkal Majalla" w:cs="Sakkal Majalla" w:hint="cs"/>
          <w:sz w:val="28"/>
          <w:szCs w:val="28"/>
          <w:rtl/>
        </w:rPr>
        <w:t xml:space="preserve"> الراتب </w:t>
      </w:r>
      <w:r w:rsidRPr="008C26B5">
        <w:rPr>
          <w:rFonts w:ascii="Sakkal Majalla" w:hAnsi="Sakkal Majalla" w:cs="Sakkal Majalla"/>
          <w:sz w:val="28"/>
          <w:szCs w:val="28"/>
          <w:rtl/>
        </w:rPr>
        <w:t>الثابت</w:t>
      </w:r>
    </w:p>
    <w:p w14:paraId="2681059B" w14:textId="77777777" w:rsidR="001622D8" w:rsidRPr="008C26B5" w:rsidRDefault="001622D8" w:rsidP="00CB11AA">
      <w:pPr>
        <w:autoSpaceDE w:val="0"/>
        <w:autoSpaceDN w:val="0"/>
        <w:adjustRightInd w:val="0"/>
        <w:jc w:val="both"/>
        <w:rPr>
          <w:rFonts w:ascii="Sakkal Majalla" w:hAnsi="Sakkal Majalla" w:cs="Sakkal Majalla"/>
          <w:sz w:val="28"/>
          <w:szCs w:val="28"/>
          <w:rtl/>
        </w:rPr>
      </w:pPr>
      <w:r w:rsidRPr="008C26B5">
        <w:rPr>
          <w:rFonts w:ascii="Sakkal Majalla" w:hAnsi="Sakkal Majalla" w:cs="Sakkal Majalla"/>
          <w:sz w:val="28"/>
          <w:szCs w:val="28"/>
          <w:rtl/>
        </w:rPr>
        <w:t>2. الح</w:t>
      </w:r>
      <w:r w:rsidR="00CB11AA">
        <w:rPr>
          <w:rFonts w:ascii="Sakkal Majalla" w:hAnsi="Sakkal Majalla" w:cs="Sakkal Majalla" w:hint="cs"/>
          <w:sz w:val="28"/>
          <w:szCs w:val="28"/>
          <w:rtl/>
        </w:rPr>
        <w:t>و</w:t>
      </w:r>
      <w:r w:rsidRPr="008C26B5">
        <w:rPr>
          <w:rFonts w:ascii="Sakkal Majalla" w:hAnsi="Sakkal Majalla" w:cs="Sakkal Majalla"/>
          <w:sz w:val="28"/>
          <w:szCs w:val="28"/>
          <w:rtl/>
        </w:rPr>
        <w:t>افز السنوي</w:t>
      </w:r>
      <w:r w:rsidR="00CB11AA">
        <w:rPr>
          <w:rFonts w:ascii="Sakkal Majalla" w:hAnsi="Sakkal Majalla" w:cs="Sakkal Majalla" w:hint="cs"/>
          <w:sz w:val="28"/>
          <w:szCs w:val="28"/>
          <w:rtl/>
        </w:rPr>
        <w:t>ة</w:t>
      </w:r>
      <w:r w:rsidRPr="008C26B5">
        <w:rPr>
          <w:rFonts w:ascii="Sakkal Majalla" w:hAnsi="Sakkal Majalla" w:cs="Sakkal Majalla"/>
          <w:sz w:val="28"/>
          <w:szCs w:val="28"/>
          <w:rtl/>
        </w:rPr>
        <w:t xml:space="preserve"> لجميع الموظفين على أساس الأداء </w:t>
      </w:r>
    </w:p>
    <w:p w14:paraId="3EC0E599" w14:textId="77777777" w:rsidR="001622D8" w:rsidRPr="008C26B5" w:rsidRDefault="001622D8" w:rsidP="00CB11AA">
      <w:pPr>
        <w:autoSpaceDE w:val="0"/>
        <w:autoSpaceDN w:val="0"/>
        <w:adjustRightInd w:val="0"/>
        <w:jc w:val="both"/>
        <w:rPr>
          <w:rFonts w:ascii="Sakkal Majalla" w:hAnsi="Sakkal Majalla" w:cs="Sakkal Majalla"/>
          <w:sz w:val="28"/>
          <w:szCs w:val="28"/>
          <w:rtl/>
        </w:rPr>
      </w:pPr>
      <w:r w:rsidRPr="008C26B5">
        <w:rPr>
          <w:rFonts w:ascii="Sakkal Majalla" w:hAnsi="Sakkal Majalla" w:cs="Sakkal Majalla"/>
          <w:sz w:val="28"/>
          <w:szCs w:val="28"/>
          <w:rtl/>
        </w:rPr>
        <w:t xml:space="preserve">3. الحوافز طويلة الأجل لكبار الموظفين على </w:t>
      </w:r>
      <w:r w:rsidR="00CB11AA">
        <w:rPr>
          <w:rFonts w:ascii="Sakkal Majalla" w:hAnsi="Sakkal Majalla" w:cs="Sakkal Majalla" w:hint="cs"/>
          <w:sz w:val="28"/>
          <w:szCs w:val="28"/>
          <w:rtl/>
        </w:rPr>
        <w:t>أ</w:t>
      </w:r>
      <w:r w:rsidR="00CB11AA" w:rsidRPr="008C26B5">
        <w:rPr>
          <w:rFonts w:ascii="Sakkal Majalla" w:hAnsi="Sakkal Majalla" w:cs="Sakkal Majalla"/>
          <w:sz w:val="28"/>
          <w:szCs w:val="28"/>
          <w:rtl/>
        </w:rPr>
        <w:t xml:space="preserve">ساس </w:t>
      </w:r>
      <w:r w:rsidRPr="008C26B5">
        <w:rPr>
          <w:rFonts w:ascii="Sakkal Majalla" w:hAnsi="Sakkal Majalla" w:cs="Sakkal Majalla"/>
          <w:sz w:val="28"/>
          <w:szCs w:val="28"/>
          <w:rtl/>
        </w:rPr>
        <w:t xml:space="preserve">المخاطر </w:t>
      </w:r>
      <w:r w:rsidR="00EE3828" w:rsidRPr="008C26B5">
        <w:rPr>
          <w:rFonts w:ascii="Sakkal Majalla" w:hAnsi="Sakkal Majalla" w:cs="Sakkal Majalla" w:hint="cs"/>
          <w:sz w:val="28"/>
          <w:szCs w:val="28"/>
          <w:rtl/>
        </w:rPr>
        <w:t>والعائد</w:t>
      </w:r>
    </w:p>
    <w:p w14:paraId="0934F3B4" w14:textId="77777777" w:rsidR="001622D8" w:rsidRPr="008C26B5" w:rsidRDefault="001622D8" w:rsidP="00374405">
      <w:pPr>
        <w:autoSpaceDE w:val="0"/>
        <w:autoSpaceDN w:val="0"/>
        <w:adjustRightInd w:val="0"/>
        <w:jc w:val="both"/>
        <w:rPr>
          <w:rFonts w:ascii="Sakkal Majalla" w:hAnsi="Sakkal Majalla" w:cs="Sakkal Majalla"/>
          <w:sz w:val="28"/>
          <w:szCs w:val="28"/>
          <w:rtl/>
        </w:rPr>
      </w:pPr>
      <w:r w:rsidRPr="008C26B5">
        <w:rPr>
          <w:rFonts w:ascii="Sakkal Majalla" w:hAnsi="Sakkal Majalla" w:cs="Sakkal Majalla"/>
          <w:sz w:val="28"/>
          <w:szCs w:val="28"/>
          <w:rtl/>
        </w:rPr>
        <w:t>4. مزايا أخرى</w:t>
      </w:r>
    </w:p>
    <w:p w14:paraId="4F76010E" w14:textId="77777777" w:rsidR="008935E4" w:rsidRDefault="001622D8" w:rsidP="00CB11AA">
      <w:pPr>
        <w:autoSpaceDE w:val="0"/>
        <w:autoSpaceDN w:val="0"/>
        <w:adjustRightInd w:val="0"/>
        <w:jc w:val="both"/>
        <w:rPr>
          <w:rFonts w:ascii="Sakkal Majalla" w:hAnsi="Sakkal Majalla" w:cs="Sakkal Majalla"/>
          <w:sz w:val="28"/>
          <w:szCs w:val="28"/>
          <w:rtl/>
        </w:rPr>
      </w:pPr>
      <w:r w:rsidRPr="008C26B5">
        <w:rPr>
          <w:rFonts w:ascii="Sakkal Majalla" w:hAnsi="Sakkal Majalla" w:cs="Sakkal Majalla"/>
          <w:sz w:val="28"/>
          <w:szCs w:val="28"/>
          <w:rtl/>
        </w:rPr>
        <w:t xml:space="preserve">5. </w:t>
      </w:r>
      <w:r w:rsidR="008A424A" w:rsidRPr="008C26B5">
        <w:rPr>
          <w:rFonts w:ascii="Sakkal Majalla" w:hAnsi="Sakkal Majalla" w:cs="Sakkal Majalla"/>
          <w:sz w:val="28"/>
          <w:szCs w:val="28"/>
          <w:rtl/>
        </w:rPr>
        <w:t xml:space="preserve">نهاية </w:t>
      </w:r>
      <w:r w:rsidRPr="008C26B5">
        <w:rPr>
          <w:rFonts w:ascii="Sakkal Majalla" w:hAnsi="Sakkal Majalla" w:cs="Sakkal Majalla"/>
          <w:sz w:val="28"/>
          <w:szCs w:val="28"/>
          <w:rtl/>
        </w:rPr>
        <w:t>ال</w:t>
      </w:r>
      <w:r w:rsidR="008A424A" w:rsidRPr="008C26B5">
        <w:rPr>
          <w:rFonts w:ascii="Sakkal Majalla" w:hAnsi="Sakkal Majalla" w:cs="Sakkal Majalla"/>
          <w:sz w:val="28"/>
          <w:szCs w:val="28"/>
          <w:rtl/>
        </w:rPr>
        <w:t xml:space="preserve">خدمة </w:t>
      </w:r>
    </w:p>
    <w:p w14:paraId="7D13468E" w14:textId="77777777" w:rsidR="008935E4" w:rsidRPr="00DA7210" w:rsidRDefault="00CD08D7"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color w:val="000000"/>
          <w:sz w:val="28"/>
          <w:szCs w:val="28"/>
          <w:rtl/>
        </w:rPr>
        <w:t xml:space="preserve">يتقرر </w:t>
      </w:r>
      <w:r w:rsidR="00EF5151" w:rsidRPr="00DA7210">
        <w:rPr>
          <w:rFonts w:ascii="Sakkal Majalla" w:eastAsia="Calibri" w:hAnsi="Sakkal Majalla" w:cs="Sakkal Majalla" w:hint="cs"/>
          <w:color w:val="000000"/>
          <w:sz w:val="28"/>
          <w:szCs w:val="28"/>
          <w:rtl/>
        </w:rPr>
        <w:t xml:space="preserve">الراتب </w:t>
      </w:r>
      <w:r w:rsidRPr="00DA7210">
        <w:rPr>
          <w:rFonts w:ascii="Sakkal Majalla" w:eastAsia="Calibri" w:hAnsi="Sakkal Majalla" w:cs="Sakkal Majalla"/>
          <w:color w:val="000000"/>
          <w:sz w:val="28"/>
          <w:szCs w:val="28"/>
          <w:rtl/>
        </w:rPr>
        <w:t xml:space="preserve">الثابت </w:t>
      </w:r>
      <w:r w:rsidR="008927C8" w:rsidRPr="00DA7210">
        <w:rPr>
          <w:rFonts w:ascii="Sakkal Majalla" w:eastAsia="Calibri" w:hAnsi="Sakkal Majalla" w:cs="Sakkal Majalla"/>
          <w:color w:val="000000"/>
          <w:sz w:val="28"/>
          <w:szCs w:val="28"/>
          <w:rtl/>
        </w:rPr>
        <w:t xml:space="preserve">على أساس </w:t>
      </w:r>
      <w:r w:rsidRPr="00DA7210">
        <w:rPr>
          <w:rFonts w:ascii="Sakkal Majalla" w:eastAsia="Calibri" w:hAnsi="Sakkal Majalla" w:cs="Sakkal Majalla"/>
          <w:color w:val="000000"/>
          <w:sz w:val="28"/>
          <w:szCs w:val="28"/>
          <w:rtl/>
        </w:rPr>
        <w:t>ال</w:t>
      </w:r>
      <w:r w:rsidR="008927C8" w:rsidRPr="00DA7210">
        <w:rPr>
          <w:rFonts w:ascii="Sakkal Majalla" w:eastAsia="Calibri" w:hAnsi="Sakkal Majalla" w:cs="Sakkal Majalla"/>
          <w:color w:val="000000"/>
          <w:sz w:val="28"/>
          <w:szCs w:val="28"/>
          <w:rtl/>
        </w:rPr>
        <w:t xml:space="preserve">دور </w:t>
      </w:r>
      <w:r w:rsidRPr="00DA7210">
        <w:rPr>
          <w:rFonts w:ascii="Sakkal Majalla" w:eastAsia="Calibri" w:hAnsi="Sakkal Majalla" w:cs="Sakkal Majalla"/>
          <w:color w:val="000000"/>
          <w:sz w:val="28"/>
          <w:szCs w:val="28"/>
          <w:rtl/>
        </w:rPr>
        <w:t xml:space="preserve">الذي يؤديه </w:t>
      </w:r>
      <w:r w:rsidR="008927C8" w:rsidRPr="00DA7210">
        <w:rPr>
          <w:rFonts w:ascii="Sakkal Majalla" w:eastAsia="Calibri" w:hAnsi="Sakkal Majalla" w:cs="Sakkal Majalla"/>
          <w:color w:val="000000"/>
          <w:sz w:val="28"/>
          <w:szCs w:val="28"/>
          <w:rtl/>
        </w:rPr>
        <w:t>الموظف</w:t>
      </w:r>
      <w:r w:rsidRPr="00DA7210">
        <w:rPr>
          <w:rFonts w:ascii="Sakkal Majalla" w:eastAsia="Calibri" w:hAnsi="Sakkal Majalla" w:cs="Sakkal Majalla"/>
          <w:color w:val="000000"/>
          <w:sz w:val="28"/>
          <w:szCs w:val="28"/>
          <w:rtl/>
        </w:rPr>
        <w:t>،</w:t>
      </w:r>
      <w:r w:rsidR="008927C8" w:rsidRPr="00DA7210">
        <w:rPr>
          <w:rFonts w:ascii="Sakkal Majalla" w:eastAsia="Calibri" w:hAnsi="Sakkal Majalla" w:cs="Sakkal Majalla"/>
          <w:color w:val="000000"/>
          <w:sz w:val="28"/>
          <w:szCs w:val="28"/>
          <w:rtl/>
        </w:rPr>
        <w:t xml:space="preserve"> بما في ذلك </w:t>
      </w:r>
      <w:r w:rsidRPr="00DA7210">
        <w:rPr>
          <w:rFonts w:ascii="Sakkal Majalla" w:eastAsia="Calibri" w:hAnsi="Sakkal Majalla" w:cs="Sakkal Majalla"/>
          <w:color w:val="000000"/>
          <w:sz w:val="28"/>
          <w:szCs w:val="28"/>
          <w:rtl/>
        </w:rPr>
        <w:t>ال</w:t>
      </w:r>
      <w:r w:rsidR="008927C8" w:rsidRPr="00DA7210">
        <w:rPr>
          <w:rFonts w:ascii="Sakkal Majalla" w:eastAsia="Calibri" w:hAnsi="Sakkal Majalla" w:cs="Sakkal Majalla"/>
          <w:color w:val="000000"/>
          <w:sz w:val="28"/>
          <w:szCs w:val="28"/>
          <w:rtl/>
        </w:rPr>
        <w:t>مسؤولي</w:t>
      </w:r>
      <w:r w:rsidRPr="00DA7210">
        <w:rPr>
          <w:rFonts w:ascii="Sakkal Majalla" w:eastAsia="Calibri" w:hAnsi="Sakkal Majalla" w:cs="Sakkal Majalla"/>
          <w:color w:val="000000"/>
          <w:sz w:val="28"/>
          <w:szCs w:val="28"/>
          <w:rtl/>
        </w:rPr>
        <w:t>ات</w:t>
      </w:r>
      <w:r w:rsidR="008927C8" w:rsidRPr="00DA7210">
        <w:rPr>
          <w:rFonts w:ascii="Sakkal Majalla" w:eastAsia="Calibri" w:hAnsi="Sakkal Majalla" w:cs="Sakkal Majalla"/>
          <w:color w:val="000000"/>
          <w:sz w:val="28"/>
          <w:szCs w:val="28"/>
          <w:rtl/>
        </w:rPr>
        <w:t xml:space="preserve"> الوظيف</w:t>
      </w:r>
      <w:r w:rsidRPr="00DA7210">
        <w:rPr>
          <w:rFonts w:ascii="Sakkal Majalla" w:eastAsia="Calibri" w:hAnsi="Sakkal Majalla" w:cs="Sakkal Majalla"/>
          <w:color w:val="000000"/>
          <w:sz w:val="28"/>
          <w:szCs w:val="28"/>
          <w:rtl/>
        </w:rPr>
        <w:t>ي</w:t>
      </w:r>
      <w:r w:rsidR="008927C8" w:rsidRPr="00DA7210">
        <w:rPr>
          <w:rFonts w:ascii="Sakkal Majalla" w:eastAsia="Calibri" w:hAnsi="Sakkal Majalla" w:cs="Sakkal Majalla"/>
          <w:color w:val="000000"/>
          <w:sz w:val="28"/>
          <w:szCs w:val="28"/>
          <w:rtl/>
        </w:rPr>
        <w:t xml:space="preserve">ة </w:t>
      </w:r>
      <w:r w:rsidR="00EE3828" w:rsidRPr="00DA7210">
        <w:rPr>
          <w:rFonts w:ascii="Sakkal Majalla" w:eastAsia="Calibri" w:hAnsi="Sakkal Majalla" w:cs="Sakkal Majalla" w:hint="cs"/>
          <w:color w:val="000000"/>
          <w:sz w:val="28"/>
          <w:szCs w:val="28"/>
          <w:rtl/>
        </w:rPr>
        <w:t>ومدى تعقيداتها</w:t>
      </w:r>
      <w:r w:rsidR="008927C8"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والدرجة الوظيفية</w:t>
      </w:r>
      <w:r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ومستوى الأداء</w:t>
      </w:r>
      <w:r w:rsidR="008927C8" w:rsidRPr="00DA7210">
        <w:rPr>
          <w:rFonts w:ascii="Sakkal Majalla" w:eastAsia="Calibri" w:hAnsi="Sakkal Majalla" w:cs="Sakkal Majalla"/>
          <w:color w:val="000000"/>
          <w:sz w:val="28"/>
          <w:szCs w:val="28"/>
          <w:rtl/>
        </w:rPr>
        <w:t xml:space="preserve"> وأحوال السوق المحلية والقوانين المعمول بها</w:t>
      </w:r>
      <w:r w:rsidR="008927C8" w:rsidRPr="00DA7210">
        <w:rPr>
          <w:rFonts w:ascii="Sakkal Majalla" w:eastAsia="Calibri" w:hAnsi="Sakkal Majalla" w:cs="Sakkal Majalla"/>
          <w:color w:val="000000"/>
          <w:sz w:val="28"/>
          <w:szCs w:val="28"/>
        </w:rPr>
        <w:t>.</w:t>
      </w:r>
    </w:p>
    <w:p w14:paraId="6786B8EF" w14:textId="77777777" w:rsidR="006D472C" w:rsidRPr="00DA7210" w:rsidRDefault="006D472C" w:rsidP="00DA7210">
      <w:pPr>
        <w:autoSpaceDE w:val="0"/>
        <w:autoSpaceDN w:val="0"/>
        <w:adjustRightInd w:val="0"/>
        <w:ind w:left="-188"/>
        <w:jc w:val="both"/>
        <w:rPr>
          <w:rFonts w:ascii="Sakkal Majalla" w:eastAsia="Calibri" w:hAnsi="Sakkal Majalla" w:cs="Sakkal Majalla"/>
          <w:color w:val="000000"/>
          <w:sz w:val="28"/>
          <w:szCs w:val="28"/>
          <w:rtl/>
        </w:rPr>
      </w:pPr>
    </w:p>
    <w:p w14:paraId="367192B3" w14:textId="77777777" w:rsidR="008935E4" w:rsidRPr="00DA7210" w:rsidRDefault="00F1393E" w:rsidP="00C96DC9">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color w:val="000000"/>
          <w:sz w:val="28"/>
          <w:szCs w:val="28"/>
          <w:rtl/>
        </w:rPr>
        <w:t>صم</w:t>
      </w:r>
      <w:r w:rsidR="00EF5151" w:rsidRPr="00DA7210">
        <w:rPr>
          <w:rFonts w:ascii="Sakkal Majalla" w:eastAsia="Calibri" w:hAnsi="Sakkal Majalla" w:cs="Sakkal Majalla" w:hint="cs"/>
          <w:color w:val="000000"/>
          <w:sz w:val="28"/>
          <w:szCs w:val="28"/>
          <w:rtl/>
        </w:rPr>
        <w:t>م</w:t>
      </w:r>
      <w:r w:rsidRPr="00DA7210">
        <w:rPr>
          <w:rFonts w:ascii="Sakkal Majalla" w:eastAsia="Calibri" w:hAnsi="Sakkal Majalla" w:cs="Sakkal Majalla"/>
          <w:color w:val="000000"/>
          <w:sz w:val="28"/>
          <w:szCs w:val="28"/>
          <w:rtl/>
        </w:rPr>
        <w:t>ت الح</w:t>
      </w:r>
      <w:r w:rsidR="001833BB" w:rsidRPr="00DA7210">
        <w:rPr>
          <w:rFonts w:ascii="Sakkal Majalla" w:eastAsia="Calibri" w:hAnsi="Sakkal Majalla" w:cs="Sakkal Majalla" w:hint="cs"/>
          <w:color w:val="000000"/>
          <w:sz w:val="28"/>
          <w:szCs w:val="28"/>
          <w:rtl/>
        </w:rPr>
        <w:t>و</w:t>
      </w:r>
      <w:r w:rsidRPr="00DA7210">
        <w:rPr>
          <w:rFonts w:ascii="Sakkal Majalla" w:eastAsia="Calibri" w:hAnsi="Sakkal Majalla" w:cs="Sakkal Majalla"/>
          <w:color w:val="000000"/>
          <w:sz w:val="28"/>
          <w:szCs w:val="28"/>
          <w:rtl/>
        </w:rPr>
        <w:t>افز السنوي</w:t>
      </w:r>
      <w:r w:rsidR="001833BB" w:rsidRPr="00DA7210">
        <w:rPr>
          <w:rFonts w:ascii="Sakkal Majalla" w:eastAsia="Calibri" w:hAnsi="Sakkal Majalla" w:cs="Sakkal Majalla" w:hint="cs"/>
          <w:color w:val="000000"/>
          <w:sz w:val="28"/>
          <w:szCs w:val="28"/>
          <w:rtl/>
        </w:rPr>
        <w:t>ة</w:t>
      </w:r>
      <w:r w:rsidRPr="00DA7210">
        <w:rPr>
          <w:rFonts w:ascii="Sakkal Majalla" w:eastAsia="Calibri" w:hAnsi="Sakkal Majalla" w:cs="Sakkal Majalla"/>
          <w:color w:val="000000"/>
          <w:sz w:val="28"/>
          <w:szCs w:val="28"/>
          <w:rtl/>
        </w:rPr>
        <w:t xml:space="preserve"> لجميع الموظفين على أساس الأداء </w:t>
      </w:r>
      <w:r w:rsidR="00EE3828" w:rsidRPr="00DA7210">
        <w:rPr>
          <w:rFonts w:ascii="Sakkal Majalla" w:eastAsia="Calibri" w:hAnsi="Sakkal Majalla" w:cs="Sakkal Majalla" w:hint="cs"/>
          <w:color w:val="000000"/>
          <w:sz w:val="28"/>
          <w:szCs w:val="28"/>
          <w:rtl/>
        </w:rPr>
        <w:t>الحوافز</w:t>
      </w:r>
      <w:r w:rsidRPr="00DA7210">
        <w:rPr>
          <w:rFonts w:ascii="Sakkal Majalla" w:eastAsia="Calibri" w:hAnsi="Sakkal Majalla" w:cs="Sakkal Majalla"/>
          <w:color w:val="000000"/>
          <w:sz w:val="28"/>
          <w:szCs w:val="28"/>
          <w:rtl/>
        </w:rPr>
        <w:t xml:space="preserve"> طويلة الأجل لكبار الموظفين على </w:t>
      </w:r>
      <w:r w:rsidR="00425B3D" w:rsidRPr="00DA7210">
        <w:rPr>
          <w:rFonts w:ascii="Sakkal Majalla" w:eastAsia="Calibri" w:hAnsi="Sakkal Majalla" w:cs="Sakkal Majalla" w:hint="cs"/>
          <w:color w:val="000000"/>
          <w:sz w:val="28"/>
          <w:szCs w:val="28"/>
          <w:rtl/>
        </w:rPr>
        <w:t>أ</w:t>
      </w:r>
      <w:r w:rsidR="00425B3D" w:rsidRPr="00DA7210">
        <w:rPr>
          <w:rFonts w:ascii="Sakkal Majalla" w:eastAsia="Calibri" w:hAnsi="Sakkal Majalla" w:cs="Sakkal Majalla"/>
          <w:color w:val="000000"/>
          <w:sz w:val="28"/>
          <w:szCs w:val="28"/>
          <w:rtl/>
        </w:rPr>
        <w:t xml:space="preserve">ساس </w:t>
      </w:r>
      <w:r w:rsidRPr="00DA7210">
        <w:rPr>
          <w:rFonts w:ascii="Sakkal Majalla" w:eastAsia="Calibri" w:hAnsi="Sakkal Majalla" w:cs="Sakkal Majalla"/>
          <w:color w:val="000000"/>
          <w:sz w:val="28"/>
          <w:szCs w:val="28"/>
          <w:rtl/>
        </w:rPr>
        <w:t xml:space="preserve">المخاطر </w:t>
      </w:r>
      <w:r w:rsidR="00EE3828" w:rsidRPr="00DA7210">
        <w:rPr>
          <w:rFonts w:ascii="Sakkal Majalla" w:eastAsia="Calibri" w:hAnsi="Sakkal Majalla" w:cs="Sakkal Majalla" w:hint="cs"/>
          <w:color w:val="000000"/>
          <w:sz w:val="28"/>
          <w:szCs w:val="28"/>
          <w:rtl/>
        </w:rPr>
        <w:t xml:space="preserve">والعائد </w:t>
      </w:r>
      <w:r w:rsidRPr="00DA7210">
        <w:rPr>
          <w:rFonts w:ascii="Sakkal Majalla" w:eastAsia="Calibri" w:hAnsi="Sakkal Majalla" w:cs="Sakkal Majalla"/>
          <w:color w:val="000000"/>
          <w:sz w:val="28"/>
          <w:szCs w:val="28"/>
        </w:rPr>
        <w:t>STI/ LET</w:t>
      </w:r>
      <w:r w:rsidRPr="00DA7210">
        <w:rPr>
          <w:rFonts w:ascii="Sakkal Majalla" w:eastAsia="Calibri" w:hAnsi="Sakkal Majalla" w:cs="Sakkal Majalla"/>
          <w:color w:val="000000"/>
          <w:sz w:val="28"/>
          <w:szCs w:val="28"/>
          <w:rtl/>
        </w:rPr>
        <w:t xml:space="preserve"> باعتبارها ح</w:t>
      </w:r>
      <w:r w:rsidR="008927C8" w:rsidRPr="00DA7210">
        <w:rPr>
          <w:rFonts w:ascii="Sakkal Majalla" w:eastAsia="Calibri" w:hAnsi="Sakkal Majalla" w:cs="Sakkal Majalla"/>
          <w:color w:val="000000"/>
          <w:sz w:val="28"/>
          <w:szCs w:val="28"/>
          <w:rtl/>
        </w:rPr>
        <w:t xml:space="preserve">وافز </w:t>
      </w:r>
      <w:r w:rsidRPr="00DA7210">
        <w:rPr>
          <w:rFonts w:ascii="Sakkal Majalla" w:eastAsia="Calibri" w:hAnsi="Sakkal Majalla" w:cs="Sakkal Majalla"/>
          <w:color w:val="000000"/>
          <w:sz w:val="28"/>
          <w:szCs w:val="28"/>
          <w:rtl/>
        </w:rPr>
        <w:t xml:space="preserve">تحتسب على أساس </w:t>
      </w:r>
      <w:r w:rsidR="008927C8" w:rsidRPr="00DA7210">
        <w:rPr>
          <w:rFonts w:ascii="Sakkal Majalla" w:eastAsia="Calibri" w:hAnsi="Sakkal Majalla" w:cs="Sakkal Majalla"/>
          <w:color w:val="000000"/>
          <w:sz w:val="28"/>
          <w:szCs w:val="28"/>
          <w:rtl/>
        </w:rPr>
        <w:t>الأداء</w:t>
      </w:r>
      <w:r w:rsidRPr="00DA7210">
        <w:rPr>
          <w:rFonts w:ascii="Sakkal Majalla" w:eastAsia="Calibri" w:hAnsi="Sakkal Majalla" w:cs="Sakkal Majalla"/>
          <w:color w:val="000000"/>
          <w:sz w:val="28"/>
          <w:szCs w:val="28"/>
          <w:rtl/>
        </w:rPr>
        <w:t>،</w:t>
      </w:r>
      <w:r w:rsidR="008927C8"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color w:val="000000"/>
          <w:sz w:val="28"/>
          <w:szCs w:val="28"/>
          <w:rtl/>
        </w:rPr>
        <w:t xml:space="preserve">بهدف </w:t>
      </w:r>
      <w:r w:rsidR="008927C8" w:rsidRPr="00DA7210">
        <w:rPr>
          <w:rFonts w:ascii="Sakkal Majalla" w:eastAsia="Calibri" w:hAnsi="Sakkal Majalla" w:cs="Sakkal Majalla"/>
          <w:color w:val="000000"/>
          <w:sz w:val="28"/>
          <w:szCs w:val="28"/>
          <w:rtl/>
        </w:rPr>
        <w:t xml:space="preserve">تحفيز ومكافأة الموظفين </w:t>
      </w:r>
      <w:r w:rsidRPr="00DA7210">
        <w:rPr>
          <w:rFonts w:ascii="Sakkal Majalla" w:eastAsia="Calibri" w:hAnsi="Sakkal Majalla" w:cs="Sakkal Majalla"/>
          <w:color w:val="000000"/>
          <w:sz w:val="28"/>
          <w:szCs w:val="28"/>
          <w:rtl/>
        </w:rPr>
        <w:t xml:space="preserve">على مساهماتهم في </w:t>
      </w:r>
      <w:r w:rsidR="008927C8" w:rsidRPr="00DA7210">
        <w:rPr>
          <w:rFonts w:ascii="Sakkal Majalla" w:eastAsia="Calibri" w:hAnsi="Sakkal Majalla" w:cs="Sakkal Majalla"/>
          <w:color w:val="000000"/>
          <w:sz w:val="28"/>
          <w:szCs w:val="28"/>
          <w:rtl/>
        </w:rPr>
        <w:t xml:space="preserve">تحقيق غايات وأهداف البنك وفقا للاستراتيجية والخطط السنوية لبنك </w:t>
      </w:r>
      <w:r w:rsidRPr="00DA7210">
        <w:rPr>
          <w:rFonts w:ascii="Sakkal Majalla" w:eastAsia="Calibri" w:hAnsi="Sakkal Majalla" w:cs="Sakkal Majalla"/>
          <w:color w:val="000000"/>
          <w:sz w:val="28"/>
          <w:szCs w:val="28"/>
          <w:rtl/>
        </w:rPr>
        <w:t xml:space="preserve">الكويت الصناعي. </w:t>
      </w:r>
      <w:r w:rsidR="008927C8" w:rsidRPr="00DA7210">
        <w:rPr>
          <w:rFonts w:ascii="Sakkal Majalla" w:eastAsia="Calibri" w:hAnsi="Sakkal Majalla" w:cs="Sakkal Majalla"/>
          <w:color w:val="000000"/>
          <w:sz w:val="28"/>
          <w:szCs w:val="28"/>
          <w:rtl/>
        </w:rPr>
        <w:t xml:space="preserve"> تصرف </w:t>
      </w:r>
      <w:r w:rsidRPr="00DA7210">
        <w:rPr>
          <w:rFonts w:ascii="Sakkal Majalla" w:eastAsia="Calibri" w:hAnsi="Sakkal Majalla" w:cs="Sakkal Majalla"/>
          <w:color w:val="000000"/>
          <w:sz w:val="28"/>
          <w:szCs w:val="28"/>
          <w:rtl/>
        </w:rPr>
        <w:t>ال</w:t>
      </w:r>
      <w:r w:rsidR="008927C8" w:rsidRPr="00DA7210">
        <w:rPr>
          <w:rFonts w:ascii="Sakkal Majalla" w:eastAsia="Calibri" w:hAnsi="Sakkal Majalla" w:cs="Sakkal Majalla"/>
          <w:color w:val="000000"/>
          <w:sz w:val="28"/>
          <w:szCs w:val="28"/>
          <w:rtl/>
        </w:rPr>
        <w:t xml:space="preserve">حوافز </w:t>
      </w:r>
      <w:r w:rsidRPr="00DA7210">
        <w:rPr>
          <w:rFonts w:ascii="Sakkal Majalla" w:eastAsia="Calibri" w:hAnsi="Sakkal Majalla" w:cs="Sakkal Majalla"/>
          <w:color w:val="000000"/>
          <w:sz w:val="28"/>
          <w:szCs w:val="28"/>
          <w:rtl/>
        </w:rPr>
        <w:t xml:space="preserve">القائمة على قياس </w:t>
      </w:r>
      <w:r w:rsidR="008927C8" w:rsidRPr="00DA7210">
        <w:rPr>
          <w:rFonts w:ascii="Sakkal Majalla" w:eastAsia="Calibri" w:hAnsi="Sakkal Majalla" w:cs="Sakkal Majalla"/>
          <w:color w:val="000000"/>
          <w:sz w:val="28"/>
          <w:szCs w:val="28"/>
          <w:rtl/>
        </w:rPr>
        <w:t xml:space="preserve">الأداء </w:t>
      </w:r>
      <w:r w:rsidRPr="00DA7210">
        <w:rPr>
          <w:rFonts w:ascii="Sakkal Majalla" w:eastAsia="Calibri" w:hAnsi="Sakkal Majalla" w:cs="Sakkal Majalla"/>
          <w:color w:val="000000"/>
          <w:sz w:val="28"/>
          <w:szCs w:val="28"/>
          <w:rtl/>
        </w:rPr>
        <w:t xml:space="preserve">في صورة </w:t>
      </w:r>
      <w:r w:rsidR="008927C8" w:rsidRPr="00DA7210">
        <w:rPr>
          <w:rFonts w:ascii="Sakkal Majalla" w:eastAsia="Calibri" w:hAnsi="Sakkal Majalla" w:cs="Sakkal Majalla"/>
          <w:color w:val="000000"/>
          <w:sz w:val="28"/>
          <w:szCs w:val="28"/>
          <w:rtl/>
        </w:rPr>
        <w:t xml:space="preserve">مكافأة نقدية سنوية </w:t>
      </w:r>
      <w:r w:rsidRPr="00DA7210">
        <w:rPr>
          <w:rFonts w:ascii="Sakkal Majalla" w:eastAsia="Calibri" w:hAnsi="Sakkal Majalla" w:cs="Sakkal Majalla"/>
          <w:color w:val="000000"/>
          <w:sz w:val="28"/>
          <w:szCs w:val="28"/>
          <w:rtl/>
        </w:rPr>
        <w:t xml:space="preserve">إلى </w:t>
      </w:r>
      <w:r w:rsidR="008927C8" w:rsidRPr="00DA7210">
        <w:rPr>
          <w:rFonts w:ascii="Sakkal Majalla" w:eastAsia="Calibri" w:hAnsi="Sakkal Majalla" w:cs="Sakkal Majalla"/>
          <w:color w:val="000000"/>
          <w:sz w:val="28"/>
          <w:szCs w:val="28"/>
          <w:rtl/>
        </w:rPr>
        <w:t>جميع الموظفين</w:t>
      </w:r>
      <w:r w:rsidR="008927C8" w:rsidRPr="00DA7210">
        <w:rPr>
          <w:rFonts w:ascii="Sakkal Majalla" w:eastAsia="Calibri" w:hAnsi="Sakkal Majalla" w:cs="Sakkal Majalla"/>
          <w:color w:val="000000"/>
          <w:sz w:val="28"/>
          <w:szCs w:val="28"/>
        </w:rPr>
        <w:t xml:space="preserve"> (STI) </w:t>
      </w:r>
      <w:r w:rsidR="008927C8" w:rsidRPr="00DA7210">
        <w:rPr>
          <w:rFonts w:ascii="Sakkal Majalla" w:eastAsia="Calibri" w:hAnsi="Sakkal Majalla" w:cs="Sakkal Majalla"/>
          <w:color w:val="000000"/>
          <w:sz w:val="28"/>
          <w:szCs w:val="28"/>
          <w:rtl/>
        </w:rPr>
        <w:t xml:space="preserve">ومكافأة نقدية مؤجلة </w:t>
      </w:r>
      <w:r w:rsidRPr="00DA7210">
        <w:rPr>
          <w:rFonts w:ascii="Sakkal Majalla" w:eastAsia="Calibri" w:hAnsi="Sakkal Majalla" w:cs="Sakkal Majalla"/>
          <w:color w:val="000000"/>
          <w:sz w:val="28"/>
          <w:szCs w:val="28"/>
          <w:rtl/>
        </w:rPr>
        <w:t xml:space="preserve">إلى </w:t>
      </w:r>
      <w:r w:rsidR="008927C8" w:rsidRPr="00DA7210">
        <w:rPr>
          <w:rFonts w:ascii="Sakkal Majalla" w:eastAsia="Calibri" w:hAnsi="Sakkal Majalla" w:cs="Sakkal Majalla"/>
          <w:color w:val="000000"/>
          <w:sz w:val="28"/>
          <w:szCs w:val="28"/>
          <w:rtl/>
        </w:rPr>
        <w:t>كبار الموظفين</w:t>
      </w:r>
      <w:r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color w:val="000000"/>
          <w:sz w:val="28"/>
          <w:szCs w:val="28"/>
        </w:rPr>
        <w:t>(LTI)</w:t>
      </w:r>
      <w:r w:rsidRPr="00DA7210">
        <w:rPr>
          <w:rFonts w:ascii="Sakkal Majalla" w:eastAsia="Calibri" w:hAnsi="Sakkal Majalla" w:cs="Sakkal Majalla"/>
          <w:color w:val="000000"/>
          <w:sz w:val="28"/>
          <w:szCs w:val="28"/>
          <w:rtl/>
        </w:rPr>
        <w:t>. تم ربط برامج ال</w:t>
      </w:r>
      <w:r w:rsidR="008927C8" w:rsidRPr="00DA7210">
        <w:rPr>
          <w:rFonts w:ascii="Sakkal Majalla" w:eastAsia="Calibri" w:hAnsi="Sakkal Majalla" w:cs="Sakkal Majalla"/>
          <w:color w:val="000000"/>
          <w:sz w:val="28"/>
          <w:szCs w:val="28"/>
          <w:rtl/>
        </w:rPr>
        <w:t xml:space="preserve">حوافز بمزيج متوازن من مؤشرات الأداء على مستوى </w:t>
      </w:r>
      <w:r w:rsidRPr="00DA7210">
        <w:rPr>
          <w:rFonts w:ascii="Sakkal Majalla" w:eastAsia="Calibri" w:hAnsi="Sakkal Majalla" w:cs="Sakkal Majalla"/>
          <w:color w:val="000000"/>
          <w:sz w:val="28"/>
          <w:szCs w:val="28"/>
          <w:rtl/>
        </w:rPr>
        <w:t>البنك</w:t>
      </w:r>
      <w:r w:rsidR="008927C8" w:rsidRPr="00DA7210">
        <w:rPr>
          <w:rFonts w:ascii="Sakkal Majalla" w:eastAsia="Calibri" w:hAnsi="Sakkal Majalla" w:cs="Sakkal Majalla"/>
          <w:color w:val="000000"/>
          <w:sz w:val="28"/>
          <w:szCs w:val="28"/>
          <w:rtl/>
        </w:rPr>
        <w:t xml:space="preserve">، </w:t>
      </w:r>
      <w:r w:rsidR="00425B3D" w:rsidRPr="00DA7210">
        <w:rPr>
          <w:rFonts w:ascii="Sakkal Majalla" w:eastAsia="Calibri" w:hAnsi="Sakkal Majalla" w:cs="Sakkal Majalla" w:hint="cs"/>
          <w:color w:val="000000"/>
          <w:sz w:val="28"/>
          <w:szCs w:val="28"/>
          <w:rtl/>
        </w:rPr>
        <w:t>مستوى ال</w:t>
      </w:r>
      <w:r w:rsidR="008927C8" w:rsidRPr="00DA7210">
        <w:rPr>
          <w:rFonts w:ascii="Sakkal Majalla" w:eastAsia="Calibri" w:hAnsi="Sakkal Majalla" w:cs="Sakkal Majalla"/>
          <w:color w:val="000000"/>
          <w:sz w:val="28"/>
          <w:szCs w:val="28"/>
          <w:rtl/>
        </w:rPr>
        <w:t xml:space="preserve">إدارة/الوحدة وعلى مستوى الموظف. والهدف الأساسي </w:t>
      </w:r>
      <w:r w:rsidRPr="00DA7210">
        <w:rPr>
          <w:rFonts w:ascii="Sakkal Majalla" w:eastAsia="Calibri" w:hAnsi="Sakkal Majalla" w:cs="Sakkal Majalla"/>
          <w:color w:val="000000"/>
          <w:sz w:val="28"/>
          <w:szCs w:val="28"/>
          <w:rtl/>
        </w:rPr>
        <w:t>من الح</w:t>
      </w:r>
      <w:r w:rsidR="00425B3D" w:rsidRPr="00DA7210">
        <w:rPr>
          <w:rFonts w:ascii="Sakkal Majalla" w:eastAsia="Calibri" w:hAnsi="Sakkal Majalla" w:cs="Sakkal Majalla" w:hint="cs"/>
          <w:color w:val="000000"/>
          <w:sz w:val="28"/>
          <w:szCs w:val="28"/>
          <w:rtl/>
        </w:rPr>
        <w:t>و</w:t>
      </w:r>
      <w:r w:rsidRPr="00DA7210">
        <w:rPr>
          <w:rFonts w:ascii="Sakkal Majalla" w:eastAsia="Calibri" w:hAnsi="Sakkal Majalla" w:cs="Sakkal Majalla"/>
          <w:color w:val="000000"/>
          <w:sz w:val="28"/>
          <w:szCs w:val="28"/>
          <w:rtl/>
        </w:rPr>
        <w:t>افز السنوي</w:t>
      </w:r>
      <w:r w:rsidR="00425B3D" w:rsidRPr="00DA7210">
        <w:rPr>
          <w:rFonts w:ascii="Sakkal Majalla" w:eastAsia="Calibri" w:hAnsi="Sakkal Majalla" w:cs="Sakkal Majalla" w:hint="cs"/>
          <w:color w:val="000000"/>
          <w:sz w:val="28"/>
          <w:szCs w:val="28"/>
          <w:rtl/>
        </w:rPr>
        <w:t>ة</w:t>
      </w:r>
      <w:r w:rsidRPr="00DA7210">
        <w:rPr>
          <w:rFonts w:ascii="Sakkal Majalla" w:eastAsia="Calibri" w:hAnsi="Sakkal Majalla" w:cs="Sakkal Majalla"/>
          <w:color w:val="000000"/>
          <w:sz w:val="28"/>
          <w:szCs w:val="28"/>
          <w:rtl/>
        </w:rPr>
        <w:t xml:space="preserve"> لجميع الموظفين على أساس الأداء هو المقاربة مع معدلات أداء البنك </w:t>
      </w:r>
      <w:r w:rsidR="00EE3828" w:rsidRPr="00DA7210">
        <w:rPr>
          <w:rFonts w:ascii="Sakkal Majalla" w:eastAsia="Calibri" w:hAnsi="Sakkal Majalla" w:cs="Sakkal Majalla" w:hint="cs"/>
          <w:color w:val="000000"/>
          <w:sz w:val="28"/>
          <w:szCs w:val="28"/>
          <w:rtl/>
        </w:rPr>
        <w:t>ومساهمات الأداء</w:t>
      </w:r>
      <w:r w:rsidRPr="00DA7210">
        <w:rPr>
          <w:rFonts w:ascii="Sakkal Majalla" w:eastAsia="Calibri" w:hAnsi="Sakkal Majalla" w:cs="Sakkal Majalla"/>
          <w:color w:val="000000"/>
          <w:sz w:val="28"/>
          <w:szCs w:val="28"/>
          <w:rtl/>
        </w:rPr>
        <w:t xml:space="preserve"> </w:t>
      </w:r>
      <w:r w:rsidR="008927C8" w:rsidRPr="00DA7210">
        <w:rPr>
          <w:rFonts w:ascii="Sakkal Majalla" w:eastAsia="Calibri" w:hAnsi="Sakkal Majalla" w:cs="Sakkal Majalla"/>
          <w:color w:val="000000"/>
          <w:sz w:val="28"/>
          <w:szCs w:val="28"/>
          <w:rtl/>
        </w:rPr>
        <w:t>الفردية</w:t>
      </w:r>
      <w:r w:rsidRPr="00DA7210">
        <w:rPr>
          <w:rFonts w:ascii="Sakkal Majalla" w:eastAsia="Calibri" w:hAnsi="Sakkal Majalla" w:cs="Sakkal Majalla"/>
          <w:color w:val="000000"/>
          <w:sz w:val="28"/>
          <w:szCs w:val="28"/>
          <w:rtl/>
        </w:rPr>
        <w:t xml:space="preserve">؛ بينما صممت الحوافز طويلة الأجل لكبار الموظفين على </w:t>
      </w:r>
      <w:r w:rsidR="006D135B" w:rsidRPr="00DA7210">
        <w:rPr>
          <w:rFonts w:ascii="Sakkal Majalla" w:eastAsia="Calibri" w:hAnsi="Sakkal Majalla" w:cs="Sakkal Majalla" w:hint="cs"/>
          <w:color w:val="000000"/>
          <w:sz w:val="28"/>
          <w:szCs w:val="28"/>
          <w:rtl/>
        </w:rPr>
        <w:t>أ</w:t>
      </w:r>
      <w:r w:rsidR="006D135B" w:rsidRPr="00DA7210">
        <w:rPr>
          <w:rFonts w:ascii="Sakkal Majalla" w:eastAsia="Calibri" w:hAnsi="Sakkal Majalla" w:cs="Sakkal Majalla"/>
          <w:color w:val="000000"/>
          <w:sz w:val="28"/>
          <w:szCs w:val="28"/>
          <w:rtl/>
        </w:rPr>
        <w:t xml:space="preserve">ساس </w:t>
      </w:r>
      <w:r w:rsidRPr="00DA7210">
        <w:rPr>
          <w:rFonts w:ascii="Sakkal Majalla" w:eastAsia="Calibri" w:hAnsi="Sakkal Majalla" w:cs="Sakkal Majalla"/>
          <w:color w:val="000000"/>
          <w:sz w:val="28"/>
          <w:szCs w:val="28"/>
          <w:rtl/>
        </w:rPr>
        <w:t xml:space="preserve">المخاطر </w:t>
      </w:r>
      <w:r w:rsidR="00EE3828" w:rsidRPr="00DA7210">
        <w:rPr>
          <w:rFonts w:ascii="Sakkal Majalla" w:eastAsia="Calibri" w:hAnsi="Sakkal Majalla" w:cs="Sakkal Majalla" w:hint="cs"/>
          <w:color w:val="000000"/>
          <w:sz w:val="28"/>
          <w:szCs w:val="28"/>
          <w:rtl/>
        </w:rPr>
        <w:t>والعائد بهدف</w:t>
      </w:r>
      <w:r w:rsidR="008927C8" w:rsidRPr="00DA7210">
        <w:rPr>
          <w:rFonts w:ascii="Sakkal Majalla" w:eastAsia="Calibri" w:hAnsi="Sakkal Majalla" w:cs="Sakkal Majalla"/>
          <w:color w:val="000000"/>
          <w:sz w:val="28"/>
          <w:szCs w:val="28"/>
          <w:rtl/>
        </w:rPr>
        <w:t xml:space="preserve"> تشجيع </w:t>
      </w:r>
      <w:r w:rsidRPr="00DA7210">
        <w:rPr>
          <w:rFonts w:ascii="Sakkal Majalla" w:eastAsia="Calibri" w:hAnsi="Sakkal Majalla" w:cs="Sakkal Majalla"/>
          <w:color w:val="000000"/>
          <w:sz w:val="28"/>
          <w:szCs w:val="28"/>
          <w:rtl/>
        </w:rPr>
        <w:t xml:space="preserve">الأداء </w:t>
      </w:r>
      <w:r w:rsidR="008927C8" w:rsidRPr="00DA7210">
        <w:rPr>
          <w:rFonts w:ascii="Sakkal Majalla" w:eastAsia="Calibri" w:hAnsi="Sakkal Majalla" w:cs="Sakkal Majalla"/>
          <w:color w:val="000000"/>
          <w:sz w:val="28"/>
          <w:szCs w:val="28"/>
          <w:rtl/>
        </w:rPr>
        <w:t xml:space="preserve">المستدام </w:t>
      </w:r>
      <w:r w:rsidRPr="00DA7210">
        <w:rPr>
          <w:rFonts w:ascii="Sakkal Majalla" w:eastAsia="Calibri" w:hAnsi="Sakkal Majalla" w:cs="Sakkal Majalla"/>
          <w:color w:val="000000"/>
          <w:sz w:val="28"/>
          <w:szCs w:val="28"/>
          <w:rtl/>
        </w:rPr>
        <w:t xml:space="preserve">المنضبط على أساس المخاطر للبنك على نحو طويل الأمد، </w:t>
      </w:r>
      <w:r w:rsidR="00EE3828" w:rsidRPr="00DA7210">
        <w:rPr>
          <w:rFonts w:ascii="Sakkal Majalla" w:eastAsia="Calibri" w:hAnsi="Sakkal Majalla" w:cs="Sakkal Majalla" w:hint="cs"/>
          <w:color w:val="000000"/>
          <w:sz w:val="28"/>
          <w:szCs w:val="28"/>
          <w:rtl/>
        </w:rPr>
        <w:t>ودخل برنامج</w:t>
      </w:r>
      <w:r w:rsidRPr="00DA7210">
        <w:rPr>
          <w:rFonts w:ascii="Sakkal Majalla" w:eastAsia="Calibri" w:hAnsi="Sakkal Majalla" w:cs="Sakkal Majalla"/>
          <w:color w:val="000000"/>
          <w:sz w:val="28"/>
          <w:szCs w:val="28"/>
          <w:rtl/>
        </w:rPr>
        <w:t xml:space="preserve"> الحوافز طويلة الأجل لكبار الموظفين على اساس المخاطر </w:t>
      </w:r>
      <w:r w:rsidR="00EE3828" w:rsidRPr="00DA7210">
        <w:rPr>
          <w:rFonts w:ascii="Sakkal Majalla" w:eastAsia="Calibri" w:hAnsi="Sakkal Majalla" w:cs="Sakkal Majalla" w:hint="cs"/>
          <w:color w:val="000000"/>
          <w:sz w:val="28"/>
          <w:szCs w:val="28"/>
          <w:rtl/>
        </w:rPr>
        <w:t>والعائد حيز</w:t>
      </w:r>
      <w:r w:rsidRPr="00DA7210">
        <w:rPr>
          <w:rFonts w:ascii="Sakkal Majalla" w:eastAsia="Calibri" w:hAnsi="Sakkal Majalla" w:cs="Sakkal Majalla"/>
          <w:color w:val="000000"/>
          <w:sz w:val="28"/>
          <w:szCs w:val="28"/>
          <w:rtl/>
        </w:rPr>
        <w:t xml:space="preserve"> التنفيذ اعتبارا </w:t>
      </w:r>
      <w:r w:rsidR="008927C8" w:rsidRPr="00DA7210">
        <w:rPr>
          <w:rFonts w:ascii="Sakkal Majalla" w:eastAsia="Calibri" w:hAnsi="Sakkal Majalla" w:cs="Sakkal Majalla"/>
          <w:color w:val="000000"/>
          <w:sz w:val="28"/>
          <w:szCs w:val="28"/>
          <w:rtl/>
        </w:rPr>
        <w:t>من عام 2015 فصاعدا</w:t>
      </w:r>
      <w:r w:rsidRPr="00DA7210">
        <w:rPr>
          <w:rFonts w:ascii="Sakkal Majalla" w:eastAsia="Calibri" w:hAnsi="Sakkal Majalla" w:cs="Sakkal Majalla"/>
          <w:color w:val="000000"/>
          <w:sz w:val="28"/>
          <w:szCs w:val="28"/>
          <w:rtl/>
        </w:rPr>
        <w:t xml:space="preserve">. </w:t>
      </w:r>
    </w:p>
    <w:p w14:paraId="601E2AF3" w14:textId="77777777" w:rsidR="008935E4" w:rsidRPr="00DA7210" w:rsidRDefault="005D71AC"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color w:val="000000"/>
          <w:sz w:val="28"/>
          <w:szCs w:val="28"/>
          <w:rtl/>
        </w:rPr>
        <w:lastRenderedPageBreak/>
        <w:t>قام البنك بإدخال برنامج تقييم الأداء و</w:t>
      </w:r>
      <w:r w:rsidR="008927C8" w:rsidRPr="00DA7210">
        <w:rPr>
          <w:rFonts w:ascii="Sakkal Majalla" w:eastAsia="Calibri" w:hAnsi="Sakkal Majalla" w:cs="Sakkal Majalla"/>
          <w:color w:val="000000"/>
          <w:sz w:val="28"/>
          <w:szCs w:val="28"/>
          <w:rtl/>
        </w:rPr>
        <w:t xml:space="preserve">قياس أداء الموظفين </w:t>
      </w:r>
      <w:r w:rsidRPr="00DA7210">
        <w:rPr>
          <w:rFonts w:ascii="Sakkal Majalla" w:eastAsia="Calibri" w:hAnsi="Sakkal Majalla" w:cs="Sakkal Majalla"/>
          <w:color w:val="000000"/>
          <w:sz w:val="28"/>
          <w:szCs w:val="28"/>
          <w:rtl/>
        </w:rPr>
        <w:t xml:space="preserve">رسمياً </w:t>
      </w:r>
      <w:r w:rsidR="008927C8" w:rsidRPr="00DA7210">
        <w:rPr>
          <w:rFonts w:ascii="Sakkal Majalla" w:eastAsia="Calibri" w:hAnsi="Sakkal Majalla" w:cs="Sakkal Majalla"/>
          <w:color w:val="000000"/>
          <w:sz w:val="28"/>
          <w:szCs w:val="28"/>
          <w:rtl/>
        </w:rPr>
        <w:t>على جميع المستويات</w:t>
      </w:r>
      <w:r w:rsidRPr="00DA7210">
        <w:rPr>
          <w:rFonts w:ascii="Sakkal Majalla" w:eastAsia="Calibri" w:hAnsi="Sakkal Majalla" w:cs="Sakkal Majalla"/>
          <w:color w:val="000000"/>
          <w:sz w:val="28"/>
          <w:szCs w:val="28"/>
          <w:rtl/>
        </w:rPr>
        <w:t xml:space="preserve">؛ حيث يتم وضع خطة الأداء في </w:t>
      </w:r>
      <w:r w:rsidR="008927C8" w:rsidRPr="00DA7210">
        <w:rPr>
          <w:rFonts w:ascii="Sakkal Majalla" w:eastAsia="Calibri" w:hAnsi="Sakkal Majalla" w:cs="Sakkal Majalla"/>
          <w:color w:val="000000"/>
          <w:sz w:val="28"/>
          <w:szCs w:val="28"/>
          <w:rtl/>
        </w:rPr>
        <w:t>بداية السنة</w:t>
      </w:r>
      <w:r w:rsidRPr="00DA7210">
        <w:rPr>
          <w:rFonts w:ascii="Sakkal Majalla" w:eastAsia="Calibri" w:hAnsi="Sakkal Majalla" w:cs="Sakkal Majalla"/>
          <w:color w:val="000000"/>
          <w:sz w:val="28"/>
          <w:szCs w:val="28"/>
          <w:rtl/>
        </w:rPr>
        <w:t xml:space="preserve"> بالتعاون بين </w:t>
      </w:r>
      <w:r w:rsidR="008927C8" w:rsidRPr="00DA7210">
        <w:rPr>
          <w:rFonts w:ascii="Sakkal Majalla" w:eastAsia="Calibri" w:hAnsi="Sakkal Majalla" w:cs="Sakkal Majalla"/>
          <w:color w:val="000000"/>
          <w:sz w:val="28"/>
          <w:szCs w:val="28"/>
          <w:rtl/>
        </w:rPr>
        <w:t xml:space="preserve">الموظف </w:t>
      </w:r>
      <w:r w:rsidR="00EE3828" w:rsidRPr="00DA7210">
        <w:rPr>
          <w:rFonts w:ascii="Sakkal Majalla" w:eastAsia="Calibri" w:hAnsi="Sakkal Majalla" w:cs="Sakkal Majalla" w:hint="cs"/>
          <w:color w:val="000000"/>
          <w:sz w:val="28"/>
          <w:szCs w:val="28"/>
          <w:rtl/>
        </w:rPr>
        <w:t>ومسؤوله المباشر</w:t>
      </w:r>
      <w:r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وتوثيق أهداف</w:t>
      </w:r>
      <w:r w:rsidRPr="00DA7210">
        <w:rPr>
          <w:rFonts w:ascii="Sakkal Majalla" w:eastAsia="Calibri" w:hAnsi="Sakkal Majalla" w:cs="Sakkal Majalla"/>
          <w:color w:val="000000"/>
          <w:sz w:val="28"/>
          <w:szCs w:val="28"/>
          <w:rtl/>
        </w:rPr>
        <w:t xml:space="preserve"> خطة الأداء </w:t>
      </w:r>
      <w:r w:rsidR="008927C8" w:rsidRPr="00DA7210">
        <w:rPr>
          <w:rFonts w:ascii="Sakkal Majalla" w:eastAsia="Calibri" w:hAnsi="Sakkal Majalla" w:cs="Sakkal Majalla"/>
          <w:color w:val="000000"/>
          <w:sz w:val="28"/>
          <w:szCs w:val="28"/>
        </w:rPr>
        <w:t>(KPIs)</w:t>
      </w:r>
      <w:r w:rsidRPr="00DA7210">
        <w:rPr>
          <w:rFonts w:ascii="Sakkal Majalla" w:eastAsia="Calibri" w:hAnsi="Sakkal Majalla" w:cs="Sakkal Majalla"/>
          <w:color w:val="000000"/>
          <w:sz w:val="28"/>
          <w:szCs w:val="28"/>
          <w:rtl/>
        </w:rPr>
        <w:t xml:space="preserve"> حسب مؤشرات الأداء الرئيسية</w:t>
      </w:r>
      <w:r w:rsidR="00B76CB5"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وتحديد الكفاءات</w:t>
      </w:r>
      <w:r w:rsidR="008927C8" w:rsidRPr="00DA7210">
        <w:rPr>
          <w:rFonts w:ascii="Sakkal Majalla" w:eastAsia="Calibri" w:hAnsi="Sakkal Majalla" w:cs="Sakkal Majalla"/>
          <w:color w:val="000000"/>
          <w:sz w:val="28"/>
          <w:szCs w:val="28"/>
          <w:rtl/>
        </w:rPr>
        <w:t xml:space="preserve"> </w:t>
      </w:r>
      <w:r w:rsidR="00B76CB5" w:rsidRPr="00DA7210">
        <w:rPr>
          <w:rFonts w:ascii="Sakkal Majalla" w:eastAsia="Calibri" w:hAnsi="Sakkal Majalla" w:cs="Sakkal Majalla"/>
          <w:color w:val="000000"/>
          <w:sz w:val="28"/>
          <w:szCs w:val="28"/>
          <w:rtl/>
        </w:rPr>
        <w:t xml:space="preserve">المطلوبة </w:t>
      </w:r>
      <w:r w:rsidR="00EE3828" w:rsidRPr="00DA7210">
        <w:rPr>
          <w:rFonts w:ascii="Sakkal Majalla" w:eastAsia="Calibri" w:hAnsi="Sakkal Majalla" w:cs="Sakkal Majalla" w:hint="cs"/>
          <w:color w:val="000000"/>
          <w:sz w:val="28"/>
          <w:szCs w:val="28"/>
          <w:rtl/>
        </w:rPr>
        <w:t>وخطة تطوير</w:t>
      </w:r>
      <w:r w:rsidR="00B76CB5" w:rsidRPr="00DA7210">
        <w:rPr>
          <w:rFonts w:ascii="Sakkal Majalla" w:eastAsia="Calibri" w:hAnsi="Sakkal Majalla" w:cs="Sakkal Majalla"/>
          <w:color w:val="000000"/>
          <w:sz w:val="28"/>
          <w:szCs w:val="28"/>
          <w:rtl/>
        </w:rPr>
        <w:t xml:space="preserve"> </w:t>
      </w:r>
      <w:r w:rsidR="008927C8" w:rsidRPr="00DA7210">
        <w:rPr>
          <w:rFonts w:ascii="Sakkal Majalla" w:eastAsia="Calibri" w:hAnsi="Sakkal Majalla" w:cs="Sakkal Majalla"/>
          <w:color w:val="000000"/>
          <w:sz w:val="28"/>
          <w:szCs w:val="28"/>
          <w:rtl/>
        </w:rPr>
        <w:t xml:space="preserve">التنمية الشخصية للموظفين. </w:t>
      </w:r>
      <w:r w:rsidR="00B76CB5" w:rsidRPr="00DA7210">
        <w:rPr>
          <w:rFonts w:ascii="Sakkal Majalla" w:eastAsia="Calibri" w:hAnsi="Sakkal Majalla" w:cs="Sakkal Majalla"/>
          <w:color w:val="000000"/>
          <w:sz w:val="28"/>
          <w:szCs w:val="28"/>
          <w:rtl/>
        </w:rPr>
        <w:t xml:space="preserve"> </w:t>
      </w:r>
      <w:r w:rsidR="00623344" w:rsidRPr="00DA7210">
        <w:rPr>
          <w:rFonts w:ascii="Sakkal Majalla" w:eastAsia="Calibri" w:hAnsi="Sakkal Majalla" w:cs="Sakkal Majalla" w:hint="cs"/>
          <w:color w:val="000000"/>
          <w:sz w:val="28"/>
          <w:szCs w:val="28"/>
          <w:rtl/>
        </w:rPr>
        <w:t>وتعق</w:t>
      </w:r>
      <w:r w:rsidR="003A2F83" w:rsidRPr="00DA7210">
        <w:rPr>
          <w:rFonts w:ascii="Sakkal Majalla" w:eastAsia="Calibri" w:hAnsi="Sakkal Majalla" w:cs="Sakkal Majalla" w:hint="cs"/>
          <w:color w:val="000000"/>
          <w:sz w:val="28"/>
          <w:szCs w:val="28"/>
          <w:rtl/>
        </w:rPr>
        <w:t>د</w:t>
      </w:r>
      <w:r w:rsidR="00EE3828" w:rsidRPr="00DA7210">
        <w:rPr>
          <w:rFonts w:ascii="Sakkal Majalla" w:eastAsia="Calibri" w:hAnsi="Sakkal Majalla" w:cs="Sakkal Majalla" w:hint="cs"/>
          <w:color w:val="000000"/>
          <w:sz w:val="28"/>
          <w:szCs w:val="28"/>
          <w:rtl/>
        </w:rPr>
        <w:t xml:space="preserve"> مقابلة</w:t>
      </w:r>
      <w:r w:rsidR="008927C8" w:rsidRPr="00DA7210">
        <w:rPr>
          <w:rFonts w:ascii="Sakkal Majalla" w:eastAsia="Calibri" w:hAnsi="Sakkal Majalla" w:cs="Sakkal Majalla"/>
          <w:color w:val="000000"/>
          <w:sz w:val="28"/>
          <w:szCs w:val="28"/>
          <w:rtl/>
        </w:rPr>
        <w:t xml:space="preserve"> تقييم الأداء السنوي</w:t>
      </w:r>
      <w:r w:rsidR="00B76CB5" w:rsidRPr="00DA7210">
        <w:rPr>
          <w:rFonts w:ascii="Sakkal Majalla" w:eastAsia="Calibri" w:hAnsi="Sakkal Majalla" w:cs="Sakkal Majalla"/>
          <w:color w:val="000000"/>
          <w:sz w:val="28"/>
          <w:szCs w:val="28"/>
          <w:rtl/>
        </w:rPr>
        <w:t xml:space="preserve"> حيث يقوم </w:t>
      </w:r>
      <w:r w:rsidR="00EE3828" w:rsidRPr="00DA7210">
        <w:rPr>
          <w:rFonts w:ascii="Sakkal Majalla" w:eastAsia="Calibri" w:hAnsi="Sakkal Majalla" w:cs="Sakkal Majalla" w:hint="cs"/>
          <w:color w:val="000000"/>
          <w:sz w:val="28"/>
          <w:szCs w:val="28"/>
          <w:rtl/>
        </w:rPr>
        <w:t>المدير والموظف المعني</w:t>
      </w:r>
      <w:r w:rsidR="00B76CB5" w:rsidRPr="00DA7210">
        <w:rPr>
          <w:rFonts w:ascii="Sakkal Majalla" w:eastAsia="Calibri" w:hAnsi="Sakkal Majalla" w:cs="Sakkal Majalla"/>
          <w:color w:val="000000"/>
          <w:sz w:val="28"/>
          <w:szCs w:val="28"/>
          <w:rtl/>
        </w:rPr>
        <w:t xml:space="preserve"> بمراجعة </w:t>
      </w:r>
      <w:r w:rsidR="00EE3828" w:rsidRPr="00DA7210">
        <w:rPr>
          <w:rFonts w:ascii="Sakkal Majalla" w:eastAsia="Calibri" w:hAnsi="Sakkal Majalla" w:cs="Sakkal Majalla" w:hint="cs"/>
          <w:color w:val="000000"/>
          <w:sz w:val="28"/>
          <w:szCs w:val="28"/>
          <w:rtl/>
        </w:rPr>
        <w:t>وتقييم وتوثيق</w:t>
      </w:r>
      <w:r w:rsidR="008927C8" w:rsidRPr="00DA7210">
        <w:rPr>
          <w:rFonts w:ascii="Sakkal Majalla" w:eastAsia="Calibri" w:hAnsi="Sakkal Majalla" w:cs="Sakkal Majalla"/>
          <w:color w:val="000000"/>
          <w:sz w:val="28"/>
          <w:szCs w:val="28"/>
          <w:rtl/>
        </w:rPr>
        <w:t xml:space="preserve"> الأداء</w:t>
      </w:r>
      <w:r w:rsidR="00B76CB5" w:rsidRPr="00DA7210">
        <w:rPr>
          <w:rFonts w:ascii="Sakkal Majalla" w:eastAsia="Calibri" w:hAnsi="Sakkal Majalla" w:cs="Sakkal Majalla"/>
          <w:color w:val="000000"/>
          <w:sz w:val="28"/>
          <w:szCs w:val="28"/>
          <w:rtl/>
        </w:rPr>
        <w:t xml:space="preserve"> مقابل الأهداف ال</w:t>
      </w:r>
      <w:r w:rsidR="008927C8" w:rsidRPr="00DA7210">
        <w:rPr>
          <w:rFonts w:ascii="Sakkal Majalla" w:eastAsia="Calibri" w:hAnsi="Sakkal Majalla" w:cs="Sakkal Majalla"/>
          <w:color w:val="000000"/>
          <w:sz w:val="28"/>
          <w:szCs w:val="28"/>
          <w:rtl/>
        </w:rPr>
        <w:t xml:space="preserve">موثقة. </w:t>
      </w:r>
      <w:r w:rsidR="00B76CB5"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ومن ثم</w:t>
      </w:r>
      <w:r w:rsidR="00B76CB5" w:rsidRPr="00DA7210">
        <w:rPr>
          <w:rFonts w:ascii="Sakkal Majalla" w:eastAsia="Calibri" w:hAnsi="Sakkal Majalla" w:cs="Sakkal Majalla"/>
          <w:color w:val="000000"/>
          <w:sz w:val="28"/>
          <w:szCs w:val="28"/>
          <w:rtl/>
        </w:rPr>
        <w:t xml:space="preserve">، </w:t>
      </w:r>
      <w:r w:rsidR="008927C8" w:rsidRPr="00DA7210">
        <w:rPr>
          <w:rFonts w:ascii="Sakkal Majalla" w:eastAsia="Calibri" w:hAnsi="Sakkal Majalla" w:cs="Sakkal Majalla"/>
          <w:color w:val="000000"/>
          <w:sz w:val="28"/>
          <w:szCs w:val="28"/>
          <w:rtl/>
        </w:rPr>
        <w:t xml:space="preserve">تتخذ القرارات </w:t>
      </w:r>
      <w:r w:rsidR="00B76CB5" w:rsidRPr="00DA7210">
        <w:rPr>
          <w:rFonts w:ascii="Sakkal Majalla" w:eastAsia="Calibri" w:hAnsi="Sakkal Majalla" w:cs="Sakkal Majalla"/>
          <w:color w:val="000000"/>
          <w:sz w:val="28"/>
          <w:szCs w:val="28"/>
          <w:rtl/>
        </w:rPr>
        <w:t>لتعديل ال</w:t>
      </w:r>
      <w:r w:rsidR="008927C8" w:rsidRPr="00DA7210">
        <w:rPr>
          <w:rFonts w:ascii="Sakkal Majalla" w:eastAsia="Calibri" w:hAnsi="Sakkal Majalla" w:cs="Sakkal Majalla"/>
          <w:color w:val="000000"/>
          <w:sz w:val="28"/>
          <w:szCs w:val="28"/>
          <w:rtl/>
        </w:rPr>
        <w:t xml:space="preserve">راتب الثابت للموظف وحوافز الأداء استناداً إلى </w:t>
      </w:r>
      <w:r w:rsidR="00B76CB5" w:rsidRPr="00DA7210">
        <w:rPr>
          <w:rFonts w:ascii="Sakkal Majalla" w:eastAsia="Calibri" w:hAnsi="Sakkal Majalla" w:cs="Sakkal Majalla"/>
          <w:color w:val="000000"/>
          <w:sz w:val="28"/>
          <w:szCs w:val="28"/>
          <w:rtl/>
        </w:rPr>
        <w:t xml:space="preserve">نتائج </w:t>
      </w:r>
      <w:r w:rsidR="008927C8" w:rsidRPr="00DA7210">
        <w:rPr>
          <w:rFonts w:ascii="Sakkal Majalla" w:eastAsia="Calibri" w:hAnsi="Sakkal Majalla" w:cs="Sakkal Majalla"/>
          <w:color w:val="000000"/>
          <w:sz w:val="28"/>
          <w:szCs w:val="28"/>
          <w:rtl/>
        </w:rPr>
        <w:t>الأداء السنوي</w:t>
      </w:r>
      <w:r w:rsidR="00B76CB5" w:rsidRPr="00DA7210">
        <w:rPr>
          <w:rFonts w:ascii="Sakkal Majalla" w:eastAsia="Calibri" w:hAnsi="Sakkal Majalla" w:cs="Sakkal Majalla"/>
          <w:color w:val="000000"/>
          <w:sz w:val="28"/>
          <w:szCs w:val="28"/>
          <w:rtl/>
        </w:rPr>
        <w:t>ة</w:t>
      </w:r>
      <w:r w:rsidR="008927C8" w:rsidRPr="00DA7210">
        <w:rPr>
          <w:rFonts w:ascii="Sakkal Majalla" w:eastAsia="Calibri" w:hAnsi="Sakkal Majalla" w:cs="Sakkal Majalla"/>
          <w:color w:val="000000"/>
          <w:sz w:val="28"/>
          <w:szCs w:val="28"/>
        </w:rPr>
        <w:t>.</w:t>
      </w:r>
    </w:p>
    <w:p w14:paraId="0062A451" w14:textId="77777777" w:rsidR="006D472C" w:rsidRPr="00DA7210" w:rsidRDefault="006D472C" w:rsidP="00DA7210">
      <w:pPr>
        <w:autoSpaceDE w:val="0"/>
        <w:autoSpaceDN w:val="0"/>
        <w:adjustRightInd w:val="0"/>
        <w:ind w:left="-188"/>
        <w:jc w:val="both"/>
        <w:rPr>
          <w:rFonts w:ascii="Sakkal Majalla" w:eastAsia="Calibri" w:hAnsi="Sakkal Majalla" w:cs="Sakkal Majalla"/>
          <w:color w:val="000000"/>
          <w:sz w:val="28"/>
          <w:szCs w:val="28"/>
          <w:rtl/>
        </w:rPr>
      </w:pPr>
    </w:p>
    <w:p w14:paraId="63466A73" w14:textId="77777777" w:rsidR="008927C8" w:rsidRPr="00DA7210" w:rsidRDefault="004E0FC4"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color w:val="000000"/>
          <w:sz w:val="28"/>
          <w:szCs w:val="28"/>
          <w:rtl/>
        </w:rPr>
        <w:t xml:space="preserve">فضلا عن ذلك، يمنح البنك مزايا </w:t>
      </w:r>
      <w:r w:rsidR="008927C8" w:rsidRPr="00DA7210">
        <w:rPr>
          <w:rFonts w:ascii="Sakkal Majalla" w:eastAsia="Calibri" w:hAnsi="Sakkal Majalla" w:cs="Sakkal Majalla"/>
          <w:color w:val="000000"/>
          <w:sz w:val="28"/>
          <w:szCs w:val="28"/>
          <w:rtl/>
        </w:rPr>
        <w:t>أخرى مثل الإجاز</w:t>
      </w:r>
      <w:r w:rsidRPr="00DA7210">
        <w:rPr>
          <w:rFonts w:ascii="Sakkal Majalla" w:eastAsia="Calibri" w:hAnsi="Sakkal Majalla" w:cs="Sakkal Majalla"/>
          <w:color w:val="000000"/>
          <w:sz w:val="28"/>
          <w:szCs w:val="28"/>
          <w:rtl/>
        </w:rPr>
        <w:t>ات</w:t>
      </w:r>
      <w:r w:rsidR="008927C8" w:rsidRPr="00DA7210">
        <w:rPr>
          <w:rFonts w:ascii="Sakkal Majalla" w:eastAsia="Calibri" w:hAnsi="Sakkal Majalla" w:cs="Sakkal Majalla"/>
          <w:color w:val="000000"/>
          <w:sz w:val="28"/>
          <w:szCs w:val="28"/>
          <w:rtl/>
        </w:rPr>
        <w:t xml:space="preserve"> السنوية </w:t>
      </w:r>
      <w:r w:rsidR="00EE3828" w:rsidRPr="00DA7210">
        <w:rPr>
          <w:rFonts w:ascii="Sakkal Majalla" w:eastAsia="Calibri" w:hAnsi="Sakkal Majalla" w:cs="Sakkal Majalla" w:hint="cs"/>
          <w:color w:val="000000"/>
          <w:sz w:val="28"/>
          <w:szCs w:val="28"/>
          <w:rtl/>
        </w:rPr>
        <w:t>والطبية وغيرها من</w:t>
      </w:r>
      <w:r w:rsidRPr="00DA7210">
        <w:rPr>
          <w:rFonts w:ascii="Sakkal Majalla" w:eastAsia="Calibri" w:hAnsi="Sakkal Majalla" w:cs="Sakkal Majalla"/>
          <w:color w:val="000000"/>
          <w:sz w:val="28"/>
          <w:szCs w:val="28"/>
          <w:rtl/>
        </w:rPr>
        <w:t xml:space="preserve"> الإجازات، </w:t>
      </w:r>
      <w:r w:rsidR="008927C8" w:rsidRPr="00DA7210">
        <w:rPr>
          <w:rFonts w:ascii="Sakkal Majalla" w:eastAsia="Calibri" w:hAnsi="Sakkal Majalla" w:cs="Sakkal Majalla"/>
          <w:color w:val="000000"/>
          <w:sz w:val="28"/>
          <w:szCs w:val="28"/>
          <w:rtl/>
        </w:rPr>
        <w:t>والتأمين الطبي وتذاكر السفر السنوية والبدلات</w:t>
      </w:r>
      <w:r w:rsidRPr="00DA7210">
        <w:rPr>
          <w:rFonts w:ascii="Sakkal Majalla" w:eastAsia="Calibri" w:hAnsi="Sakkal Majalla" w:cs="Sakkal Majalla"/>
          <w:color w:val="000000"/>
          <w:sz w:val="28"/>
          <w:szCs w:val="28"/>
          <w:rtl/>
        </w:rPr>
        <w:t>،</w:t>
      </w:r>
      <w:r w:rsidR="008927C8"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وذلك في</w:t>
      </w:r>
      <w:r w:rsidRPr="00DA7210">
        <w:rPr>
          <w:rFonts w:ascii="Sakkal Majalla" w:eastAsia="Calibri" w:hAnsi="Sakkal Majalla" w:cs="Sakkal Majalla"/>
          <w:color w:val="000000"/>
          <w:sz w:val="28"/>
          <w:szCs w:val="28"/>
          <w:rtl/>
        </w:rPr>
        <w:t xml:space="preserve"> ضوء أحكام </w:t>
      </w:r>
      <w:r w:rsidR="008927C8" w:rsidRPr="00DA7210">
        <w:rPr>
          <w:rFonts w:ascii="Sakkal Majalla" w:eastAsia="Calibri" w:hAnsi="Sakkal Majalla" w:cs="Sakkal Majalla"/>
          <w:color w:val="000000"/>
          <w:sz w:val="28"/>
          <w:szCs w:val="28"/>
          <w:rtl/>
        </w:rPr>
        <w:t xml:space="preserve">عقود العمل الفردية </w:t>
      </w:r>
      <w:r w:rsidR="00EE3828" w:rsidRPr="00DA7210">
        <w:rPr>
          <w:rFonts w:ascii="Sakkal Majalla" w:eastAsia="Calibri" w:hAnsi="Sakkal Majalla" w:cs="Sakkal Majalla" w:hint="cs"/>
          <w:color w:val="000000"/>
          <w:sz w:val="28"/>
          <w:szCs w:val="28"/>
          <w:rtl/>
        </w:rPr>
        <w:t>وممارسات السوق</w:t>
      </w:r>
      <w:r w:rsidR="008927C8" w:rsidRPr="00DA7210">
        <w:rPr>
          <w:rFonts w:ascii="Sakkal Majalla" w:eastAsia="Calibri" w:hAnsi="Sakkal Majalla" w:cs="Sakkal Majalla"/>
          <w:color w:val="000000"/>
          <w:sz w:val="28"/>
          <w:szCs w:val="28"/>
          <w:rtl/>
        </w:rPr>
        <w:t xml:space="preserve"> المحلية </w:t>
      </w:r>
      <w:r w:rsidRPr="00DA7210">
        <w:rPr>
          <w:rFonts w:ascii="Sakkal Majalla" w:eastAsia="Calibri" w:hAnsi="Sakkal Majalla" w:cs="Sakkal Majalla"/>
          <w:color w:val="000000"/>
          <w:sz w:val="28"/>
          <w:szCs w:val="28"/>
          <w:rtl/>
        </w:rPr>
        <w:t xml:space="preserve">تبعاً </w:t>
      </w:r>
      <w:r w:rsidR="008927C8" w:rsidRPr="00DA7210">
        <w:rPr>
          <w:rFonts w:ascii="Sakkal Majalla" w:eastAsia="Calibri" w:hAnsi="Sakkal Majalla" w:cs="Sakkal Majalla"/>
          <w:color w:val="000000"/>
          <w:sz w:val="28"/>
          <w:szCs w:val="28"/>
          <w:rtl/>
        </w:rPr>
        <w:t xml:space="preserve">للقوانين المعمول بها. </w:t>
      </w:r>
      <w:r w:rsidRPr="00DA7210">
        <w:rPr>
          <w:rFonts w:ascii="Sakkal Majalla" w:eastAsia="Calibri" w:hAnsi="Sakkal Majalla" w:cs="Sakkal Majalla"/>
          <w:color w:val="000000"/>
          <w:sz w:val="28"/>
          <w:szCs w:val="28"/>
          <w:rtl/>
        </w:rPr>
        <w:t xml:space="preserve"> أما مكافأة </w:t>
      </w:r>
      <w:r w:rsidR="008927C8" w:rsidRPr="00DA7210">
        <w:rPr>
          <w:rFonts w:ascii="Sakkal Majalla" w:eastAsia="Calibri" w:hAnsi="Sakkal Majalla" w:cs="Sakkal Majalla"/>
          <w:color w:val="000000"/>
          <w:sz w:val="28"/>
          <w:szCs w:val="28"/>
          <w:rtl/>
        </w:rPr>
        <w:t xml:space="preserve">نهاية </w:t>
      </w:r>
      <w:r w:rsidRPr="00DA7210">
        <w:rPr>
          <w:rFonts w:ascii="Sakkal Majalla" w:eastAsia="Calibri" w:hAnsi="Sakkal Majalla" w:cs="Sakkal Majalla"/>
          <w:color w:val="000000"/>
          <w:sz w:val="28"/>
          <w:szCs w:val="28"/>
          <w:rtl/>
        </w:rPr>
        <w:t>ال</w:t>
      </w:r>
      <w:r w:rsidR="008927C8" w:rsidRPr="00DA7210">
        <w:rPr>
          <w:rFonts w:ascii="Sakkal Majalla" w:eastAsia="Calibri" w:hAnsi="Sakkal Majalla" w:cs="Sakkal Majalla"/>
          <w:color w:val="000000"/>
          <w:sz w:val="28"/>
          <w:szCs w:val="28"/>
          <w:rtl/>
        </w:rPr>
        <w:t>خدمة</w:t>
      </w:r>
      <w:r w:rsidRPr="00DA7210">
        <w:rPr>
          <w:rFonts w:ascii="Sakkal Majalla" w:eastAsia="Calibri" w:hAnsi="Sakkal Majalla" w:cs="Sakkal Majalla"/>
          <w:color w:val="000000"/>
          <w:sz w:val="28"/>
          <w:szCs w:val="28"/>
          <w:rtl/>
        </w:rPr>
        <w:t xml:space="preserve">، فتدفع </w:t>
      </w:r>
      <w:r w:rsidR="008927C8" w:rsidRPr="00DA7210">
        <w:rPr>
          <w:rFonts w:ascii="Sakkal Majalla" w:eastAsia="Calibri" w:hAnsi="Sakkal Majalla" w:cs="Sakkal Majalla"/>
          <w:color w:val="000000"/>
          <w:sz w:val="28"/>
          <w:szCs w:val="28"/>
          <w:rtl/>
        </w:rPr>
        <w:t>وفقا ل</w:t>
      </w:r>
      <w:r w:rsidRPr="00DA7210">
        <w:rPr>
          <w:rFonts w:ascii="Sakkal Majalla" w:eastAsia="Calibri" w:hAnsi="Sakkal Majalla" w:cs="Sakkal Majalla"/>
          <w:color w:val="000000"/>
          <w:sz w:val="28"/>
          <w:szCs w:val="28"/>
          <w:rtl/>
        </w:rPr>
        <w:t xml:space="preserve">أحكام عقد </w:t>
      </w:r>
      <w:r w:rsidR="008927C8" w:rsidRPr="00DA7210">
        <w:rPr>
          <w:rFonts w:ascii="Sakkal Majalla" w:eastAsia="Calibri" w:hAnsi="Sakkal Majalla" w:cs="Sakkal Majalla"/>
          <w:color w:val="000000"/>
          <w:sz w:val="28"/>
          <w:szCs w:val="28"/>
          <w:rtl/>
        </w:rPr>
        <w:t xml:space="preserve">العمل </w:t>
      </w:r>
      <w:r w:rsidR="00EE3828" w:rsidRPr="00DA7210">
        <w:rPr>
          <w:rFonts w:ascii="Sakkal Majalla" w:eastAsia="Calibri" w:hAnsi="Sakkal Majalla" w:cs="Sakkal Majalla" w:hint="cs"/>
          <w:color w:val="000000"/>
          <w:sz w:val="28"/>
          <w:szCs w:val="28"/>
          <w:rtl/>
        </w:rPr>
        <w:t>وللقوانين السارية</w:t>
      </w:r>
      <w:r w:rsidRPr="00DA7210">
        <w:rPr>
          <w:rFonts w:ascii="Sakkal Majalla" w:eastAsia="Calibri" w:hAnsi="Sakkal Majalla" w:cs="Sakkal Majalla"/>
          <w:color w:val="000000"/>
          <w:sz w:val="28"/>
          <w:szCs w:val="28"/>
          <w:rtl/>
        </w:rPr>
        <w:t xml:space="preserve">. </w:t>
      </w:r>
    </w:p>
    <w:p w14:paraId="1F6EB25F" w14:textId="77777777" w:rsidR="006D472C" w:rsidRPr="00DA7210" w:rsidRDefault="006D472C" w:rsidP="00DA7210">
      <w:pPr>
        <w:autoSpaceDE w:val="0"/>
        <w:autoSpaceDN w:val="0"/>
        <w:adjustRightInd w:val="0"/>
        <w:ind w:left="-188"/>
        <w:jc w:val="both"/>
        <w:rPr>
          <w:rFonts w:ascii="Sakkal Majalla" w:eastAsia="Calibri" w:hAnsi="Sakkal Majalla" w:cs="Sakkal Majalla"/>
          <w:color w:val="000000"/>
          <w:sz w:val="28"/>
          <w:szCs w:val="28"/>
          <w:rtl/>
        </w:rPr>
      </w:pPr>
    </w:p>
    <w:p w14:paraId="74BD9A49" w14:textId="77777777" w:rsidR="008927C8" w:rsidRPr="00DA7210" w:rsidRDefault="004F2AF2"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color w:val="000000"/>
          <w:sz w:val="28"/>
          <w:szCs w:val="28"/>
          <w:rtl/>
        </w:rPr>
        <w:t xml:space="preserve">يشرف </w:t>
      </w:r>
      <w:r w:rsidR="008927C8" w:rsidRPr="00DA7210">
        <w:rPr>
          <w:rFonts w:ascii="Sakkal Majalla" w:eastAsia="Calibri" w:hAnsi="Sakkal Majalla" w:cs="Sakkal Majalla"/>
          <w:color w:val="000000"/>
          <w:sz w:val="28"/>
          <w:szCs w:val="28"/>
          <w:rtl/>
        </w:rPr>
        <w:t xml:space="preserve">الرئيس التنفيذي </w:t>
      </w:r>
      <w:r w:rsidRPr="00DA7210">
        <w:rPr>
          <w:rFonts w:ascii="Sakkal Majalla" w:eastAsia="Calibri" w:hAnsi="Sakkal Majalla" w:cs="Sakkal Majalla"/>
          <w:color w:val="000000"/>
          <w:sz w:val="28"/>
          <w:szCs w:val="28"/>
          <w:rtl/>
        </w:rPr>
        <w:t>للبنك على</w:t>
      </w:r>
      <w:r w:rsidR="008927C8"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color w:val="000000"/>
          <w:sz w:val="28"/>
          <w:szCs w:val="28"/>
          <w:rtl/>
        </w:rPr>
        <w:t xml:space="preserve">تطبيق </w:t>
      </w:r>
      <w:proofErr w:type="spellStart"/>
      <w:r w:rsidR="008927C8" w:rsidRPr="00DA7210">
        <w:rPr>
          <w:rFonts w:ascii="Sakkal Majalla" w:eastAsia="Calibri" w:hAnsi="Sakkal Majalla" w:cs="Sakkal Majalla"/>
          <w:color w:val="000000"/>
          <w:sz w:val="28"/>
          <w:szCs w:val="28"/>
          <w:rtl/>
        </w:rPr>
        <w:t>نظام</w:t>
      </w:r>
      <w:r w:rsidR="006D135B" w:rsidRPr="00DA7210">
        <w:rPr>
          <w:rFonts w:ascii="Sakkal Majalla" w:eastAsia="Calibri" w:hAnsi="Sakkal Majalla" w:cs="Sakkal Majalla" w:hint="cs"/>
          <w:color w:val="000000"/>
          <w:sz w:val="28"/>
          <w:szCs w:val="28"/>
          <w:rtl/>
        </w:rPr>
        <w:t>المكافاّت</w:t>
      </w:r>
      <w:proofErr w:type="spellEnd"/>
      <w:r w:rsidR="00EE3828" w:rsidRPr="00DA7210">
        <w:rPr>
          <w:rFonts w:ascii="Sakkal Majalla" w:eastAsia="Calibri" w:hAnsi="Sakkal Majalla" w:cs="Sakkal Majalla" w:hint="cs"/>
          <w:color w:val="000000"/>
          <w:sz w:val="28"/>
          <w:szCs w:val="28"/>
          <w:rtl/>
        </w:rPr>
        <w:t xml:space="preserve"> للموظفين</w:t>
      </w:r>
      <w:r w:rsidR="008927C8" w:rsidRPr="00DA7210">
        <w:rPr>
          <w:rFonts w:ascii="Sakkal Majalla" w:eastAsia="Calibri" w:hAnsi="Sakkal Majalla" w:cs="Sakkal Majalla"/>
          <w:color w:val="000000"/>
          <w:sz w:val="28"/>
          <w:szCs w:val="28"/>
          <w:rtl/>
        </w:rPr>
        <w:t xml:space="preserve"> وفقا للسياسة المعتمدة، بما في ذلك </w:t>
      </w:r>
      <w:r w:rsidRPr="00DA7210">
        <w:rPr>
          <w:rFonts w:ascii="Sakkal Majalla" w:eastAsia="Calibri" w:hAnsi="Sakkal Majalla" w:cs="Sakkal Majalla"/>
          <w:color w:val="000000"/>
          <w:sz w:val="28"/>
          <w:szCs w:val="28"/>
          <w:rtl/>
        </w:rPr>
        <w:t xml:space="preserve">هيكل </w:t>
      </w:r>
      <w:r w:rsidR="00EE3828" w:rsidRPr="00DA7210">
        <w:rPr>
          <w:rFonts w:ascii="Sakkal Majalla" w:eastAsia="Calibri" w:hAnsi="Sakkal Majalla" w:cs="Sakkal Majalla" w:hint="cs"/>
          <w:color w:val="000000"/>
          <w:sz w:val="28"/>
          <w:szCs w:val="28"/>
          <w:rtl/>
        </w:rPr>
        <w:t>وإجراءات السياسات</w:t>
      </w:r>
      <w:r w:rsidRPr="00DA7210">
        <w:rPr>
          <w:rFonts w:ascii="Sakkal Majalla" w:eastAsia="Calibri" w:hAnsi="Sakkal Majalla" w:cs="Sakkal Majalla"/>
          <w:color w:val="000000"/>
          <w:sz w:val="28"/>
          <w:szCs w:val="28"/>
          <w:rtl/>
        </w:rPr>
        <w:t xml:space="preserve"> </w:t>
      </w:r>
      <w:r w:rsidR="008927C8" w:rsidRPr="00DA7210">
        <w:rPr>
          <w:rFonts w:ascii="Sakkal Majalla" w:eastAsia="Calibri" w:hAnsi="Sakkal Majalla" w:cs="Sakkal Majalla"/>
          <w:color w:val="000000"/>
          <w:sz w:val="28"/>
          <w:szCs w:val="28"/>
          <w:rtl/>
        </w:rPr>
        <w:t xml:space="preserve">ذات الصلة. </w:t>
      </w:r>
      <w:r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 xml:space="preserve">وتجري </w:t>
      </w:r>
      <w:r w:rsidRPr="00DA7210">
        <w:rPr>
          <w:rFonts w:ascii="Sakkal Majalla" w:eastAsia="Calibri" w:hAnsi="Sakkal Majalla" w:cs="Sakkal Majalla"/>
          <w:color w:val="000000"/>
          <w:sz w:val="28"/>
          <w:szCs w:val="28"/>
          <w:rtl/>
        </w:rPr>
        <w:t xml:space="preserve">لجنة </w:t>
      </w:r>
      <w:r w:rsidR="000A2A5C" w:rsidRPr="00DA7210">
        <w:rPr>
          <w:rFonts w:ascii="Sakkal Majalla" w:eastAsia="Calibri" w:hAnsi="Sakkal Majalla" w:cs="Sakkal Majalla" w:hint="cs"/>
          <w:color w:val="000000"/>
          <w:sz w:val="28"/>
          <w:szCs w:val="28"/>
          <w:rtl/>
        </w:rPr>
        <w:t xml:space="preserve">الترشيحات </w:t>
      </w:r>
      <w:proofErr w:type="spellStart"/>
      <w:r w:rsidR="000A2A5C" w:rsidRPr="00DA7210">
        <w:rPr>
          <w:rFonts w:ascii="Sakkal Majalla" w:eastAsia="Calibri" w:hAnsi="Sakkal Majalla" w:cs="Sakkal Majalla" w:hint="cs"/>
          <w:color w:val="000000"/>
          <w:sz w:val="28"/>
          <w:szCs w:val="28"/>
          <w:rtl/>
        </w:rPr>
        <w:t>والمكافاّت</w:t>
      </w:r>
      <w:proofErr w:type="spellEnd"/>
      <w:r w:rsidR="00EF5151" w:rsidRPr="00DA7210">
        <w:rPr>
          <w:rFonts w:ascii="Sakkal Majalla" w:eastAsia="Calibri" w:hAnsi="Sakkal Majalla" w:cs="Sakkal Majalla" w:hint="cs"/>
          <w:color w:val="000000"/>
          <w:sz w:val="28"/>
          <w:szCs w:val="28"/>
          <w:rtl/>
        </w:rPr>
        <w:t xml:space="preserve"> </w:t>
      </w:r>
      <w:r w:rsidRPr="00DA7210">
        <w:rPr>
          <w:rFonts w:ascii="Sakkal Majalla" w:eastAsia="Calibri" w:hAnsi="Sakkal Majalla" w:cs="Sakkal Majalla"/>
          <w:color w:val="000000"/>
          <w:sz w:val="28"/>
          <w:szCs w:val="28"/>
          <w:rtl/>
        </w:rPr>
        <w:t>المراجعة ال</w:t>
      </w:r>
      <w:r w:rsidR="008927C8" w:rsidRPr="00DA7210">
        <w:rPr>
          <w:rFonts w:ascii="Sakkal Majalla" w:eastAsia="Calibri" w:hAnsi="Sakkal Majalla" w:cs="Sakkal Majalla"/>
          <w:color w:val="000000"/>
          <w:sz w:val="28"/>
          <w:szCs w:val="28"/>
          <w:rtl/>
        </w:rPr>
        <w:t>دوري</w:t>
      </w:r>
      <w:r w:rsidRPr="00DA7210">
        <w:rPr>
          <w:rFonts w:ascii="Sakkal Majalla" w:eastAsia="Calibri" w:hAnsi="Sakkal Majalla" w:cs="Sakkal Majalla"/>
          <w:color w:val="000000"/>
          <w:sz w:val="28"/>
          <w:szCs w:val="28"/>
          <w:rtl/>
        </w:rPr>
        <w:t>ة</w:t>
      </w:r>
      <w:r w:rsidR="008927C8"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color w:val="000000"/>
          <w:sz w:val="28"/>
          <w:szCs w:val="28"/>
          <w:rtl/>
        </w:rPr>
        <w:t xml:space="preserve">للتأكد من </w:t>
      </w:r>
      <w:r w:rsidR="008927C8" w:rsidRPr="00DA7210">
        <w:rPr>
          <w:rFonts w:ascii="Sakkal Majalla" w:eastAsia="Calibri" w:hAnsi="Sakkal Majalla" w:cs="Sakkal Majalla"/>
          <w:color w:val="000000"/>
          <w:sz w:val="28"/>
          <w:szCs w:val="28"/>
          <w:rtl/>
        </w:rPr>
        <w:t xml:space="preserve">كفاية وفعالية سياسة </w:t>
      </w:r>
      <w:proofErr w:type="spellStart"/>
      <w:r w:rsidR="00686550" w:rsidRPr="00DA7210">
        <w:rPr>
          <w:rFonts w:ascii="Sakkal Majalla" w:eastAsia="Calibri" w:hAnsi="Sakkal Majalla" w:cs="Sakkal Majalla" w:hint="cs"/>
          <w:color w:val="000000"/>
          <w:sz w:val="28"/>
          <w:szCs w:val="28"/>
          <w:rtl/>
        </w:rPr>
        <w:t>المكافاّت</w:t>
      </w:r>
      <w:proofErr w:type="spellEnd"/>
      <w:r w:rsidR="00EE3828" w:rsidRPr="00DA7210">
        <w:rPr>
          <w:rFonts w:ascii="Sakkal Majalla" w:eastAsia="Calibri" w:hAnsi="Sakkal Majalla" w:cs="Sakkal Majalla" w:hint="cs"/>
          <w:color w:val="000000"/>
          <w:sz w:val="28"/>
          <w:szCs w:val="28"/>
          <w:rtl/>
        </w:rPr>
        <w:t xml:space="preserve"> لضمان</w:t>
      </w:r>
      <w:r w:rsidR="008927C8" w:rsidRPr="00DA7210">
        <w:rPr>
          <w:rFonts w:ascii="Sakkal Majalla" w:eastAsia="Calibri" w:hAnsi="Sakkal Majalla" w:cs="Sakkal Majalla"/>
          <w:color w:val="000000"/>
          <w:sz w:val="28"/>
          <w:szCs w:val="28"/>
          <w:rtl/>
        </w:rPr>
        <w:t xml:space="preserve"> مواءمتها مع أهداف البنك.</w:t>
      </w:r>
      <w:r w:rsidRPr="00DA7210">
        <w:rPr>
          <w:rFonts w:ascii="Sakkal Majalla" w:eastAsia="Calibri" w:hAnsi="Sakkal Majalla" w:cs="Sakkal Majalla"/>
          <w:color w:val="000000"/>
          <w:sz w:val="28"/>
          <w:szCs w:val="28"/>
          <w:rtl/>
        </w:rPr>
        <w:t xml:space="preserve"> كما تساعد اللجنة </w:t>
      </w:r>
      <w:r w:rsidR="00EE3828" w:rsidRPr="00DA7210">
        <w:rPr>
          <w:rFonts w:ascii="Sakkal Majalla" w:eastAsia="Calibri" w:hAnsi="Sakkal Majalla" w:cs="Sakkal Majalla" w:hint="cs"/>
          <w:color w:val="000000"/>
          <w:sz w:val="28"/>
          <w:szCs w:val="28"/>
          <w:rtl/>
        </w:rPr>
        <w:t>المذكورة المجلس</w:t>
      </w:r>
      <w:r w:rsidR="008927C8"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color w:val="000000"/>
          <w:sz w:val="28"/>
          <w:szCs w:val="28"/>
          <w:rtl/>
        </w:rPr>
        <w:t xml:space="preserve">على </w:t>
      </w:r>
      <w:r w:rsidR="008927C8" w:rsidRPr="00DA7210">
        <w:rPr>
          <w:rFonts w:ascii="Sakkal Majalla" w:eastAsia="Calibri" w:hAnsi="Sakkal Majalla" w:cs="Sakkal Majalla"/>
          <w:color w:val="000000"/>
          <w:sz w:val="28"/>
          <w:szCs w:val="28"/>
          <w:rtl/>
        </w:rPr>
        <w:t xml:space="preserve">إجراء </w:t>
      </w:r>
      <w:r w:rsidRPr="00DA7210">
        <w:rPr>
          <w:rFonts w:ascii="Sakkal Majalla" w:eastAsia="Calibri" w:hAnsi="Sakkal Majalla" w:cs="Sakkal Majalla"/>
          <w:color w:val="000000"/>
          <w:sz w:val="28"/>
          <w:szCs w:val="28"/>
          <w:rtl/>
        </w:rPr>
        <w:t xml:space="preserve">مراجعة </w:t>
      </w:r>
      <w:r w:rsidR="008927C8" w:rsidRPr="00DA7210">
        <w:rPr>
          <w:rFonts w:ascii="Sakkal Majalla" w:eastAsia="Calibri" w:hAnsi="Sakkal Majalla" w:cs="Sakkal Majalla"/>
          <w:color w:val="000000"/>
          <w:sz w:val="28"/>
          <w:szCs w:val="28"/>
          <w:rtl/>
        </w:rPr>
        <w:t>سنوي</w:t>
      </w:r>
      <w:r w:rsidRPr="00DA7210">
        <w:rPr>
          <w:rFonts w:ascii="Sakkal Majalla" w:eastAsia="Calibri" w:hAnsi="Sakkal Majalla" w:cs="Sakkal Majalla"/>
          <w:color w:val="000000"/>
          <w:sz w:val="28"/>
          <w:szCs w:val="28"/>
          <w:rtl/>
        </w:rPr>
        <w:t>ة</w:t>
      </w:r>
      <w:r w:rsidR="008927C8" w:rsidRPr="00DA7210">
        <w:rPr>
          <w:rFonts w:ascii="Sakkal Majalla" w:eastAsia="Calibri" w:hAnsi="Sakkal Majalla" w:cs="Sakkal Majalla"/>
          <w:color w:val="000000"/>
          <w:sz w:val="28"/>
          <w:szCs w:val="28"/>
          <w:rtl/>
        </w:rPr>
        <w:t xml:space="preserve"> مستقل</w:t>
      </w:r>
      <w:r w:rsidRPr="00DA7210">
        <w:rPr>
          <w:rFonts w:ascii="Sakkal Majalla" w:eastAsia="Calibri" w:hAnsi="Sakkal Majalla" w:cs="Sakkal Majalla"/>
          <w:color w:val="000000"/>
          <w:sz w:val="28"/>
          <w:szCs w:val="28"/>
          <w:rtl/>
        </w:rPr>
        <w:t>ة</w:t>
      </w:r>
      <w:r w:rsidR="008927C8" w:rsidRPr="00DA7210">
        <w:rPr>
          <w:rFonts w:ascii="Sakkal Majalla" w:eastAsia="Calibri" w:hAnsi="Sakkal Majalla" w:cs="Sakkal Majalla"/>
          <w:color w:val="000000"/>
          <w:sz w:val="28"/>
          <w:szCs w:val="28"/>
          <w:rtl/>
        </w:rPr>
        <w:t xml:space="preserve"> للبنك </w:t>
      </w:r>
      <w:r w:rsidRPr="00DA7210">
        <w:rPr>
          <w:rFonts w:ascii="Sakkal Majalla" w:eastAsia="Calibri" w:hAnsi="Sakkal Majalla" w:cs="Sakkal Majalla"/>
          <w:color w:val="000000"/>
          <w:sz w:val="28"/>
          <w:szCs w:val="28"/>
          <w:rtl/>
        </w:rPr>
        <w:t>لضمان ا</w:t>
      </w:r>
      <w:r w:rsidR="008927C8" w:rsidRPr="00DA7210">
        <w:rPr>
          <w:rFonts w:ascii="Sakkal Majalla" w:eastAsia="Calibri" w:hAnsi="Sakkal Majalla" w:cs="Sakkal Majalla"/>
          <w:color w:val="000000"/>
          <w:sz w:val="28"/>
          <w:szCs w:val="28"/>
          <w:rtl/>
        </w:rPr>
        <w:t xml:space="preserve">لامتثال </w:t>
      </w:r>
      <w:r w:rsidRPr="00DA7210">
        <w:rPr>
          <w:rFonts w:ascii="Sakkal Majalla" w:eastAsia="Calibri" w:hAnsi="Sakkal Majalla" w:cs="Sakkal Majalla"/>
          <w:color w:val="000000"/>
          <w:sz w:val="28"/>
          <w:szCs w:val="28"/>
          <w:rtl/>
        </w:rPr>
        <w:t xml:space="preserve">مع </w:t>
      </w:r>
      <w:r w:rsidR="008927C8" w:rsidRPr="00DA7210">
        <w:rPr>
          <w:rFonts w:ascii="Sakkal Majalla" w:eastAsia="Calibri" w:hAnsi="Sakkal Majalla" w:cs="Sakkal Majalla"/>
          <w:color w:val="000000"/>
          <w:sz w:val="28"/>
          <w:szCs w:val="28"/>
          <w:rtl/>
        </w:rPr>
        <w:t xml:space="preserve">سياسة </w:t>
      </w:r>
      <w:r w:rsidRPr="00DA7210">
        <w:rPr>
          <w:rFonts w:ascii="Sakkal Majalla" w:eastAsia="Calibri" w:hAnsi="Sakkal Majalla" w:cs="Sakkal Majalla"/>
          <w:color w:val="000000"/>
          <w:sz w:val="28"/>
          <w:szCs w:val="28"/>
          <w:rtl/>
        </w:rPr>
        <w:t xml:space="preserve">البنك </w:t>
      </w:r>
      <w:proofErr w:type="spellStart"/>
      <w:r w:rsidRPr="00DA7210">
        <w:rPr>
          <w:rFonts w:ascii="Sakkal Majalla" w:eastAsia="Calibri" w:hAnsi="Sakkal Majalla" w:cs="Sakkal Majalla"/>
          <w:color w:val="000000"/>
          <w:sz w:val="28"/>
          <w:szCs w:val="28"/>
          <w:rtl/>
        </w:rPr>
        <w:t>لل</w:t>
      </w:r>
      <w:r w:rsidR="000E3CA4" w:rsidRPr="00DA7210">
        <w:rPr>
          <w:rFonts w:ascii="Sakkal Majalla" w:eastAsia="Calibri" w:hAnsi="Sakkal Majalla" w:cs="Sakkal Majalla" w:hint="cs"/>
          <w:color w:val="000000"/>
          <w:sz w:val="28"/>
          <w:szCs w:val="28"/>
          <w:rtl/>
        </w:rPr>
        <w:t>مكافاّت</w:t>
      </w:r>
      <w:proofErr w:type="spellEnd"/>
      <w:r w:rsidRPr="00DA7210">
        <w:rPr>
          <w:rFonts w:ascii="Sakkal Majalla" w:eastAsia="Calibri" w:hAnsi="Sakkal Majalla" w:cs="Sakkal Majalla"/>
          <w:color w:val="000000"/>
          <w:sz w:val="28"/>
          <w:szCs w:val="28"/>
          <w:rtl/>
        </w:rPr>
        <w:t>.</w:t>
      </w:r>
    </w:p>
    <w:p w14:paraId="28D4D011" w14:textId="77777777" w:rsidR="006D472C" w:rsidRPr="00DA7210" w:rsidRDefault="006D472C" w:rsidP="00DA7210">
      <w:pPr>
        <w:autoSpaceDE w:val="0"/>
        <w:autoSpaceDN w:val="0"/>
        <w:adjustRightInd w:val="0"/>
        <w:ind w:left="-188"/>
        <w:jc w:val="both"/>
        <w:rPr>
          <w:rFonts w:ascii="Sakkal Majalla" w:eastAsia="Calibri" w:hAnsi="Sakkal Majalla" w:cs="Sakkal Majalla"/>
          <w:color w:val="000000"/>
          <w:sz w:val="28"/>
          <w:szCs w:val="28"/>
        </w:rPr>
      </w:pPr>
    </w:p>
    <w:p w14:paraId="073EE53C" w14:textId="77777777" w:rsidR="008927C8" w:rsidRPr="00DA7210" w:rsidRDefault="001E2D95"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color w:val="000000"/>
          <w:sz w:val="28"/>
          <w:szCs w:val="28"/>
          <w:rtl/>
        </w:rPr>
        <w:t xml:space="preserve">لجنة </w:t>
      </w:r>
      <w:r w:rsidR="00C14674" w:rsidRPr="00DA7210">
        <w:rPr>
          <w:rFonts w:ascii="Sakkal Majalla" w:eastAsia="Calibri" w:hAnsi="Sakkal Majalla" w:cs="Sakkal Majalla" w:hint="cs"/>
          <w:color w:val="000000"/>
          <w:sz w:val="28"/>
          <w:szCs w:val="28"/>
          <w:rtl/>
        </w:rPr>
        <w:t xml:space="preserve">الترشيحات </w:t>
      </w:r>
      <w:proofErr w:type="spellStart"/>
      <w:r w:rsidR="00C14674" w:rsidRPr="00DA7210">
        <w:rPr>
          <w:rFonts w:ascii="Sakkal Majalla" w:eastAsia="Calibri" w:hAnsi="Sakkal Majalla" w:cs="Sakkal Majalla" w:hint="cs"/>
          <w:color w:val="000000"/>
          <w:sz w:val="28"/>
          <w:szCs w:val="28"/>
          <w:rtl/>
        </w:rPr>
        <w:t>والمكافا</w:t>
      </w:r>
      <w:r w:rsidR="008F7541" w:rsidRPr="00DA7210">
        <w:rPr>
          <w:rFonts w:ascii="Sakkal Majalla" w:eastAsia="Calibri" w:hAnsi="Sakkal Majalla" w:cs="Sakkal Majalla" w:hint="cs"/>
          <w:color w:val="000000"/>
          <w:sz w:val="28"/>
          <w:szCs w:val="28"/>
          <w:rtl/>
        </w:rPr>
        <w:t>ّ</w:t>
      </w:r>
      <w:r w:rsidR="00C14674" w:rsidRPr="00DA7210">
        <w:rPr>
          <w:rFonts w:ascii="Sakkal Majalla" w:eastAsia="Calibri" w:hAnsi="Sakkal Majalla" w:cs="Sakkal Majalla" w:hint="cs"/>
          <w:color w:val="000000"/>
          <w:sz w:val="28"/>
          <w:szCs w:val="28"/>
          <w:rtl/>
        </w:rPr>
        <w:t>ت</w:t>
      </w:r>
      <w:proofErr w:type="spellEnd"/>
      <w:r w:rsidR="0032393B" w:rsidRPr="00DA7210">
        <w:rPr>
          <w:rFonts w:ascii="Sakkal Majalla" w:eastAsia="Calibri" w:hAnsi="Sakkal Majalla" w:cs="Sakkal Majalla"/>
          <w:color w:val="000000"/>
          <w:sz w:val="28"/>
          <w:szCs w:val="28"/>
          <w:rtl/>
        </w:rPr>
        <w:t xml:space="preserve">: </w:t>
      </w:r>
      <w:r w:rsidR="008927C8" w:rsidRPr="00DA7210">
        <w:rPr>
          <w:rFonts w:ascii="Sakkal Majalla" w:eastAsia="Calibri" w:hAnsi="Sakkal Majalla" w:cs="Sakkal Majalla"/>
          <w:color w:val="000000"/>
          <w:sz w:val="28"/>
          <w:szCs w:val="28"/>
          <w:rtl/>
        </w:rPr>
        <w:t xml:space="preserve">دور </w:t>
      </w:r>
      <w:r w:rsidR="00EF5151" w:rsidRPr="00DA7210">
        <w:rPr>
          <w:rFonts w:ascii="Sakkal Majalla" w:eastAsia="Calibri" w:hAnsi="Sakkal Majalla" w:cs="Sakkal Majalla" w:hint="cs"/>
          <w:color w:val="000000"/>
          <w:sz w:val="28"/>
          <w:szCs w:val="28"/>
          <w:rtl/>
        </w:rPr>
        <w:t>ال</w:t>
      </w:r>
      <w:r w:rsidR="008927C8" w:rsidRPr="00DA7210">
        <w:rPr>
          <w:rFonts w:ascii="Sakkal Majalla" w:eastAsia="Calibri" w:hAnsi="Sakkal Majalla" w:cs="Sakkal Majalla"/>
          <w:color w:val="000000"/>
          <w:sz w:val="28"/>
          <w:szCs w:val="28"/>
          <w:rtl/>
        </w:rPr>
        <w:t xml:space="preserve">لجنة </w:t>
      </w:r>
      <w:r w:rsidR="0032393B" w:rsidRPr="00DA7210">
        <w:rPr>
          <w:rFonts w:ascii="Sakkal Majalla" w:eastAsia="Calibri" w:hAnsi="Sakkal Majalla" w:cs="Sakkal Majalla"/>
          <w:color w:val="000000"/>
          <w:sz w:val="28"/>
          <w:szCs w:val="28"/>
          <w:rtl/>
        </w:rPr>
        <w:t xml:space="preserve">هو </w:t>
      </w:r>
      <w:r w:rsidR="008927C8" w:rsidRPr="00DA7210">
        <w:rPr>
          <w:rFonts w:ascii="Sakkal Majalla" w:eastAsia="Calibri" w:hAnsi="Sakkal Majalla" w:cs="Sakkal Majalla"/>
          <w:color w:val="000000"/>
          <w:sz w:val="28"/>
          <w:szCs w:val="28"/>
          <w:rtl/>
        </w:rPr>
        <w:t xml:space="preserve">مساعدة مجلس الإدارة في الوفاء </w:t>
      </w:r>
      <w:r w:rsidR="0032393B" w:rsidRPr="00DA7210">
        <w:rPr>
          <w:rFonts w:ascii="Sakkal Majalla" w:eastAsia="Calibri" w:hAnsi="Sakkal Majalla" w:cs="Sakkal Majalla"/>
          <w:color w:val="000000"/>
          <w:sz w:val="28"/>
          <w:szCs w:val="28"/>
          <w:rtl/>
        </w:rPr>
        <w:t xml:space="preserve">بمسؤولياته </w:t>
      </w:r>
      <w:r w:rsidR="00EE3828" w:rsidRPr="00DA7210">
        <w:rPr>
          <w:rFonts w:ascii="Sakkal Majalla" w:eastAsia="Calibri" w:hAnsi="Sakkal Majalla" w:cs="Sakkal Majalla" w:hint="cs"/>
          <w:color w:val="000000"/>
          <w:sz w:val="28"/>
          <w:szCs w:val="28"/>
          <w:rtl/>
        </w:rPr>
        <w:t>الإشراقية</w:t>
      </w:r>
      <w:r w:rsidR="0032393B" w:rsidRPr="00DA7210">
        <w:rPr>
          <w:rFonts w:ascii="Sakkal Majalla" w:eastAsia="Calibri" w:hAnsi="Sakkal Majalla" w:cs="Sakkal Majalla"/>
          <w:color w:val="000000"/>
          <w:sz w:val="28"/>
          <w:szCs w:val="28"/>
          <w:rtl/>
        </w:rPr>
        <w:t xml:space="preserve"> </w:t>
      </w:r>
      <w:r w:rsidR="008927C8" w:rsidRPr="00DA7210">
        <w:rPr>
          <w:rFonts w:ascii="Sakkal Majalla" w:eastAsia="Calibri" w:hAnsi="Sakkal Majalla" w:cs="Sakkal Majalla"/>
          <w:color w:val="000000"/>
          <w:sz w:val="28"/>
          <w:szCs w:val="28"/>
          <w:rtl/>
        </w:rPr>
        <w:t xml:space="preserve">في تحديد الأشخاص المؤهلين لعضوية مجلس </w:t>
      </w:r>
      <w:r w:rsidR="00EE3828" w:rsidRPr="00DA7210">
        <w:rPr>
          <w:rFonts w:ascii="Sakkal Majalla" w:eastAsia="Calibri" w:hAnsi="Sakkal Majalla" w:cs="Sakkal Majalla" w:hint="cs"/>
          <w:color w:val="000000"/>
          <w:sz w:val="28"/>
          <w:szCs w:val="28"/>
          <w:rtl/>
        </w:rPr>
        <w:t>الإدارة؛ وبهذا الشأن</w:t>
      </w:r>
      <w:r w:rsidR="0032393B" w:rsidRPr="00DA7210">
        <w:rPr>
          <w:rFonts w:ascii="Sakkal Majalla" w:eastAsia="Calibri" w:hAnsi="Sakkal Majalla" w:cs="Sakkal Majalla"/>
          <w:color w:val="000000"/>
          <w:sz w:val="28"/>
          <w:szCs w:val="28"/>
          <w:rtl/>
        </w:rPr>
        <w:t xml:space="preserve">، </w:t>
      </w:r>
      <w:r w:rsidR="008927C8" w:rsidRPr="00DA7210">
        <w:rPr>
          <w:rFonts w:ascii="Sakkal Majalla" w:eastAsia="Calibri" w:hAnsi="Sakkal Majalla" w:cs="Sakkal Majalla"/>
          <w:color w:val="000000"/>
          <w:sz w:val="28"/>
          <w:szCs w:val="28"/>
          <w:rtl/>
        </w:rPr>
        <w:t xml:space="preserve">تقدم اللجنة توصياتها إلى المجلس بشأن المرشحين </w:t>
      </w:r>
      <w:r w:rsidR="0032393B" w:rsidRPr="00DA7210">
        <w:rPr>
          <w:rFonts w:ascii="Sakkal Majalla" w:eastAsia="Calibri" w:hAnsi="Sakkal Majalla" w:cs="Sakkal Majalla"/>
          <w:color w:val="000000"/>
          <w:sz w:val="28"/>
          <w:szCs w:val="28"/>
          <w:rtl/>
        </w:rPr>
        <w:t>لعضوية ا</w:t>
      </w:r>
      <w:r w:rsidR="008927C8" w:rsidRPr="00DA7210">
        <w:rPr>
          <w:rFonts w:ascii="Sakkal Majalla" w:eastAsia="Calibri" w:hAnsi="Sakkal Majalla" w:cs="Sakkal Majalla"/>
          <w:color w:val="000000"/>
          <w:sz w:val="28"/>
          <w:szCs w:val="28"/>
          <w:rtl/>
        </w:rPr>
        <w:t>ل</w:t>
      </w:r>
      <w:r w:rsidR="007913A4" w:rsidRPr="00DA7210">
        <w:rPr>
          <w:rFonts w:ascii="Sakkal Majalla" w:eastAsia="Calibri" w:hAnsi="Sakkal Majalla" w:cs="Sakkal Majalla" w:hint="cs"/>
          <w:color w:val="000000"/>
          <w:sz w:val="28"/>
          <w:szCs w:val="28"/>
          <w:rtl/>
        </w:rPr>
        <w:t>ل</w:t>
      </w:r>
      <w:r w:rsidR="008927C8" w:rsidRPr="00DA7210">
        <w:rPr>
          <w:rFonts w:ascii="Sakkal Majalla" w:eastAsia="Calibri" w:hAnsi="Sakkal Majalla" w:cs="Sakkal Majalla"/>
          <w:color w:val="000000"/>
          <w:sz w:val="28"/>
          <w:szCs w:val="28"/>
          <w:rtl/>
        </w:rPr>
        <w:t>جان المختلفة</w:t>
      </w:r>
      <w:r w:rsidR="00923759" w:rsidRPr="00DA7210">
        <w:rPr>
          <w:rFonts w:ascii="Sakkal Majalla" w:eastAsia="Calibri" w:hAnsi="Sakkal Majalla" w:cs="Sakkal Majalla"/>
          <w:color w:val="000000"/>
          <w:sz w:val="28"/>
          <w:szCs w:val="28"/>
          <w:rtl/>
        </w:rPr>
        <w:t xml:space="preserve">؛ كما أن </w:t>
      </w:r>
      <w:r w:rsidR="008927C8" w:rsidRPr="00DA7210">
        <w:rPr>
          <w:rFonts w:ascii="Sakkal Majalla" w:eastAsia="Calibri" w:hAnsi="Sakkal Majalla" w:cs="Sakkal Majalla"/>
          <w:color w:val="000000"/>
          <w:sz w:val="28"/>
          <w:szCs w:val="28"/>
          <w:rtl/>
        </w:rPr>
        <w:t xml:space="preserve">اللجنة مسؤولة عن </w:t>
      </w:r>
      <w:r w:rsidR="00923759" w:rsidRPr="00DA7210">
        <w:rPr>
          <w:rFonts w:ascii="Sakkal Majalla" w:eastAsia="Calibri" w:hAnsi="Sakkal Majalla" w:cs="Sakkal Majalla"/>
          <w:color w:val="000000"/>
          <w:sz w:val="28"/>
          <w:szCs w:val="28"/>
          <w:rtl/>
        </w:rPr>
        <w:t xml:space="preserve">صياغة </w:t>
      </w:r>
      <w:r w:rsidR="00EE3828" w:rsidRPr="00DA7210">
        <w:rPr>
          <w:rFonts w:ascii="Sakkal Majalla" w:eastAsia="Calibri" w:hAnsi="Sakkal Majalla" w:cs="Sakkal Majalla" w:hint="cs"/>
          <w:color w:val="000000"/>
          <w:sz w:val="28"/>
          <w:szCs w:val="28"/>
          <w:rtl/>
        </w:rPr>
        <w:t>ومراجعة وتحديث</w:t>
      </w:r>
      <w:r w:rsidR="008927C8" w:rsidRPr="00DA7210">
        <w:rPr>
          <w:rFonts w:ascii="Sakkal Majalla" w:eastAsia="Calibri" w:hAnsi="Sakkal Majalla" w:cs="Sakkal Majalla"/>
          <w:color w:val="000000"/>
          <w:sz w:val="28"/>
          <w:szCs w:val="28"/>
          <w:rtl/>
        </w:rPr>
        <w:t xml:space="preserve"> سياسة </w:t>
      </w:r>
      <w:r w:rsidR="00923759" w:rsidRPr="00DA7210">
        <w:rPr>
          <w:rFonts w:ascii="Sakkal Majalla" w:eastAsia="Calibri" w:hAnsi="Sakkal Majalla" w:cs="Sakkal Majalla"/>
          <w:color w:val="000000"/>
          <w:sz w:val="28"/>
          <w:szCs w:val="28"/>
          <w:rtl/>
        </w:rPr>
        <w:t xml:space="preserve">البنك </w:t>
      </w:r>
      <w:proofErr w:type="spellStart"/>
      <w:r w:rsidR="00125B87" w:rsidRPr="00DA7210">
        <w:rPr>
          <w:rFonts w:ascii="Sakkal Majalla" w:eastAsia="Calibri" w:hAnsi="Sakkal Majalla" w:cs="Sakkal Majalla" w:hint="cs"/>
          <w:color w:val="000000"/>
          <w:sz w:val="28"/>
          <w:szCs w:val="28"/>
          <w:rtl/>
        </w:rPr>
        <w:t>للمكافاّت</w:t>
      </w:r>
      <w:proofErr w:type="spellEnd"/>
      <w:r w:rsidR="00923759" w:rsidRPr="00DA7210">
        <w:rPr>
          <w:rFonts w:ascii="Sakkal Majalla" w:eastAsia="Calibri" w:hAnsi="Sakkal Majalla" w:cs="Sakkal Majalla"/>
          <w:color w:val="000000"/>
          <w:sz w:val="28"/>
          <w:szCs w:val="28"/>
          <w:rtl/>
        </w:rPr>
        <w:t xml:space="preserve">، </w:t>
      </w:r>
      <w:r w:rsidR="008927C8" w:rsidRPr="00DA7210">
        <w:rPr>
          <w:rFonts w:ascii="Sakkal Majalla" w:eastAsia="Calibri" w:hAnsi="Sakkal Majalla" w:cs="Sakkal Majalla"/>
          <w:color w:val="000000"/>
          <w:sz w:val="28"/>
          <w:szCs w:val="28"/>
          <w:rtl/>
        </w:rPr>
        <w:t xml:space="preserve">ومساعدة المجلس في تقييم </w:t>
      </w:r>
      <w:r w:rsidR="00923759" w:rsidRPr="00DA7210">
        <w:rPr>
          <w:rFonts w:ascii="Sakkal Majalla" w:eastAsia="Calibri" w:hAnsi="Sakkal Majalla" w:cs="Sakkal Majalla"/>
          <w:color w:val="000000"/>
          <w:sz w:val="28"/>
          <w:szCs w:val="28"/>
          <w:rtl/>
        </w:rPr>
        <w:t xml:space="preserve">مدى </w:t>
      </w:r>
      <w:r w:rsidR="008927C8" w:rsidRPr="00DA7210">
        <w:rPr>
          <w:rFonts w:ascii="Sakkal Majalla" w:eastAsia="Calibri" w:hAnsi="Sakkal Majalla" w:cs="Sakkal Majalla"/>
          <w:color w:val="000000"/>
          <w:sz w:val="28"/>
          <w:szCs w:val="28"/>
          <w:rtl/>
        </w:rPr>
        <w:t xml:space="preserve">فعالية </w:t>
      </w:r>
      <w:r w:rsidR="00EE3828" w:rsidRPr="00DA7210">
        <w:rPr>
          <w:rFonts w:ascii="Sakkal Majalla" w:eastAsia="Calibri" w:hAnsi="Sakkal Majalla" w:cs="Sakkal Majalla" w:hint="cs"/>
          <w:color w:val="000000"/>
          <w:sz w:val="28"/>
          <w:szCs w:val="28"/>
          <w:rtl/>
        </w:rPr>
        <w:t>وإنصاف هذه</w:t>
      </w:r>
      <w:r w:rsidR="00923759" w:rsidRPr="00DA7210">
        <w:rPr>
          <w:rFonts w:ascii="Sakkal Majalla" w:eastAsia="Calibri" w:hAnsi="Sakkal Majalla" w:cs="Sakkal Majalla"/>
          <w:color w:val="000000"/>
          <w:sz w:val="28"/>
          <w:szCs w:val="28"/>
          <w:rtl/>
        </w:rPr>
        <w:t xml:space="preserve"> ا</w:t>
      </w:r>
      <w:r w:rsidR="008927C8" w:rsidRPr="00DA7210">
        <w:rPr>
          <w:rFonts w:ascii="Sakkal Majalla" w:eastAsia="Calibri" w:hAnsi="Sakkal Majalla" w:cs="Sakkal Majalla"/>
          <w:color w:val="000000"/>
          <w:sz w:val="28"/>
          <w:szCs w:val="28"/>
          <w:rtl/>
        </w:rPr>
        <w:t xml:space="preserve">لسياسة وضمان </w:t>
      </w:r>
      <w:r w:rsidR="00923759" w:rsidRPr="00DA7210">
        <w:rPr>
          <w:rFonts w:ascii="Sakkal Majalla" w:eastAsia="Calibri" w:hAnsi="Sakkal Majalla" w:cs="Sakkal Majalla"/>
          <w:color w:val="000000"/>
          <w:sz w:val="28"/>
          <w:szCs w:val="28"/>
          <w:rtl/>
        </w:rPr>
        <w:t xml:space="preserve">مواءمتها </w:t>
      </w:r>
      <w:r w:rsidR="008927C8" w:rsidRPr="00DA7210">
        <w:rPr>
          <w:rFonts w:ascii="Sakkal Majalla" w:eastAsia="Calibri" w:hAnsi="Sakkal Majalla" w:cs="Sakkal Majalla"/>
          <w:color w:val="000000"/>
          <w:sz w:val="28"/>
          <w:szCs w:val="28"/>
          <w:rtl/>
        </w:rPr>
        <w:t xml:space="preserve">مع الأهداف الاستراتيجية للبنك. </w:t>
      </w:r>
      <w:r w:rsidR="00923759" w:rsidRPr="00DA7210">
        <w:rPr>
          <w:rFonts w:ascii="Sakkal Majalla" w:eastAsia="Calibri" w:hAnsi="Sakkal Majalla" w:cs="Sakkal Majalla"/>
          <w:color w:val="000000"/>
          <w:sz w:val="28"/>
          <w:szCs w:val="28"/>
          <w:rtl/>
        </w:rPr>
        <w:t xml:space="preserve"> تقوم اللجنة بإجراء </w:t>
      </w:r>
      <w:r w:rsidR="008927C8" w:rsidRPr="00DA7210">
        <w:rPr>
          <w:rFonts w:ascii="Sakkal Majalla" w:eastAsia="Calibri" w:hAnsi="Sakkal Majalla" w:cs="Sakkal Majalla"/>
          <w:color w:val="000000"/>
          <w:sz w:val="28"/>
          <w:szCs w:val="28"/>
          <w:rtl/>
        </w:rPr>
        <w:t xml:space="preserve">مراجعة منتظمة </w:t>
      </w:r>
      <w:r w:rsidR="00923759" w:rsidRPr="00DA7210">
        <w:rPr>
          <w:rFonts w:ascii="Sakkal Majalla" w:eastAsia="Calibri" w:hAnsi="Sakkal Majalla" w:cs="Sakkal Majalla"/>
          <w:color w:val="000000"/>
          <w:sz w:val="28"/>
          <w:szCs w:val="28"/>
          <w:rtl/>
        </w:rPr>
        <w:t xml:space="preserve">لبنود </w:t>
      </w:r>
      <w:r w:rsidR="008927C8" w:rsidRPr="00DA7210">
        <w:rPr>
          <w:rFonts w:ascii="Sakkal Majalla" w:eastAsia="Calibri" w:hAnsi="Sakkal Majalla" w:cs="Sakkal Majalla"/>
          <w:color w:val="000000"/>
          <w:sz w:val="28"/>
          <w:szCs w:val="28"/>
          <w:rtl/>
        </w:rPr>
        <w:t xml:space="preserve">سياسة </w:t>
      </w:r>
      <w:proofErr w:type="spellStart"/>
      <w:r w:rsidR="00742DC9" w:rsidRPr="00DA7210">
        <w:rPr>
          <w:rFonts w:ascii="Sakkal Majalla" w:eastAsia="Calibri" w:hAnsi="Sakkal Majalla" w:cs="Sakkal Majalla" w:hint="cs"/>
          <w:color w:val="000000"/>
          <w:sz w:val="28"/>
          <w:szCs w:val="28"/>
          <w:rtl/>
        </w:rPr>
        <w:t>المكافاّت</w:t>
      </w:r>
      <w:proofErr w:type="spellEnd"/>
      <w:r w:rsidR="00742DC9"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ورفع توصياتها</w:t>
      </w:r>
      <w:r w:rsidR="008927C8" w:rsidRPr="00DA7210">
        <w:rPr>
          <w:rFonts w:ascii="Sakkal Majalla" w:eastAsia="Calibri" w:hAnsi="Sakkal Majalla" w:cs="Sakkal Majalla"/>
          <w:color w:val="000000"/>
          <w:sz w:val="28"/>
          <w:szCs w:val="28"/>
          <w:rtl/>
        </w:rPr>
        <w:t xml:space="preserve"> بشأن أية تحديثات إلى المجلس</w:t>
      </w:r>
      <w:r w:rsidR="00EF5151" w:rsidRPr="00DA7210">
        <w:rPr>
          <w:rFonts w:ascii="Sakkal Majalla" w:eastAsia="Calibri" w:hAnsi="Sakkal Majalla" w:cs="Sakkal Majalla" w:hint="cs"/>
          <w:color w:val="000000"/>
          <w:sz w:val="28"/>
          <w:szCs w:val="28"/>
          <w:rtl/>
        </w:rPr>
        <w:t xml:space="preserve">؛ </w:t>
      </w:r>
      <w:r w:rsidR="00923759" w:rsidRPr="00DA7210">
        <w:rPr>
          <w:rFonts w:ascii="Sakkal Majalla" w:eastAsia="Calibri" w:hAnsi="Sakkal Majalla" w:cs="Sakkal Majalla"/>
          <w:color w:val="000000"/>
          <w:sz w:val="28"/>
          <w:szCs w:val="28"/>
          <w:rtl/>
        </w:rPr>
        <w:t xml:space="preserve">كما أنها </w:t>
      </w:r>
      <w:r w:rsidR="008927C8" w:rsidRPr="00DA7210">
        <w:rPr>
          <w:rFonts w:ascii="Sakkal Majalla" w:eastAsia="Calibri" w:hAnsi="Sakkal Majalla" w:cs="Sakkal Majalla"/>
          <w:color w:val="000000"/>
          <w:sz w:val="28"/>
          <w:szCs w:val="28"/>
          <w:rtl/>
        </w:rPr>
        <w:t xml:space="preserve">تضطلع بالتقييم المنتظم لمدى كفاية وفعالية سياسة </w:t>
      </w:r>
      <w:proofErr w:type="spellStart"/>
      <w:r w:rsidR="00742DC9" w:rsidRPr="00DA7210">
        <w:rPr>
          <w:rFonts w:ascii="Sakkal Majalla" w:eastAsia="Calibri" w:hAnsi="Sakkal Majalla" w:cs="Sakkal Majalla" w:hint="cs"/>
          <w:color w:val="000000"/>
          <w:sz w:val="28"/>
          <w:szCs w:val="28"/>
          <w:rtl/>
        </w:rPr>
        <w:t>المكافاّت</w:t>
      </w:r>
      <w:proofErr w:type="spellEnd"/>
      <w:r w:rsidR="00742DC9" w:rsidRPr="00DA7210">
        <w:rPr>
          <w:rFonts w:ascii="Sakkal Majalla" w:eastAsia="Calibri" w:hAnsi="Sakkal Majalla" w:cs="Sakkal Majalla" w:hint="cs"/>
          <w:color w:val="000000"/>
          <w:sz w:val="28"/>
          <w:szCs w:val="28"/>
          <w:rtl/>
        </w:rPr>
        <w:t xml:space="preserve"> </w:t>
      </w:r>
      <w:r w:rsidR="008927C8" w:rsidRPr="00DA7210">
        <w:rPr>
          <w:rFonts w:ascii="Sakkal Majalla" w:eastAsia="Calibri" w:hAnsi="Sakkal Majalla" w:cs="Sakkal Majalla"/>
          <w:color w:val="000000"/>
          <w:sz w:val="28"/>
          <w:szCs w:val="28"/>
          <w:rtl/>
        </w:rPr>
        <w:t xml:space="preserve">لضمان اتساقها مع أهداف البنك. وتقدم توصيات إلى المجلس بشأن مستوى ومكونات </w:t>
      </w:r>
      <w:r w:rsidR="00923759" w:rsidRPr="00DA7210">
        <w:rPr>
          <w:rFonts w:ascii="Sakkal Majalla" w:eastAsia="Calibri" w:hAnsi="Sakkal Majalla" w:cs="Sakkal Majalla"/>
          <w:color w:val="000000"/>
          <w:sz w:val="28"/>
          <w:szCs w:val="28"/>
          <w:rtl/>
        </w:rPr>
        <w:t>راتب ا</w:t>
      </w:r>
      <w:r w:rsidR="008927C8" w:rsidRPr="00DA7210">
        <w:rPr>
          <w:rFonts w:ascii="Sakkal Majalla" w:eastAsia="Calibri" w:hAnsi="Sakkal Majalla" w:cs="Sakkal Majalla"/>
          <w:color w:val="000000"/>
          <w:sz w:val="28"/>
          <w:szCs w:val="28"/>
          <w:rtl/>
        </w:rPr>
        <w:t xml:space="preserve">لمدير التنفيذي </w:t>
      </w:r>
      <w:r w:rsidR="00EE3828" w:rsidRPr="00DA7210">
        <w:rPr>
          <w:rFonts w:ascii="Sakkal Majalla" w:eastAsia="Calibri" w:hAnsi="Sakkal Majalla" w:cs="Sakkal Majalla" w:hint="cs"/>
          <w:color w:val="000000"/>
          <w:sz w:val="28"/>
          <w:szCs w:val="28"/>
          <w:rtl/>
        </w:rPr>
        <w:t>ومسؤولياته المباشرة</w:t>
      </w:r>
      <w:r w:rsidR="008927C8"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وكذلك بالنسبة</w:t>
      </w:r>
      <w:r w:rsidR="00923759" w:rsidRPr="00DA7210">
        <w:rPr>
          <w:rFonts w:ascii="Sakkal Majalla" w:eastAsia="Calibri" w:hAnsi="Sakkal Majalla" w:cs="Sakkal Majalla"/>
          <w:color w:val="000000"/>
          <w:sz w:val="28"/>
          <w:szCs w:val="28"/>
          <w:rtl/>
        </w:rPr>
        <w:t xml:space="preserve"> ل</w:t>
      </w:r>
      <w:r w:rsidR="008927C8" w:rsidRPr="00DA7210">
        <w:rPr>
          <w:rFonts w:ascii="Sakkal Majalla" w:eastAsia="Calibri" w:hAnsi="Sakkal Majalla" w:cs="Sakkal Majalla"/>
          <w:color w:val="000000"/>
          <w:sz w:val="28"/>
          <w:szCs w:val="28"/>
          <w:rtl/>
        </w:rPr>
        <w:t xml:space="preserve">لموظفين التنفيذيين في البنك. </w:t>
      </w:r>
      <w:r w:rsidR="00EE3828" w:rsidRPr="00DA7210">
        <w:rPr>
          <w:rFonts w:ascii="Sakkal Majalla" w:eastAsia="Calibri" w:hAnsi="Sakkal Majalla" w:cs="Sakkal Majalla" w:hint="cs"/>
          <w:color w:val="000000"/>
          <w:sz w:val="28"/>
          <w:szCs w:val="28"/>
          <w:rtl/>
        </w:rPr>
        <w:t>وتعمل لجنة</w:t>
      </w:r>
      <w:r w:rsidR="00923759" w:rsidRPr="00DA7210">
        <w:rPr>
          <w:rFonts w:ascii="Sakkal Majalla" w:eastAsia="Calibri" w:hAnsi="Sakkal Majalla" w:cs="Sakkal Majalla"/>
          <w:color w:val="000000"/>
          <w:sz w:val="28"/>
          <w:szCs w:val="28"/>
          <w:rtl/>
        </w:rPr>
        <w:t xml:space="preserve"> </w:t>
      </w:r>
      <w:r w:rsidR="008F7541" w:rsidRPr="00DA7210">
        <w:rPr>
          <w:rFonts w:ascii="Sakkal Majalla" w:eastAsia="Calibri" w:hAnsi="Sakkal Majalla" w:cs="Sakkal Majalla" w:hint="cs"/>
          <w:color w:val="000000"/>
          <w:sz w:val="28"/>
          <w:szCs w:val="28"/>
          <w:rtl/>
        </w:rPr>
        <w:t xml:space="preserve">الترشيحات </w:t>
      </w:r>
      <w:proofErr w:type="spellStart"/>
      <w:r w:rsidR="008F7541" w:rsidRPr="00DA7210">
        <w:rPr>
          <w:rFonts w:ascii="Sakkal Majalla" w:eastAsia="Calibri" w:hAnsi="Sakkal Majalla" w:cs="Sakkal Majalla" w:hint="cs"/>
          <w:color w:val="000000"/>
          <w:sz w:val="28"/>
          <w:szCs w:val="28"/>
          <w:rtl/>
        </w:rPr>
        <w:t>والمكافاّت</w:t>
      </w:r>
      <w:proofErr w:type="spellEnd"/>
      <w:r w:rsidR="008F7541"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عن</w:t>
      </w:r>
      <w:r w:rsidR="008927C8" w:rsidRPr="00DA7210">
        <w:rPr>
          <w:rFonts w:ascii="Sakkal Majalla" w:eastAsia="Calibri" w:hAnsi="Sakkal Majalla" w:cs="Sakkal Majalla"/>
          <w:color w:val="000000"/>
          <w:sz w:val="28"/>
          <w:szCs w:val="28"/>
          <w:rtl/>
        </w:rPr>
        <w:t xml:space="preserve"> كثب مع </w:t>
      </w:r>
      <w:r w:rsidR="00C14674" w:rsidRPr="00DA7210">
        <w:rPr>
          <w:rFonts w:ascii="Sakkal Majalla" w:eastAsia="Calibri" w:hAnsi="Sakkal Majalla" w:cs="Sakkal Majalla"/>
          <w:color w:val="000000"/>
          <w:sz w:val="28"/>
          <w:szCs w:val="28"/>
          <w:rtl/>
        </w:rPr>
        <w:t>لجنة إدارة المخاطر</w:t>
      </w:r>
      <w:r w:rsidR="008927C8" w:rsidRPr="00DA7210">
        <w:rPr>
          <w:rFonts w:ascii="Sakkal Majalla" w:eastAsia="Calibri" w:hAnsi="Sakkal Majalla" w:cs="Sakkal Majalla"/>
          <w:color w:val="000000"/>
          <w:sz w:val="28"/>
          <w:szCs w:val="28"/>
          <w:rtl/>
        </w:rPr>
        <w:t xml:space="preserve"> </w:t>
      </w:r>
      <w:r w:rsidR="00923759" w:rsidRPr="00DA7210">
        <w:rPr>
          <w:rFonts w:ascii="Sakkal Majalla" w:eastAsia="Calibri" w:hAnsi="Sakkal Majalla" w:cs="Sakkal Majalla"/>
          <w:color w:val="000000"/>
          <w:sz w:val="28"/>
          <w:szCs w:val="28"/>
          <w:rtl/>
        </w:rPr>
        <w:t xml:space="preserve">في البنك </w:t>
      </w:r>
      <w:r w:rsidR="00EE3828" w:rsidRPr="00DA7210">
        <w:rPr>
          <w:rFonts w:ascii="Sakkal Majalla" w:eastAsia="Calibri" w:hAnsi="Sakkal Majalla" w:cs="Sakkal Majalla" w:hint="cs"/>
          <w:color w:val="000000"/>
          <w:sz w:val="28"/>
          <w:szCs w:val="28"/>
          <w:rtl/>
        </w:rPr>
        <w:t>ومع رئيس</w:t>
      </w:r>
      <w:r w:rsidR="00923759" w:rsidRPr="00DA7210">
        <w:rPr>
          <w:rFonts w:ascii="Sakkal Majalla" w:eastAsia="Calibri" w:hAnsi="Sakkal Majalla" w:cs="Sakkal Majalla"/>
          <w:color w:val="000000"/>
          <w:sz w:val="28"/>
          <w:szCs w:val="28"/>
          <w:rtl/>
        </w:rPr>
        <w:t xml:space="preserve"> </w:t>
      </w:r>
      <w:r w:rsidR="006A4185" w:rsidRPr="00DA7210">
        <w:rPr>
          <w:rFonts w:ascii="Sakkal Majalla" w:eastAsia="Calibri" w:hAnsi="Sakkal Majalla" w:cs="Sakkal Majalla"/>
          <w:color w:val="000000"/>
          <w:sz w:val="28"/>
          <w:szCs w:val="28"/>
          <w:rtl/>
        </w:rPr>
        <w:t xml:space="preserve">دائرة </w:t>
      </w:r>
      <w:r w:rsidR="00923759" w:rsidRPr="00DA7210">
        <w:rPr>
          <w:rFonts w:ascii="Sakkal Majalla" w:eastAsia="Calibri" w:hAnsi="Sakkal Majalla" w:cs="Sakkal Majalla"/>
          <w:color w:val="000000"/>
          <w:sz w:val="28"/>
          <w:szCs w:val="28"/>
          <w:rtl/>
        </w:rPr>
        <w:t xml:space="preserve">إدارة المخاطر </w:t>
      </w:r>
      <w:r w:rsidR="008927C8" w:rsidRPr="00DA7210">
        <w:rPr>
          <w:rFonts w:ascii="Sakkal Majalla" w:eastAsia="Calibri" w:hAnsi="Sakkal Majalla" w:cs="Sakkal Majalla"/>
          <w:color w:val="000000"/>
          <w:sz w:val="28"/>
          <w:szCs w:val="28"/>
          <w:rtl/>
        </w:rPr>
        <w:t xml:space="preserve">بغية تقييم الحوافز التي </w:t>
      </w:r>
      <w:r w:rsidR="00923759" w:rsidRPr="00DA7210">
        <w:rPr>
          <w:rFonts w:ascii="Sakkal Majalla" w:eastAsia="Calibri" w:hAnsi="Sakkal Majalla" w:cs="Sakkal Majalla"/>
          <w:color w:val="000000"/>
          <w:sz w:val="28"/>
          <w:szCs w:val="28"/>
          <w:rtl/>
        </w:rPr>
        <w:t>ي</w:t>
      </w:r>
      <w:r w:rsidR="008927C8" w:rsidRPr="00DA7210">
        <w:rPr>
          <w:rFonts w:ascii="Sakkal Majalla" w:eastAsia="Calibri" w:hAnsi="Sakkal Majalla" w:cs="Sakkal Majalla"/>
          <w:color w:val="000000"/>
          <w:sz w:val="28"/>
          <w:szCs w:val="28"/>
          <w:rtl/>
        </w:rPr>
        <w:t>قترحها نظام</w:t>
      </w:r>
      <w:r w:rsidR="001532C4" w:rsidRPr="00DA7210">
        <w:rPr>
          <w:rFonts w:ascii="Sakkal Majalla" w:eastAsia="Calibri" w:hAnsi="Sakkal Majalla" w:cs="Sakkal Majalla" w:hint="cs"/>
          <w:color w:val="000000"/>
          <w:sz w:val="28"/>
          <w:szCs w:val="28"/>
          <w:rtl/>
        </w:rPr>
        <w:t xml:space="preserve"> </w:t>
      </w:r>
      <w:proofErr w:type="spellStart"/>
      <w:r w:rsidR="00803B60" w:rsidRPr="00DA7210">
        <w:rPr>
          <w:rFonts w:ascii="Sakkal Majalla" w:eastAsia="Calibri" w:hAnsi="Sakkal Majalla" w:cs="Sakkal Majalla" w:hint="cs"/>
          <w:color w:val="000000"/>
          <w:sz w:val="28"/>
          <w:szCs w:val="28"/>
          <w:rtl/>
        </w:rPr>
        <w:t>المكافاّت</w:t>
      </w:r>
      <w:proofErr w:type="spellEnd"/>
      <w:r w:rsidR="00923759" w:rsidRPr="00DA7210">
        <w:rPr>
          <w:rFonts w:ascii="Sakkal Majalla" w:eastAsia="Calibri" w:hAnsi="Sakkal Majalla" w:cs="Sakkal Majalla"/>
          <w:color w:val="000000"/>
          <w:sz w:val="28"/>
          <w:szCs w:val="28"/>
          <w:rtl/>
        </w:rPr>
        <w:t xml:space="preserve">. </w:t>
      </w:r>
    </w:p>
    <w:p w14:paraId="12ECE619" w14:textId="77777777" w:rsidR="00C96DC9" w:rsidRDefault="00C96DC9" w:rsidP="00DA7210">
      <w:pPr>
        <w:autoSpaceDE w:val="0"/>
        <w:autoSpaceDN w:val="0"/>
        <w:adjustRightInd w:val="0"/>
        <w:ind w:left="-188"/>
        <w:jc w:val="both"/>
        <w:rPr>
          <w:rFonts w:ascii="Sakkal Majalla" w:eastAsia="Calibri" w:hAnsi="Sakkal Majalla" w:cs="Sakkal Majalla"/>
          <w:color w:val="000000"/>
          <w:sz w:val="28"/>
          <w:szCs w:val="28"/>
        </w:rPr>
      </w:pPr>
    </w:p>
    <w:p w14:paraId="25440282" w14:textId="77777777" w:rsidR="006B40BC" w:rsidRPr="00DA7210" w:rsidRDefault="006B40BC"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hint="cs"/>
          <w:color w:val="000000"/>
          <w:sz w:val="28"/>
          <w:szCs w:val="28"/>
          <w:rtl/>
        </w:rPr>
        <w:t xml:space="preserve">ولقد قام </w:t>
      </w:r>
      <w:r w:rsidRPr="00DA7210">
        <w:rPr>
          <w:rFonts w:ascii="Sakkal Majalla" w:eastAsia="Calibri" w:hAnsi="Sakkal Majalla" w:cs="Sakkal Majalla"/>
          <w:color w:val="000000"/>
          <w:sz w:val="28"/>
          <w:szCs w:val="28"/>
          <w:rtl/>
        </w:rPr>
        <w:t xml:space="preserve">البنك </w:t>
      </w:r>
      <w:r w:rsidRPr="00DA7210">
        <w:rPr>
          <w:rFonts w:ascii="Sakkal Majalla" w:eastAsia="Calibri" w:hAnsi="Sakkal Majalla" w:cs="Sakkal Majalla" w:hint="cs"/>
          <w:color w:val="000000"/>
          <w:sz w:val="28"/>
          <w:szCs w:val="28"/>
          <w:rtl/>
        </w:rPr>
        <w:t>ب</w:t>
      </w:r>
      <w:r w:rsidRPr="00DA7210">
        <w:rPr>
          <w:rFonts w:ascii="Sakkal Majalla" w:eastAsia="Calibri" w:hAnsi="Sakkal Majalla" w:cs="Sakkal Majalla"/>
          <w:color w:val="000000"/>
          <w:sz w:val="28"/>
          <w:szCs w:val="28"/>
          <w:rtl/>
        </w:rPr>
        <w:t xml:space="preserve">استشارة </w:t>
      </w:r>
      <w:r w:rsidRPr="00DA7210">
        <w:rPr>
          <w:rFonts w:ascii="Sakkal Majalla" w:eastAsia="Calibri" w:hAnsi="Sakkal Majalla" w:cs="Sakkal Majalla" w:hint="cs"/>
          <w:color w:val="000000"/>
          <w:sz w:val="28"/>
          <w:szCs w:val="28"/>
          <w:rtl/>
        </w:rPr>
        <w:t xml:space="preserve">السادة/ </w:t>
      </w:r>
      <w:r w:rsidR="00EE3828" w:rsidRPr="00DA7210">
        <w:rPr>
          <w:rFonts w:ascii="Sakkal Majalla" w:eastAsia="Calibri" w:hAnsi="Sakkal Majalla" w:cs="Sakkal Majalla" w:hint="cs"/>
          <w:color w:val="000000"/>
          <w:sz w:val="28"/>
          <w:szCs w:val="28"/>
          <w:rtl/>
        </w:rPr>
        <w:t>أرنست</w:t>
      </w:r>
      <w:r w:rsidRPr="00DA7210">
        <w:rPr>
          <w:rFonts w:ascii="Sakkal Majalla" w:eastAsia="Calibri" w:hAnsi="Sakkal Majalla" w:cs="Sakkal Majalla"/>
          <w:color w:val="000000"/>
          <w:sz w:val="28"/>
          <w:szCs w:val="28"/>
          <w:rtl/>
        </w:rPr>
        <w:t xml:space="preserve"> &amp; </w:t>
      </w:r>
      <w:r w:rsidRPr="00DA7210">
        <w:rPr>
          <w:rFonts w:ascii="Sakkal Majalla" w:eastAsia="Calibri" w:hAnsi="Sakkal Majalla" w:cs="Sakkal Majalla" w:hint="cs"/>
          <w:color w:val="000000"/>
          <w:sz w:val="28"/>
          <w:szCs w:val="28"/>
          <w:rtl/>
        </w:rPr>
        <w:t xml:space="preserve">يونج </w:t>
      </w:r>
      <w:r w:rsidRPr="00DA7210">
        <w:rPr>
          <w:rFonts w:ascii="Sakkal Majalla" w:eastAsia="Calibri" w:hAnsi="Sakkal Majalla" w:cs="Sakkal Majalla"/>
          <w:color w:val="000000"/>
          <w:sz w:val="28"/>
          <w:szCs w:val="28"/>
          <w:rtl/>
        </w:rPr>
        <w:t xml:space="preserve">خلال عام 2014 </w:t>
      </w:r>
      <w:r w:rsidRPr="00DA7210">
        <w:rPr>
          <w:rFonts w:ascii="Sakkal Majalla" w:eastAsia="Calibri" w:hAnsi="Sakkal Majalla" w:cs="Sakkal Majalla" w:hint="cs"/>
          <w:color w:val="000000"/>
          <w:sz w:val="28"/>
          <w:szCs w:val="28"/>
          <w:rtl/>
        </w:rPr>
        <w:t xml:space="preserve">بهدف </w:t>
      </w:r>
      <w:r w:rsidRPr="00DA7210">
        <w:rPr>
          <w:rFonts w:ascii="Sakkal Majalla" w:eastAsia="Calibri" w:hAnsi="Sakkal Majalla" w:cs="Sakkal Majalla"/>
          <w:color w:val="000000"/>
          <w:sz w:val="28"/>
          <w:szCs w:val="28"/>
          <w:rtl/>
        </w:rPr>
        <w:t xml:space="preserve">هيكلة سياسة </w:t>
      </w:r>
      <w:proofErr w:type="spellStart"/>
      <w:r w:rsidR="003029BE" w:rsidRPr="00DA7210">
        <w:rPr>
          <w:rFonts w:ascii="Sakkal Majalla" w:eastAsia="Calibri" w:hAnsi="Sakkal Majalla" w:cs="Sakkal Majalla" w:hint="cs"/>
          <w:color w:val="000000"/>
          <w:sz w:val="28"/>
          <w:szCs w:val="28"/>
          <w:rtl/>
        </w:rPr>
        <w:t>المكافاّت</w:t>
      </w:r>
      <w:proofErr w:type="spellEnd"/>
      <w:r w:rsidR="003029BE"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color w:val="000000"/>
          <w:sz w:val="28"/>
          <w:szCs w:val="28"/>
          <w:rtl/>
        </w:rPr>
        <w:t>و</w:t>
      </w:r>
      <w:r w:rsidRPr="00DA7210">
        <w:rPr>
          <w:rFonts w:ascii="Sakkal Majalla" w:eastAsia="Calibri" w:hAnsi="Sakkal Majalla" w:cs="Sakkal Majalla" w:hint="cs"/>
          <w:color w:val="000000"/>
          <w:sz w:val="28"/>
          <w:szCs w:val="28"/>
          <w:rtl/>
        </w:rPr>
        <w:t>تم تنفيذها م</w:t>
      </w:r>
      <w:r w:rsidRPr="00DA7210">
        <w:rPr>
          <w:rFonts w:ascii="Sakkal Majalla" w:eastAsia="Calibri" w:hAnsi="Sakkal Majalla" w:cs="Sakkal Majalla"/>
          <w:color w:val="000000"/>
          <w:sz w:val="28"/>
          <w:szCs w:val="28"/>
          <w:rtl/>
        </w:rPr>
        <w:t xml:space="preserve">نذ </w:t>
      </w:r>
      <w:r w:rsidRPr="00DA7210">
        <w:rPr>
          <w:rFonts w:ascii="Sakkal Majalla" w:eastAsia="Calibri" w:hAnsi="Sakkal Majalla" w:cs="Sakkal Majalla" w:hint="cs"/>
          <w:color w:val="000000"/>
          <w:sz w:val="28"/>
          <w:szCs w:val="28"/>
          <w:rtl/>
        </w:rPr>
        <w:t xml:space="preserve">السنة المالية </w:t>
      </w:r>
      <w:r w:rsidR="00EE3828" w:rsidRPr="00DA7210">
        <w:rPr>
          <w:rFonts w:ascii="Sakkal Majalla" w:eastAsia="Calibri" w:hAnsi="Sakkal Majalla" w:cs="Sakkal Majalla" w:hint="cs"/>
          <w:color w:val="000000"/>
          <w:sz w:val="28"/>
          <w:szCs w:val="28"/>
          <w:rtl/>
        </w:rPr>
        <w:t>2015، ويطبق</w:t>
      </w:r>
      <w:r w:rsidRPr="00DA7210">
        <w:rPr>
          <w:rFonts w:ascii="Sakkal Majalla" w:eastAsia="Calibri" w:hAnsi="Sakkal Majalla" w:cs="Sakkal Majalla" w:hint="cs"/>
          <w:color w:val="000000"/>
          <w:sz w:val="28"/>
          <w:szCs w:val="28"/>
          <w:rtl/>
        </w:rPr>
        <w:t xml:space="preserve"> </w:t>
      </w:r>
      <w:r w:rsidRPr="00DA7210">
        <w:rPr>
          <w:rFonts w:ascii="Sakkal Majalla" w:eastAsia="Calibri" w:hAnsi="Sakkal Majalla" w:cs="Sakkal Majalla"/>
          <w:color w:val="000000"/>
          <w:sz w:val="28"/>
          <w:szCs w:val="28"/>
          <w:rtl/>
        </w:rPr>
        <w:t xml:space="preserve">البنك </w:t>
      </w:r>
      <w:r w:rsidR="008F7541" w:rsidRPr="00DA7210">
        <w:rPr>
          <w:rFonts w:ascii="Sakkal Majalla" w:eastAsia="Calibri" w:hAnsi="Sakkal Majalla" w:cs="Sakkal Majalla" w:hint="cs"/>
          <w:color w:val="000000"/>
          <w:sz w:val="28"/>
          <w:szCs w:val="28"/>
          <w:rtl/>
        </w:rPr>
        <w:t xml:space="preserve">ميثاق </w:t>
      </w:r>
      <w:r w:rsidRPr="00DA7210">
        <w:rPr>
          <w:rFonts w:ascii="Sakkal Majalla" w:eastAsia="Calibri" w:hAnsi="Sakkal Majalla" w:cs="Sakkal Majalla"/>
          <w:color w:val="000000"/>
          <w:sz w:val="28"/>
          <w:szCs w:val="28"/>
          <w:rtl/>
        </w:rPr>
        <w:t xml:space="preserve">لجنة </w:t>
      </w:r>
      <w:r w:rsidR="008F7541" w:rsidRPr="00DA7210">
        <w:rPr>
          <w:rFonts w:ascii="Sakkal Majalla" w:eastAsia="Calibri" w:hAnsi="Sakkal Majalla" w:cs="Sakkal Majalla" w:hint="cs"/>
          <w:color w:val="000000"/>
          <w:sz w:val="28"/>
          <w:szCs w:val="28"/>
          <w:rtl/>
        </w:rPr>
        <w:t xml:space="preserve">الترشيحات </w:t>
      </w:r>
      <w:proofErr w:type="spellStart"/>
      <w:r w:rsidR="008F7541" w:rsidRPr="00DA7210">
        <w:rPr>
          <w:rFonts w:ascii="Sakkal Majalla" w:eastAsia="Calibri" w:hAnsi="Sakkal Majalla" w:cs="Sakkal Majalla" w:hint="cs"/>
          <w:color w:val="000000"/>
          <w:sz w:val="28"/>
          <w:szCs w:val="28"/>
          <w:rtl/>
        </w:rPr>
        <w:t>والمكافاّت</w:t>
      </w:r>
      <w:proofErr w:type="spellEnd"/>
      <w:r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hint="cs"/>
          <w:color w:val="000000"/>
          <w:sz w:val="28"/>
          <w:szCs w:val="28"/>
          <w:rtl/>
        </w:rPr>
        <w:t xml:space="preserve">التي </w:t>
      </w:r>
      <w:r w:rsidRPr="00DA7210">
        <w:rPr>
          <w:rFonts w:ascii="Sakkal Majalla" w:eastAsia="Calibri" w:hAnsi="Sakkal Majalla" w:cs="Sakkal Majalla"/>
          <w:color w:val="000000"/>
          <w:sz w:val="28"/>
          <w:szCs w:val="28"/>
          <w:rtl/>
        </w:rPr>
        <w:t>أقر</w:t>
      </w:r>
      <w:r w:rsidRPr="00DA7210">
        <w:rPr>
          <w:rFonts w:ascii="Sakkal Majalla" w:eastAsia="Calibri" w:hAnsi="Sakkal Majalla" w:cs="Sakkal Majalla" w:hint="cs"/>
          <w:color w:val="000000"/>
          <w:sz w:val="28"/>
          <w:szCs w:val="28"/>
          <w:rtl/>
        </w:rPr>
        <w:t>ت</w:t>
      </w:r>
      <w:r w:rsidRPr="00DA7210">
        <w:rPr>
          <w:rFonts w:ascii="Sakkal Majalla" w:eastAsia="Calibri" w:hAnsi="Sakkal Majalla" w:cs="Sakkal Majalla"/>
          <w:color w:val="000000"/>
          <w:sz w:val="28"/>
          <w:szCs w:val="28"/>
          <w:rtl/>
        </w:rPr>
        <w:t xml:space="preserve"> في عام 2014. </w:t>
      </w:r>
      <w:r w:rsidRPr="00DA7210">
        <w:rPr>
          <w:rFonts w:ascii="Sakkal Majalla" w:eastAsia="Calibri" w:hAnsi="Sakkal Majalla" w:cs="Sakkal Majalla" w:hint="cs"/>
          <w:color w:val="000000"/>
          <w:sz w:val="28"/>
          <w:szCs w:val="28"/>
          <w:rtl/>
        </w:rPr>
        <w:t>و</w:t>
      </w:r>
      <w:r w:rsidRPr="00DA7210">
        <w:rPr>
          <w:rFonts w:ascii="Sakkal Majalla" w:eastAsia="Calibri" w:hAnsi="Sakkal Majalla" w:cs="Sakkal Majalla"/>
          <w:color w:val="000000"/>
          <w:sz w:val="28"/>
          <w:szCs w:val="28"/>
          <w:rtl/>
        </w:rPr>
        <w:t>منذ</w:t>
      </w:r>
      <w:r w:rsidRPr="00DA7210">
        <w:rPr>
          <w:rFonts w:ascii="Sakkal Majalla" w:eastAsia="Calibri" w:hAnsi="Sakkal Majalla" w:cs="Sakkal Majalla" w:hint="cs"/>
          <w:color w:val="000000"/>
          <w:sz w:val="28"/>
          <w:szCs w:val="28"/>
          <w:rtl/>
        </w:rPr>
        <w:t xml:space="preserve"> السنة المالية </w:t>
      </w:r>
      <w:r w:rsidR="00EE3828" w:rsidRPr="00DA7210">
        <w:rPr>
          <w:rFonts w:ascii="Sakkal Majalla" w:eastAsia="Calibri" w:hAnsi="Sakkal Majalla" w:cs="Sakkal Majalla" w:hint="cs"/>
          <w:color w:val="000000"/>
          <w:sz w:val="28"/>
          <w:szCs w:val="28"/>
          <w:rtl/>
        </w:rPr>
        <w:t>2015،</w:t>
      </w:r>
      <w:r w:rsidRPr="00DA7210">
        <w:rPr>
          <w:rFonts w:ascii="Sakkal Majalla" w:eastAsia="Calibri" w:hAnsi="Sakkal Majalla" w:cs="Sakkal Majalla" w:hint="cs"/>
          <w:color w:val="000000"/>
          <w:sz w:val="28"/>
          <w:szCs w:val="28"/>
          <w:rtl/>
        </w:rPr>
        <w:t xml:space="preserve"> يطبق البنك </w:t>
      </w:r>
      <w:r w:rsidRPr="00DA7210">
        <w:rPr>
          <w:rFonts w:ascii="Sakkal Majalla" w:eastAsia="Calibri" w:hAnsi="Sakkal Majalla" w:cs="Sakkal Majalla"/>
          <w:color w:val="000000"/>
          <w:sz w:val="28"/>
          <w:szCs w:val="28"/>
          <w:rtl/>
        </w:rPr>
        <w:t xml:space="preserve">نظام إدارة الأداء </w:t>
      </w:r>
      <w:r w:rsidRPr="00DA7210">
        <w:rPr>
          <w:rFonts w:ascii="Sakkal Majalla" w:eastAsia="Calibri" w:hAnsi="Sakkal Majalla" w:cs="Sakkal Majalla" w:hint="cs"/>
          <w:color w:val="000000"/>
          <w:sz w:val="28"/>
          <w:szCs w:val="28"/>
          <w:rtl/>
        </w:rPr>
        <w:t xml:space="preserve">المعدل على </w:t>
      </w:r>
      <w:r w:rsidRPr="00DA7210">
        <w:rPr>
          <w:rFonts w:ascii="Sakkal Majalla" w:eastAsia="Calibri" w:hAnsi="Sakkal Majalla" w:cs="Sakkal Majalla"/>
          <w:color w:val="000000"/>
          <w:sz w:val="28"/>
          <w:szCs w:val="28"/>
          <w:rtl/>
        </w:rPr>
        <w:t>جميع العاملين.</w:t>
      </w:r>
    </w:p>
    <w:p w14:paraId="3D20FC42" w14:textId="77777777" w:rsidR="003F7228" w:rsidRPr="00DA7210" w:rsidRDefault="001E2D95" w:rsidP="00DA7210">
      <w:pPr>
        <w:autoSpaceDE w:val="0"/>
        <w:autoSpaceDN w:val="0"/>
        <w:adjustRightInd w:val="0"/>
        <w:ind w:left="-188"/>
        <w:jc w:val="both"/>
        <w:rPr>
          <w:rFonts w:ascii="Sakkal Majalla" w:eastAsia="Calibri" w:hAnsi="Sakkal Majalla" w:cs="Sakkal Majalla"/>
          <w:color w:val="000000"/>
          <w:sz w:val="28"/>
          <w:szCs w:val="28"/>
          <w:rtl/>
        </w:rPr>
      </w:pPr>
      <w:r w:rsidRPr="00B36939">
        <w:rPr>
          <w:rFonts w:ascii="Sakkal Majalla" w:eastAsia="Calibri" w:hAnsi="Sakkal Majalla" w:cs="Sakkal Majalla"/>
          <w:b/>
          <w:bCs/>
          <w:color w:val="000000"/>
          <w:sz w:val="28"/>
          <w:szCs w:val="28"/>
          <w:rtl/>
        </w:rPr>
        <w:t xml:space="preserve">تقييم </w:t>
      </w:r>
      <w:r w:rsidRPr="00B36939">
        <w:rPr>
          <w:rFonts w:ascii="Sakkal Majalla" w:eastAsia="Calibri" w:hAnsi="Sakkal Majalla" w:cs="Sakkal Majalla" w:hint="eastAsia"/>
          <w:b/>
          <w:bCs/>
          <w:color w:val="000000"/>
          <w:sz w:val="28"/>
          <w:szCs w:val="28"/>
          <w:rtl/>
        </w:rPr>
        <w:t>المخاطر</w:t>
      </w:r>
      <w:r w:rsidRPr="00B36939">
        <w:rPr>
          <w:rFonts w:ascii="Sakkal Majalla" w:eastAsia="Calibri" w:hAnsi="Sakkal Majalla" w:cs="Sakkal Majalla"/>
          <w:b/>
          <w:bCs/>
          <w:color w:val="000000"/>
          <w:sz w:val="28"/>
          <w:szCs w:val="28"/>
          <w:rtl/>
        </w:rPr>
        <w:t>:</w:t>
      </w:r>
      <w:r w:rsidR="00EE3828" w:rsidRPr="00DA7210">
        <w:rPr>
          <w:rFonts w:ascii="Sakkal Majalla" w:eastAsia="Calibri" w:hAnsi="Sakkal Majalla" w:cs="Sakkal Majalla" w:hint="cs"/>
          <w:color w:val="000000"/>
          <w:sz w:val="28"/>
          <w:szCs w:val="28"/>
          <w:rtl/>
        </w:rPr>
        <w:t xml:space="preserve"> يتمحور</w:t>
      </w:r>
      <w:r w:rsidR="003F7228" w:rsidRPr="00DA7210">
        <w:rPr>
          <w:rFonts w:ascii="Sakkal Majalla" w:eastAsia="Calibri" w:hAnsi="Sakkal Majalla" w:cs="Sakkal Majalla" w:hint="cs"/>
          <w:color w:val="000000"/>
          <w:sz w:val="28"/>
          <w:szCs w:val="28"/>
          <w:rtl/>
        </w:rPr>
        <w:t xml:space="preserve"> المجال الرئيسي لعمل ا</w:t>
      </w:r>
      <w:r w:rsidR="00D03706" w:rsidRPr="00DA7210">
        <w:rPr>
          <w:rFonts w:ascii="Sakkal Majalla" w:eastAsia="Calibri" w:hAnsi="Sakkal Majalla" w:cs="Sakkal Majalla"/>
          <w:color w:val="000000"/>
          <w:sz w:val="28"/>
          <w:szCs w:val="28"/>
          <w:rtl/>
        </w:rPr>
        <w:t xml:space="preserve">لبنك </w:t>
      </w:r>
      <w:r w:rsidR="003F7228" w:rsidRPr="00DA7210">
        <w:rPr>
          <w:rFonts w:ascii="Sakkal Majalla" w:eastAsia="Calibri" w:hAnsi="Sakkal Majalla" w:cs="Sakkal Majalla" w:hint="cs"/>
          <w:color w:val="000000"/>
          <w:sz w:val="28"/>
          <w:szCs w:val="28"/>
          <w:rtl/>
        </w:rPr>
        <w:t xml:space="preserve">في </w:t>
      </w:r>
      <w:r w:rsidR="00D03706" w:rsidRPr="00DA7210">
        <w:rPr>
          <w:rFonts w:ascii="Sakkal Majalla" w:eastAsia="Calibri" w:hAnsi="Sakkal Majalla" w:cs="Sakkal Majalla"/>
          <w:color w:val="000000"/>
          <w:sz w:val="28"/>
          <w:szCs w:val="28"/>
          <w:rtl/>
        </w:rPr>
        <w:t xml:space="preserve">طبيعة </w:t>
      </w:r>
      <w:r w:rsidR="003F7228" w:rsidRPr="00DA7210">
        <w:rPr>
          <w:rFonts w:ascii="Sakkal Majalla" w:eastAsia="Calibri" w:hAnsi="Sakkal Majalla" w:cs="Sakkal Majalla" w:hint="cs"/>
          <w:color w:val="000000"/>
          <w:sz w:val="28"/>
          <w:szCs w:val="28"/>
          <w:rtl/>
        </w:rPr>
        <w:t>ا</w:t>
      </w:r>
      <w:r w:rsidR="00D03706" w:rsidRPr="00DA7210">
        <w:rPr>
          <w:rFonts w:ascii="Sakkal Majalla" w:eastAsia="Calibri" w:hAnsi="Sakkal Majalla" w:cs="Sakkal Majalla"/>
          <w:color w:val="000000"/>
          <w:sz w:val="28"/>
          <w:szCs w:val="28"/>
          <w:rtl/>
        </w:rPr>
        <w:t xml:space="preserve">لجمع بين </w:t>
      </w:r>
      <w:r w:rsidR="003F7228" w:rsidRPr="00DA7210">
        <w:rPr>
          <w:rFonts w:ascii="Sakkal Majalla" w:eastAsia="Calibri" w:hAnsi="Sakkal Majalla" w:cs="Sakkal Majalla" w:hint="cs"/>
          <w:color w:val="000000"/>
          <w:sz w:val="28"/>
          <w:szCs w:val="28"/>
          <w:rtl/>
        </w:rPr>
        <w:t xml:space="preserve">النشاط التنموي </w:t>
      </w:r>
      <w:r w:rsidR="00EE3828" w:rsidRPr="00DA7210">
        <w:rPr>
          <w:rFonts w:ascii="Sakkal Majalla" w:eastAsia="Calibri" w:hAnsi="Sakkal Majalla" w:cs="Sakkal Majalla" w:hint="cs"/>
          <w:color w:val="000000"/>
          <w:sz w:val="28"/>
          <w:szCs w:val="28"/>
          <w:rtl/>
        </w:rPr>
        <w:t>والعمل المصرفي</w:t>
      </w:r>
      <w:r w:rsidR="003F7228" w:rsidRPr="00DA7210">
        <w:rPr>
          <w:rFonts w:ascii="Sakkal Majalla" w:eastAsia="Calibri" w:hAnsi="Sakkal Majalla" w:cs="Sakkal Majalla" w:hint="cs"/>
          <w:color w:val="000000"/>
          <w:sz w:val="28"/>
          <w:szCs w:val="28"/>
          <w:rtl/>
        </w:rPr>
        <w:t xml:space="preserve"> التجاري </w:t>
      </w:r>
      <w:r w:rsidR="00EE3828" w:rsidRPr="00DA7210">
        <w:rPr>
          <w:rFonts w:ascii="Sakkal Majalla" w:eastAsia="Calibri" w:hAnsi="Sakkal Majalla" w:cs="Sakkal Majalla" w:hint="cs"/>
          <w:color w:val="000000"/>
          <w:sz w:val="28"/>
          <w:szCs w:val="28"/>
          <w:rtl/>
        </w:rPr>
        <w:t>ويكمله في</w:t>
      </w:r>
      <w:r w:rsidR="003F7228" w:rsidRPr="00DA7210">
        <w:rPr>
          <w:rFonts w:ascii="Sakkal Majalla" w:eastAsia="Calibri" w:hAnsi="Sakkal Majalla" w:cs="Sakkal Majalla" w:hint="cs"/>
          <w:color w:val="000000"/>
          <w:sz w:val="28"/>
          <w:szCs w:val="28"/>
          <w:rtl/>
        </w:rPr>
        <w:t xml:space="preserve"> ذلك التعامل في المحفظة </w:t>
      </w:r>
      <w:r w:rsidR="00EE3828" w:rsidRPr="00DA7210">
        <w:rPr>
          <w:rFonts w:ascii="Sakkal Majalla" w:eastAsia="Calibri" w:hAnsi="Sakkal Majalla" w:cs="Sakkal Majalla" w:hint="cs"/>
          <w:color w:val="000000"/>
          <w:sz w:val="28"/>
          <w:szCs w:val="28"/>
          <w:rtl/>
        </w:rPr>
        <w:t>الاستثمارية</w:t>
      </w:r>
      <w:r w:rsidR="003F7228" w:rsidRPr="00DA7210">
        <w:rPr>
          <w:rFonts w:ascii="Sakkal Majalla" w:eastAsia="Calibri" w:hAnsi="Sakkal Majalla" w:cs="Sakkal Majalla" w:hint="cs"/>
          <w:color w:val="000000"/>
          <w:sz w:val="28"/>
          <w:szCs w:val="28"/>
          <w:rtl/>
        </w:rPr>
        <w:t xml:space="preserve">. كما أن البنك يدير أيضا محفظتين ممولتين حكومياً مرتبطتين </w:t>
      </w:r>
      <w:r w:rsidR="00D03706" w:rsidRPr="00DA7210">
        <w:rPr>
          <w:rFonts w:ascii="Sakkal Majalla" w:eastAsia="Calibri" w:hAnsi="Sakkal Majalla" w:cs="Sakkal Majalla"/>
          <w:color w:val="000000"/>
          <w:sz w:val="28"/>
          <w:szCs w:val="28"/>
          <w:rtl/>
        </w:rPr>
        <w:t>ب</w:t>
      </w:r>
      <w:r w:rsidR="003F7228" w:rsidRPr="00DA7210">
        <w:rPr>
          <w:rFonts w:ascii="Sakkal Majalla" w:eastAsia="Calibri" w:hAnsi="Sakkal Majalla" w:cs="Sakkal Majalla" w:hint="cs"/>
          <w:color w:val="000000"/>
          <w:sz w:val="28"/>
          <w:szCs w:val="28"/>
          <w:rtl/>
        </w:rPr>
        <w:t xml:space="preserve">مشروعات </w:t>
      </w:r>
      <w:r w:rsidR="00D03706" w:rsidRPr="00DA7210">
        <w:rPr>
          <w:rFonts w:ascii="Sakkal Majalla" w:eastAsia="Calibri" w:hAnsi="Sakkal Majalla" w:cs="Sakkal Majalla"/>
          <w:color w:val="000000"/>
          <w:sz w:val="28"/>
          <w:szCs w:val="28"/>
          <w:rtl/>
        </w:rPr>
        <w:t xml:space="preserve">الصناعات الصغيرة والحرف اليدوية والتمويل الزراعي. </w:t>
      </w:r>
    </w:p>
    <w:p w14:paraId="357A514F" w14:textId="77777777" w:rsidR="006D472C" w:rsidRPr="00DA7210" w:rsidRDefault="006D472C" w:rsidP="00DA7210">
      <w:pPr>
        <w:autoSpaceDE w:val="0"/>
        <w:autoSpaceDN w:val="0"/>
        <w:adjustRightInd w:val="0"/>
        <w:ind w:left="-188"/>
        <w:jc w:val="both"/>
        <w:rPr>
          <w:rFonts w:ascii="Sakkal Majalla" w:eastAsia="Calibri" w:hAnsi="Sakkal Majalla" w:cs="Sakkal Majalla"/>
          <w:color w:val="000000"/>
          <w:sz w:val="28"/>
          <w:szCs w:val="28"/>
          <w:rtl/>
        </w:rPr>
      </w:pPr>
    </w:p>
    <w:p w14:paraId="308E1BAB" w14:textId="77777777" w:rsidR="003F7228" w:rsidRPr="00DA7210" w:rsidRDefault="003F7228"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hint="cs"/>
          <w:color w:val="000000"/>
          <w:sz w:val="28"/>
          <w:szCs w:val="28"/>
          <w:rtl/>
        </w:rPr>
        <w:t xml:space="preserve">تستند </w:t>
      </w:r>
      <w:r w:rsidRPr="00DA7210">
        <w:rPr>
          <w:rFonts w:ascii="Sakkal Majalla" w:eastAsia="Calibri" w:hAnsi="Sakkal Majalla" w:cs="Sakkal Majalla"/>
          <w:color w:val="000000"/>
          <w:sz w:val="28"/>
          <w:szCs w:val="28"/>
          <w:rtl/>
        </w:rPr>
        <w:t xml:space="preserve">سياسة </w:t>
      </w:r>
      <w:r w:rsidRPr="00DA7210">
        <w:rPr>
          <w:rFonts w:ascii="Sakkal Majalla" w:eastAsia="Calibri" w:hAnsi="Sakkal Majalla" w:cs="Sakkal Majalla" w:hint="cs"/>
          <w:color w:val="000000"/>
          <w:sz w:val="28"/>
          <w:szCs w:val="28"/>
          <w:rtl/>
        </w:rPr>
        <w:t xml:space="preserve">البنك </w:t>
      </w:r>
      <w:proofErr w:type="spellStart"/>
      <w:r w:rsidR="006A4185" w:rsidRPr="00DA7210">
        <w:rPr>
          <w:rFonts w:ascii="Sakkal Majalla" w:eastAsia="Calibri" w:hAnsi="Sakkal Majalla" w:cs="Sakkal Majalla" w:hint="cs"/>
          <w:color w:val="000000"/>
          <w:sz w:val="28"/>
          <w:szCs w:val="28"/>
          <w:rtl/>
        </w:rPr>
        <w:t>للمكافاّت</w:t>
      </w:r>
      <w:proofErr w:type="spellEnd"/>
      <w:r w:rsidR="006A4185" w:rsidRPr="00DA7210">
        <w:rPr>
          <w:rFonts w:ascii="Sakkal Majalla" w:eastAsia="Calibri" w:hAnsi="Sakkal Majalla" w:cs="Sakkal Majalla" w:hint="cs"/>
          <w:color w:val="000000"/>
          <w:sz w:val="28"/>
          <w:szCs w:val="28"/>
          <w:rtl/>
        </w:rPr>
        <w:t xml:space="preserve"> والترشيحات</w:t>
      </w:r>
      <w:r w:rsidR="00D10F72" w:rsidRPr="00DA7210">
        <w:rPr>
          <w:rFonts w:ascii="Sakkal Majalla" w:eastAsia="Calibri" w:hAnsi="Sakkal Majalla" w:cs="Sakkal Majalla" w:hint="cs"/>
          <w:color w:val="000000"/>
          <w:sz w:val="28"/>
          <w:szCs w:val="28"/>
          <w:rtl/>
        </w:rPr>
        <w:t xml:space="preserve"> </w:t>
      </w:r>
      <w:r w:rsidRPr="00DA7210">
        <w:rPr>
          <w:rFonts w:ascii="Sakkal Majalla" w:eastAsia="Calibri" w:hAnsi="Sakkal Majalla" w:cs="Sakkal Majalla" w:hint="cs"/>
          <w:color w:val="000000"/>
          <w:sz w:val="28"/>
          <w:szCs w:val="28"/>
          <w:rtl/>
        </w:rPr>
        <w:t xml:space="preserve">على تقييم إدارة المخاطر لتحقيق التوازن بين النتائج طويلة و </w:t>
      </w:r>
      <w:r w:rsidR="00EE3828" w:rsidRPr="00DA7210">
        <w:rPr>
          <w:rFonts w:ascii="Sakkal Majalla" w:eastAsia="Calibri" w:hAnsi="Sakkal Majalla" w:cs="Sakkal Majalla" w:hint="cs"/>
          <w:color w:val="000000"/>
          <w:sz w:val="28"/>
          <w:szCs w:val="28"/>
          <w:rtl/>
        </w:rPr>
        <w:t>متوسطة</w:t>
      </w:r>
      <w:r w:rsidRPr="00DA7210">
        <w:rPr>
          <w:rFonts w:ascii="Sakkal Majalla" w:eastAsia="Calibri" w:hAnsi="Sakkal Majalla" w:cs="Sakkal Majalla" w:hint="cs"/>
          <w:color w:val="000000"/>
          <w:sz w:val="28"/>
          <w:szCs w:val="28"/>
          <w:rtl/>
        </w:rPr>
        <w:t xml:space="preserve"> الأمد</w:t>
      </w:r>
      <w:r w:rsidR="001C65E9" w:rsidRPr="00DA7210">
        <w:rPr>
          <w:rFonts w:ascii="Sakkal Majalla" w:eastAsia="Calibri" w:hAnsi="Sakkal Majalla" w:cs="Sakkal Majalla" w:hint="cs"/>
          <w:color w:val="000000"/>
          <w:sz w:val="28"/>
          <w:szCs w:val="28"/>
          <w:rtl/>
        </w:rPr>
        <w:t xml:space="preserve">، و قد تم توثيق ذلك بشكل سليم في النظام الجديد </w:t>
      </w:r>
      <w:r w:rsidRPr="00DA7210">
        <w:rPr>
          <w:rFonts w:ascii="Sakkal Majalla" w:eastAsia="Calibri" w:hAnsi="Sakkal Majalla" w:cs="Sakkal Majalla"/>
          <w:color w:val="000000"/>
          <w:sz w:val="28"/>
          <w:szCs w:val="28"/>
          <w:rtl/>
        </w:rPr>
        <w:t>لتقييم الأداء</w:t>
      </w:r>
      <w:r w:rsidR="001C65E9" w:rsidRPr="00DA7210">
        <w:rPr>
          <w:rFonts w:ascii="Sakkal Majalla" w:eastAsia="Calibri" w:hAnsi="Sakkal Majalla" w:cs="Sakkal Majalla" w:hint="cs"/>
          <w:color w:val="000000"/>
          <w:sz w:val="28"/>
          <w:szCs w:val="28"/>
          <w:rtl/>
        </w:rPr>
        <w:t>،</w:t>
      </w:r>
      <w:r w:rsidRPr="00DA7210">
        <w:rPr>
          <w:rFonts w:ascii="Sakkal Majalla" w:eastAsia="Calibri" w:hAnsi="Sakkal Majalla" w:cs="Sakkal Majalla"/>
          <w:color w:val="000000"/>
          <w:sz w:val="28"/>
          <w:szCs w:val="28"/>
          <w:rtl/>
        </w:rPr>
        <w:t xml:space="preserve"> </w:t>
      </w:r>
      <w:r w:rsidR="001C65E9" w:rsidRPr="00DA7210">
        <w:rPr>
          <w:rFonts w:ascii="Sakkal Majalla" w:eastAsia="Calibri" w:hAnsi="Sakkal Majalla" w:cs="Sakkal Majalla" w:hint="cs"/>
          <w:color w:val="000000"/>
          <w:sz w:val="28"/>
          <w:szCs w:val="28"/>
          <w:rtl/>
        </w:rPr>
        <w:t xml:space="preserve">و ذلك </w:t>
      </w:r>
      <w:r w:rsidRPr="00DA7210">
        <w:rPr>
          <w:rFonts w:ascii="Sakkal Majalla" w:eastAsia="Calibri" w:hAnsi="Sakkal Majalla" w:cs="Sakkal Majalla"/>
          <w:color w:val="000000"/>
          <w:sz w:val="28"/>
          <w:szCs w:val="28"/>
          <w:rtl/>
        </w:rPr>
        <w:t xml:space="preserve">من خلال </w:t>
      </w:r>
      <w:r w:rsidR="001C65E9" w:rsidRPr="00DA7210">
        <w:rPr>
          <w:rFonts w:ascii="Sakkal Majalla" w:eastAsia="Calibri" w:hAnsi="Sakkal Majalla" w:cs="Sakkal Majalla" w:hint="cs"/>
          <w:color w:val="000000"/>
          <w:sz w:val="28"/>
          <w:szCs w:val="28"/>
          <w:rtl/>
        </w:rPr>
        <w:t>تطبيق نظام "</w:t>
      </w:r>
      <w:r w:rsidR="00823FD8" w:rsidRPr="00DA7210">
        <w:rPr>
          <w:rFonts w:ascii="Sakkal Majalla" w:eastAsia="Calibri" w:hAnsi="Sakkal Majalla" w:cs="Sakkal Majalla"/>
          <w:color w:val="000000"/>
          <w:sz w:val="28"/>
          <w:szCs w:val="28"/>
        </w:rPr>
        <w:t>SMART</w:t>
      </w:r>
      <w:r w:rsidR="001C65E9" w:rsidRPr="00DA7210">
        <w:rPr>
          <w:rFonts w:ascii="Sakkal Majalla" w:eastAsia="Calibri" w:hAnsi="Sakkal Majalla" w:cs="Sakkal Majalla" w:hint="cs"/>
          <w:color w:val="000000"/>
          <w:sz w:val="28"/>
          <w:szCs w:val="28"/>
          <w:rtl/>
        </w:rPr>
        <w:t>" أي للقياس بناء على أسس (</w:t>
      </w:r>
      <w:r w:rsidRPr="00DA7210">
        <w:rPr>
          <w:rFonts w:ascii="Sakkal Majalla" w:eastAsia="Calibri" w:hAnsi="Sakkal Majalla" w:cs="Sakkal Majalla"/>
          <w:color w:val="000000"/>
          <w:sz w:val="28"/>
          <w:szCs w:val="28"/>
          <w:rtl/>
        </w:rPr>
        <w:t>محددة</w:t>
      </w:r>
      <w:r w:rsidR="001C65E9" w:rsidRPr="00DA7210">
        <w:rPr>
          <w:rFonts w:ascii="Sakkal Majalla" w:eastAsia="Calibri" w:hAnsi="Sakkal Majalla" w:cs="Sakkal Majalla" w:hint="cs"/>
          <w:color w:val="000000"/>
          <w:sz w:val="28"/>
          <w:szCs w:val="28"/>
          <w:rtl/>
        </w:rPr>
        <w:t xml:space="preserve">، </w:t>
      </w:r>
      <w:r w:rsidRPr="00DA7210">
        <w:rPr>
          <w:rFonts w:ascii="Sakkal Majalla" w:eastAsia="Calibri" w:hAnsi="Sakkal Majalla" w:cs="Sakkal Majalla"/>
          <w:color w:val="000000"/>
          <w:sz w:val="28"/>
          <w:szCs w:val="28"/>
          <w:rtl/>
        </w:rPr>
        <w:t xml:space="preserve">قابلة للقياس، </w:t>
      </w:r>
      <w:r w:rsidR="001C65E9" w:rsidRPr="00DA7210">
        <w:rPr>
          <w:rFonts w:ascii="Sakkal Majalla" w:eastAsia="Calibri" w:hAnsi="Sakkal Majalla" w:cs="Sakkal Majalla" w:hint="cs"/>
          <w:color w:val="000000"/>
          <w:sz w:val="28"/>
          <w:szCs w:val="28"/>
          <w:rtl/>
        </w:rPr>
        <w:t xml:space="preserve">قابلة للتحقيق، </w:t>
      </w:r>
      <w:r w:rsidRPr="00DA7210">
        <w:rPr>
          <w:rFonts w:ascii="Sakkal Majalla" w:eastAsia="Calibri" w:hAnsi="Sakkal Majalla" w:cs="Sakkal Majalla"/>
          <w:color w:val="000000"/>
          <w:sz w:val="28"/>
          <w:szCs w:val="28"/>
          <w:rtl/>
        </w:rPr>
        <w:t xml:space="preserve">ذات صلة </w:t>
      </w:r>
      <w:r w:rsidR="001C65E9" w:rsidRPr="00DA7210">
        <w:rPr>
          <w:rFonts w:ascii="Sakkal Majalla" w:eastAsia="Calibri" w:hAnsi="Sakkal Majalla" w:cs="Sakkal Majalla" w:hint="cs"/>
          <w:color w:val="000000"/>
          <w:sz w:val="28"/>
          <w:szCs w:val="28"/>
          <w:rtl/>
        </w:rPr>
        <w:t>و قائمة على العنصر الزمني)،</w:t>
      </w:r>
      <w:r w:rsidRPr="00DA7210">
        <w:rPr>
          <w:rFonts w:ascii="Sakkal Majalla" w:eastAsia="Calibri" w:hAnsi="Sakkal Majalla" w:cs="Sakkal Majalla"/>
          <w:color w:val="000000"/>
          <w:sz w:val="28"/>
          <w:szCs w:val="28"/>
          <w:rtl/>
        </w:rPr>
        <w:t xml:space="preserve"> </w:t>
      </w:r>
      <w:r w:rsidR="00061EF2" w:rsidRPr="00DA7210">
        <w:rPr>
          <w:rFonts w:ascii="Sakkal Majalla" w:eastAsia="Calibri" w:hAnsi="Sakkal Majalla" w:cs="Sakkal Majalla" w:hint="cs"/>
          <w:color w:val="000000"/>
          <w:sz w:val="28"/>
          <w:szCs w:val="28"/>
          <w:rtl/>
        </w:rPr>
        <w:t xml:space="preserve">و ذلك باستخدام مؤشرات </w:t>
      </w:r>
      <w:r w:rsidR="00061EF2" w:rsidRPr="00DA7210">
        <w:rPr>
          <w:rFonts w:ascii="Sakkal Majalla" w:eastAsia="Calibri" w:hAnsi="Sakkal Majalla" w:cs="Sakkal Majalla" w:hint="cs"/>
          <w:color w:val="000000"/>
          <w:sz w:val="28"/>
          <w:szCs w:val="28"/>
          <w:rtl/>
        </w:rPr>
        <w:lastRenderedPageBreak/>
        <w:t xml:space="preserve">الأداء الرئيسية </w:t>
      </w:r>
      <w:r w:rsidR="00061EF2" w:rsidRPr="00DA7210">
        <w:rPr>
          <w:rFonts w:ascii="Sakkal Majalla" w:eastAsia="Calibri" w:hAnsi="Sakkal Majalla" w:cs="Sakkal Majalla"/>
          <w:color w:val="000000"/>
          <w:sz w:val="28"/>
          <w:szCs w:val="28"/>
        </w:rPr>
        <w:t>KPIs</w:t>
      </w:r>
      <w:r w:rsidR="00061EF2"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الكمية</w:t>
      </w:r>
      <w:r w:rsidR="00061EF2" w:rsidRPr="00DA7210">
        <w:rPr>
          <w:rFonts w:ascii="Sakkal Majalla" w:eastAsia="Calibri" w:hAnsi="Sakkal Majalla" w:cs="Sakkal Majalla" w:hint="cs"/>
          <w:color w:val="000000"/>
          <w:sz w:val="28"/>
          <w:szCs w:val="28"/>
          <w:rtl/>
        </w:rPr>
        <w:t xml:space="preserve"> المفصلة في المراقبة المستمرة للأداء مع التوجيه و الإرشاد و إجراء المراجعات </w:t>
      </w:r>
      <w:r w:rsidRPr="00DA7210">
        <w:rPr>
          <w:rFonts w:ascii="Sakkal Majalla" w:eastAsia="Calibri" w:hAnsi="Sakkal Majalla" w:cs="Sakkal Majalla"/>
          <w:color w:val="000000"/>
          <w:sz w:val="28"/>
          <w:szCs w:val="28"/>
          <w:rtl/>
        </w:rPr>
        <w:t>الدورية و</w:t>
      </w:r>
      <w:r w:rsidR="00061EF2" w:rsidRPr="00DA7210">
        <w:rPr>
          <w:rFonts w:ascii="Sakkal Majalla" w:eastAsia="Calibri" w:hAnsi="Sakkal Majalla" w:cs="Sakkal Majalla" w:hint="cs"/>
          <w:color w:val="000000"/>
          <w:sz w:val="28"/>
          <w:szCs w:val="28"/>
          <w:rtl/>
        </w:rPr>
        <w:t xml:space="preserve"> من ثم تقييم الأداء </w:t>
      </w:r>
      <w:r w:rsidRPr="00DA7210">
        <w:rPr>
          <w:rFonts w:ascii="Sakkal Majalla" w:eastAsia="Calibri" w:hAnsi="Sakkal Majalla" w:cs="Sakkal Majalla"/>
          <w:color w:val="000000"/>
          <w:sz w:val="28"/>
          <w:szCs w:val="28"/>
          <w:rtl/>
        </w:rPr>
        <w:t xml:space="preserve">النهائي استناداً إلى النتائج المالية فضلا عن الأهداف </w:t>
      </w:r>
      <w:r w:rsidR="00061EF2" w:rsidRPr="00DA7210">
        <w:rPr>
          <w:rFonts w:ascii="Sakkal Majalla" w:eastAsia="Calibri" w:hAnsi="Sakkal Majalla" w:cs="Sakkal Majalla" w:hint="cs"/>
          <w:color w:val="000000"/>
          <w:sz w:val="28"/>
          <w:szCs w:val="28"/>
          <w:rtl/>
        </w:rPr>
        <w:t xml:space="preserve">المحددة على أساس </w:t>
      </w:r>
      <w:r w:rsidRPr="00DA7210">
        <w:rPr>
          <w:rFonts w:ascii="Sakkal Majalla" w:eastAsia="Calibri" w:hAnsi="Sakkal Majalla" w:cs="Sakkal Majalla"/>
          <w:color w:val="000000"/>
          <w:sz w:val="28"/>
          <w:szCs w:val="28"/>
          <w:rtl/>
        </w:rPr>
        <w:t xml:space="preserve">نوعية. </w:t>
      </w:r>
      <w:r w:rsidR="00061EF2"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وتقع مسؤولية</w:t>
      </w:r>
      <w:r w:rsidR="00061EF2" w:rsidRPr="00DA7210">
        <w:rPr>
          <w:rFonts w:ascii="Sakkal Majalla" w:eastAsia="Calibri" w:hAnsi="Sakkal Majalla" w:cs="Sakkal Majalla" w:hint="cs"/>
          <w:color w:val="000000"/>
          <w:sz w:val="28"/>
          <w:szCs w:val="28"/>
          <w:rtl/>
        </w:rPr>
        <w:t xml:space="preserve"> تقييم أداء أعضاء الإدارة العليا على عاتق </w:t>
      </w:r>
      <w:r w:rsidRPr="00DA7210">
        <w:rPr>
          <w:rFonts w:ascii="Sakkal Majalla" w:eastAsia="Calibri" w:hAnsi="Sakkal Majalla" w:cs="Sakkal Majalla"/>
          <w:color w:val="000000"/>
          <w:sz w:val="28"/>
          <w:szCs w:val="28"/>
          <w:rtl/>
        </w:rPr>
        <w:t xml:space="preserve">لجنة </w:t>
      </w:r>
      <w:r w:rsidR="008F7541" w:rsidRPr="00DA7210">
        <w:rPr>
          <w:rFonts w:ascii="Sakkal Majalla" w:eastAsia="Calibri" w:hAnsi="Sakkal Majalla" w:cs="Sakkal Majalla" w:hint="cs"/>
          <w:color w:val="000000"/>
          <w:sz w:val="28"/>
          <w:szCs w:val="28"/>
          <w:rtl/>
        </w:rPr>
        <w:t xml:space="preserve">الترشيحات </w:t>
      </w:r>
      <w:proofErr w:type="spellStart"/>
      <w:r w:rsidR="008F7541" w:rsidRPr="00DA7210">
        <w:rPr>
          <w:rFonts w:ascii="Sakkal Majalla" w:eastAsia="Calibri" w:hAnsi="Sakkal Majalla" w:cs="Sakkal Majalla" w:hint="cs"/>
          <w:color w:val="000000"/>
          <w:sz w:val="28"/>
          <w:szCs w:val="28"/>
          <w:rtl/>
        </w:rPr>
        <w:t>والمكافاّت</w:t>
      </w:r>
      <w:proofErr w:type="spellEnd"/>
      <w:r w:rsidR="00C06247"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بناء</w:t>
      </w:r>
      <w:r w:rsidR="00061EF2" w:rsidRPr="00DA7210">
        <w:rPr>
          <w:rFonts w:ascii="Sakkal Majalla" w:eastAsia="Calibri" w:hAnsi="Sakkal Majalla" w:cs="Sakkal Majalla" w:hint="cs"/>
          <w:color w:val="000000"/>
          <w:sz w:val="28"/>
          <w:szCs w:val="28"/>
          <w:rtl/>
        </w:rPr>
        <w:t xml:space="preserve"> على عوامل القياس التوزيعي </w:t>
      </w:r>
      <w:r w:rsidR="00EE3828" w:rsidRPr="00DA7210">
        <w:rPr>
          <w:rFonts w:ascii="Sakkal Majalla" w:eastAsia="Calibri" w:hAnsi="Sakkal Majalla" w:cs="Sakkal Majalla" w:hint="cs"/>
          <w:color w:val="000000"/>
          <w:sz w:val="28"/>
          <w:szCs w:val="28"/>
          <w:rtl/>
        </w:rPr>
        <w:t>والجمعي لنسبة</w:t>
      </w:r>
      <w:r w:rsidR="00061EF2" w:rsidRPr="00DA7210">
        <w:rPr>
          <w:rFonts w:ascii="Sakkal Majalla" w:eastAsia="Calibri" w:hAnsi="Sakkal Majalla" w:cs="Sakkal Majalla" w:hint="cs"/>
          <w:color w:val="000000"/>
          <w:sz w:val="28"/>
          <w:szCs w:val="28"/>
          <w:rtl/>
        </w:rPr>
        <w:t xml:space="preserve"> العائد على </w:t>
      </w:r>
      <w:r w:rsidR="00EE3828" w:rsidRPr="00DA7210">
        <w:rPr>
          <w:rFonts w:ascii="Sakkal Majalla" w:eastAsia="Calibri" w:hAnsi="Sakkal Majalla" w:cs="Sakkal Majalla" w:hint="cs"/>
          <w:color w:val="000000"/>
          <w:sz w:val="28"/>
          <w:szCs w:val="28"/>
          <w:rtl/>
        </w:rPr>
        <w:t>الاستثمار،</w:t>
      </w:r>
      <w:r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وتدابير المخاطر</w:t>
      </w:r>
      <w:r w:rsidRPr="00DA7210">
        <w:rPr>
          <w:rFonts w:ascii="Sakkal Majalla" w:eastAsia="Calibri" w:hAnsi="Sakkal Majalla" w:cs="Sakkal Majalla"/>
          <w:color w:val="000000"/>
          <w:sz w:val="28"/>
          <w:szCs w:val="28"/>
          <w:rtl/>
        </w:rPr>
        <w:t xml:space="preserve"> المحددة بما في ذلك </w:t>
      </w:r>
      <w:r w:rsidR="00EE3828" w:rsidRPr="00DA7210">
        <w:rPr>
          <w:rFonts w:ascii="Sakkal Majalla" w:eastAsia="Calibri" w:hAnsi="Sakkal Majalla" w:cs="Sakkal Majalla" w:hint="cs"/>
          <w:color w:val="000000"/>
          <w:sz w:val="28"/>
          <w:szCs w:val="28"/>
          <w:rtl/>
        </w:rPr>
        <w:t>عناصر التقييم</w:t>
      </w:r>
      <w:r w:rsidR="00061EF2" w:rsidRPr="00DA7210">
        <w:rPr>
          <w:rFonts w:ascii="Sakkal Majalla" w:eastAsia="Calibri" w:hAnsi="Sakkal Majalla" w:cs="Sakkal Majalla" w:hint="cs"/>
          <w:color w:val="000000"/>
          <w:sz w:val="28"/>
          <w:szCs w:val="28"/>
          <w:rtl/>
        </w:rPr>
        <w:t xml:space="preserve"> الداخلي </w:t>
      </w:r>
      <w:r w:rsidR="00061EF2" w:rsidRPr="00DA7210">
        <w:rPr>
          <w:rFonts w:ascii="Sakkal Majalla" w:eastAsia="Calibri" w:hAnsi="Sakkal Majalla" w:cs="Sakkal Majalla"/>
          <w:color w:val="000000"/>
          <w:sz w:val="28"/>
          <w:szCs w:val="28"/>
        </w:rPr>
        <w:t>CAMEL-BCOM</w:t>
      </w:r>
      <w:r w:rsidR="00061EF2"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وأخيراً على</w:t>
      </w:r>
      <w:r w:rsidR="00061EF2" w:rsidRPr="00DA7210">
        <w:rPr>
          <w:rFonts w:ascii="Sakkal Majalla" w:eastAsia="Calibri" w:hAnsi="Sakkal Majalla" w:cs="Sakkal Majalla" w:hint="cs"/>
          <w:color w:val="000000"/>
          <w:sz w:val="28"/>
          <w:szCs w:val="28"/>
          <w:rtl/>
        </w:rPr>
        <w:t xml:space="preserve"> العناصر المتعلقة بالنشاط التجاري. </w:t>
      </w:r>
      <w:r w:rsidRPr="00DA7210">
        <w:rPr>
          <w:rFonts w:ascii="Sakkal Majalla" w:eastAsia="Calibri" w:hAnsi="Sakkal Majalla" w:cs="Sakkal Majalla"/>
          <w:color w:val="000000"/>
          <w:sz w:val="28"/>
          <w:szCs w:val="28"/>
          <w:rtl/>
        </w:rPr>
        <w:t xml:space="preserve"> </w:t>
      </w:r>
    </w:p>
    <w:p w14:paraId="56C82C09" w14:textId="77777777" w:rsidR="00DA7210" w:rsidRDefault="00DA7210" w:rsidP="00DA7210">
      <w:pPr>
        <w:autoSpaceDE w:val="0"/>
        <w:autoSpaceDN w:val="0"/>
        <w:adjustRightInd w:val="0"/>
        <w:ind w:left="-188"/>
        <w:jc w:val="both"/>
        <w:rPr>
          <w:rFonts w:ascii="Sakkal Majalla" w:eastAsia="Calibri" w:hAnsi="Sakkal Majalla" w:cs="Sakkal Majalla"/>
          <w:color w:val="000000"/>
          <w:sz w:val="28"/>
          <w:szCs w:val="28"/>
        </w:rPr>
      </w:pPr>
    </w:p>
    <w:p w14:paraId="584E48F5" w14:textId="77777777" w:rsidR="003F7228" w:rsidRPr="00DA7210" w:rsidRDefault="006B40BC"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hint="cs"/>
          <w:color w:val="000000"/>
          <w:sz w:val="28"/>
          <w:szCs w:val="28"/>
          <w:rtl/>
        </w:rPr>
        <w:t>وقد أتخذ البنك التدابير لضمان ع</w:t>
      </w:r>
      <w:r w:rsidR="00A95982" w:rsidRPr="00DA7210">
        <w:rPr>
          <w:rFonts w:ascii="Sakkal Majalla" w:eastAsia="Calibri" w:hAnsi="Sakkal Majalla" w:cs="Sakkal Majalla" w:hint="cs"/>
          <w:color w:val="000000"/>
          <w:sz w:val="28"/>
          <w:szCs w:val="28"/>
          <w:rtl/>
        </w:rPr>
        <w:t xml:space="preserve">دم وجود أية </w:t>
      </w:r>
      <w:proofErr w:type="gramStart"/>
      <w:r w:rsidR="00A95982" w:rsidRPr="00DA7210">
        <w:rPr>
          <w:rFonts w:ascii="Sakkal Majalla" w:eastAsia="Calibri" w:hAnsi="Sakkal Majalla" w:cs="Sakkal Majalla" w:hint="cs"/>
          <w:color w:val="000000"/>
          <w:sz w:val="28"/>
          <w:szCs w:val="28"/>
          <w:rtl/>
        </w:rPr>
        <w:t>مخاطر</w:t>
      </w:r>
      <w:proofErr w:type="gramEnd"/>
      <w:r w:rsidR="00A95982" w:rsidRPr="00DA7210">
        <w:rPr>
          <w:rFonts w:ascii="Sakkal Majalla" w:eastAsia="Calibri" w:hAnsi="Sakkal Majalla" w:cs="Sakkal Majalla" w:hint="cs"/>
          <w:color w:val="000000"/>
          <w:sz w:val="28"/>
          <w:szCs w:val="28"/>
          <w:rtl/>
        </w:rPr>
        <w:t xml:space="preserve"> مادية </w:t>
      </w:r>
      <w:r w:rsidR="00EE3828" w:rsidRPr="00DA7210">
        <w:rPr>
          <w:rFonts w:ascii="Sakkal Majalla" w:eastAsia="Calibri" w:hAnsi="Sakkal Majalla" w:cs="Sakkal Majalla" w:hint="cs"/>
          <w:color w:val="000000"/>
          <w:sz w:val="28"/>
          <w:szCs w:val="28"/>
          <w:rtl/>
        </w:rPr>
        <w:t>وعدم وجود</w:t>
      </w:r>
      <w:r w:rsidR="00A95982" w:rsidRPr="00DA7210">
        <w:rPr>
          <w:rFonts w:ascii="Sakkal Majalla" w:eastAsia="Calibri" w:hAnsi="Sakkal Majalla" w:cs="Sakkal Majalla" w:hint="cs"/>
          <w:color w:val="000000"/>
          <w:sz w:val="28"/>
          <w:szCs w:val="28"/>
          <w:rtl/>
        </w:rPr>
        <w:t xml:space="preserve"> محاولات لأي عضو من أعضاء الإدارة العليا لتحقيق </w:t>
      </w:r>
      <w:r w:rsidR="003F7228" w:rsidRPr="00DA7210">
        <w:rPr>
          <w:rFonts w:ascii="Sakkal Majalla" w:eastAsia="Calibri" w:hAnsi="Sakkal Majalla" w:cs="Sakkal Majalla"/>
          <w:color w:val="000000"/>
          <w:sz w:val="28"/>
          <w:szCs w:val="28"/>
          <w:rtl/>
        </w:rPr>
        <w:t xml:space="preserve">مكاسب قصيرة الأجل مثل </w:t>
      </w:r>
      <w:r w:rsidR="00A95982" w:rsidRPr="00DA7210">
        <w:rPr>
          <w:rFonts w:ascii="Sakkal Majalla" w:eastAsia="Calibri" w:hAnsi="Sakkal Majalla" w:cs="Sakkal Majalla" w:hint="cs"/>
          <w:color w:val="000000"/>
          <w:sz w:val="28"/>
          <w:szCs w:val="28"/>
          <w:rtl/>
        </w:rPr>
        <w:t>ال</w:t>
      </w:r>
      <w:r w:rsidR="003F7228" w:rsidRPr="00DA7210">
        <w:rPr>
          <w:rFonts w:ascii="Sakkal Majalla" w:eastAsia="Calibri" w:hAnsi="Sakkal Majalla" w:cs="Sakkal Majalla"/>
          <w:color w:val="000000"/>
          <w:sz w:val="28"/>
          <w:szCs w:val="28"/>
          <w:rtl/>
        </w:rPr>
        <w:t xml:space="preserve">تداول </w:t>
      </w:r>
      <w:r w:rsidR="00A95982" w:rsidRPr="00DA7210">
        <w:rPr>
          <w:rFonts w:ascii="Sakkal Majalla" w:eastAsia="Calibri" w:hAnsi="Sakkal Majalla" w:cs="Sakkal Majalla" w:hint="cs"/>
          <w:color w:val="000000"/>
          <w:sz w:val="28"/>
          <w:szCs w:val="28"/>
          <w:rtl/>
        </w:rPr>
        <w:t xml:space="preserve">في </w:t>
      </w:r>
      <w:r w:rsidR="00EE3828" w:rsidRPr="00DA7210">
        <w:rPr>
          <w:rFonts w:ascii="Sakkal Majalla" w:eastAsia="Calibri" w:hAnsi="Sakkal Majalla" w:cs="Sakkal Majalla" w:hint="cs"/>
          <w:color w:val="000000"/>
          <w:sz w:val="28"/>
          <w:szCs w:val="28"/>
          <w:rtl/>
        </w:rPr>
        <w:t>الأسواق</w:t>
      </w:r>
      <w:r w:rsidR="003F7228" w:rsidRPr="00DA7210">
        <w:rPr>
          <w:rFonts w:ascii="Sakkal Majalla" w:eastAsia="Calibri" w:hAnsi="Sakkal Majalla" w:cs="Sakkal Majalla"/>
          <w:color w:val="000000"/>
          <w:sz w:val="28"/>
          <w:szCs w:val="28"/>
          <w:rtl/>
        </w:rPr>
        <w:t xml:space="preserve"> المالية أو </w:t>
      </w:r>
      <w:r w:rsidR="00A95982" w:rsidRPr="00DA7210">
        <w:rPr>
          <w:rFonts w:ascii="Sakkal Majalla" w:eastAsia="Calibri" w:hAnsi="Sakkal Majalla" w:cs="Sakkal Majalla" w:hint="cs"/>
          <w:color w:val="000000"/>
          <w:sz w:val="28"/>
          <w:szCs w:val="28"/>
          <w:rtl/>
        </w:rPr>
        <w:t xml:space="preserve">الدخول في أي مجالات ذات </w:t>
      </w:r>
      <w:r w:rsidR="00EE3828" w:rsidRPr="00DA7210">
        <w:rPr>
          <w:rFonts w:ascii="Sakkal Majalla" w:eastAsia="Calibri" w:hAnsi="Sakkal Majalla" w:cs="Sakkal Majalla" w:hint="cs"/>
          <w:color w:val="000000"/>
          <w:sz w:val="28"/>
          <w:szCs w:val="28"/>
          <w:rtl/>
        </w:rPr>
        <w:t>الكشافات</w:t>
      </w:r>
      <w:r w:rsidR="00A95982" w:rsidRPr="00DA7210">
        <w:rPr>
          <w:rFonts w:ascii="Sakkal Majalla" w:eastAsia="Calibri" w:hAnsi="Sakkal Majalla" w:cs="Sakkal Majalla" w:hint="cs"/>
          <w:color w:val="000000"/>
          <w:sz w:val="28"/>
          <w:szCs w:val="28"/>
          <w:rtl/>
        </w:rPr>
        <w:t xml:space="preserve"> على </w:t>
      </w:r>
      <w:proofErr w:type="gramStart"/>
      <w:r w:rsidR="00A95982" w:rsidRPr="00DA7210">
        <w:rPr>
          <w:rFonts w:ascii="Sakkal Majalla" w:eastAsia="Calibri" w:hAnsi="Sakkal Majalla" w:cs="Sakkal Majalla" w:hint="cs"/>
          <w:color w:val="000000"/>
          <w:sz w:val="28"/>
          <w:szCs w:val="28"/>
          <w:rtl/>
        </w:rPr>
        <w:t>مخاطر</w:t>
      </w:r>
      <w:proofErr w:type="gramEnd"/>
      <w:r w:rsidR="00A95982" w:rsidRPr="00DA7210">
        <w:rPr>
          <w:rFonts w:ascii="Sakkal Majalla" w:eastAsia="Calibri" w:hAnsi="Sakkal Majalla" w:cs="Sakkal Majalla" w:hint="cs"/>
          <w:color w:val="000000"/>
          <w:sz w:val="28"/>
          <w:szCs w:val="28"/>
          <w:rtl/>
        </w:rPr>
        <w:t xml:space="preserve"> عالية</w:t>
      </w:r>
      <w:r w:rsidR="003F7228" w:rsidRPr="00DA7210">
        <w:rPr>
          <w:rFonts w:ascii="Sakkal Majalla" w:eastAsia="Calibri" w:hAnsi="Sakkal Majalla" w:cs="Sakkal Majalla"/>
          <w:color w:val="000000"/>
          <w:sz w:val="28"/>
          <w:szCs w:val="28"/>
          <w:rtl/>
        </w:rPr>
        <w:t xml:space="preserve"> </w:t>
      </w:r>
      <w:r w:rsidR="00A95982" w:rsidRPr="00DA7210">
        <w:rPr>
          <w:rFonts w:ascii="Sakkal Majalla" w:eastAsia="Calibri" w:hAnsi="Sakkal Majalla" w:cs="Sakkal Majalla" w:hint="cs"/>
          <w:color w:val="000000"/>
          <w:sz w:val="28"/>
          <w:szCs w:val="28"/>
          <w:rtl/>
        </w:rPr>
        <w:t xml:space="preserve">في مقابل إمكانية الحصول على أي نوع من المكاسب أو </w:t>
      </w:r>
      <w:r w:rsidR="00EE3828" w:rsidRPr="00DA7210">
        <w:rPr>
          <w:rFonts w:ascii="Sakkal Majalla" w:eastAsia="Calibri" w:hAnsi="Sakkal Majalla" w:cs="Sakkal Majalla" w:hint="cs"/>
          <w:color w:val="000000"/>
          <w:sz w:val="28"/>
          <w:szCs w:val="28"/>
          <w:rtl/>
        </w:rPr>
        <w:t>الانغماس</w:t>
      </w:r>
      <w:r w:rsidR="00A95982" w:rsidRPr="00DA7210">
        <w:rPr>
          <w:rFonts w:ascii="Sakkal Majalla" w:eastAsia="Calibri" w:hAnsi="Sakkal Majalla" w:cs="Sakkal Majalla" w:hint="cs"/>
          <w:color w:val="000000"/>
          <w:sz w:val="28"/>
          <w:szCs w:val="28"/>
          <w:rtl/>
        </w:rPr>
        <w:t xml:space="preserve"> </w:t>
      </w:r>
      <w:r w:rsidR="003F7228" w:rsidRPr="00DA7210">
        <w:rPr>
          <w:rFonts w:ascii="Sakkal Majalla" w:eastAsia="Calibri" w:hAnsi="Sakkal Majalla" w:cs="Sakkal Majalla"/>
          <w:color w:val="000000"/>
          <w:sz w:val="28"/>
          <w:szCs w:val="28"/>
          <w:rtl/>
        </w:rPr>
        <w:t xml:space="preserve">في </w:t>
      </w:r>
      <w:r w:rsidR="00623344" w:rsidRPr="00DA7210">
        <w:rPr>
          <w:rFonts w:ascii="Sakkal Majalla" w:eastAsia="Calibri" w:hAnsi="Sakkal Majalla" w:cs="Sakkal Majalla" w:hint="cs"/>
          <w:color w:val="000000"/>
          <w:sz w:val="28"/>
          <w:szCs w:val="28"/>
          <w:rtl/>
        </w:rPr>
        <w:t>أ</w:t>
      </w:r>
      <w:r w:rsidR="00A95982" w:rsidRPr="00DA7210">
        <w:rPr>
          <w:rFonts w:ascii="Sakkal Majalla" w:eastAsia="Calibri" w:hAnsi="Sakkal Majalla" w:cs="Sakkal Majalla" w:hint="cs"/>
          <w:color w:val="000000"/>
          <w:sz w:val="28"/>
          <w:szCs w:val="28"/>
          <w:rtl/>
        </w:rPr>
        <w:t xml:space="preserve">ي </w:t>
      </w:r>
      <w:r w:rsidR="003F7228" w:rsidRPr="00DA7210">
        <w:rPr>
          <w:rFonts w:ascii="Sakkal Majalla" w:eastAsia="Calibri" w:hAnsi="Sakkal Majalla" w:cs="Sakkal Majalla"/>
          <w:color w:val="000000"/>
          <w:sz w:val="28"/>
          <w:szCs w:val="28"/>
          <w:rtl/>
        </w:rPr>
        <w:t>مجازف</w:t>
      </w:r>
      <w:r w:rsidR="00A95982" w:rsidRPr="00DA7210">
        <w:rPr>
          <w:rFonts w:ascii="Sakkal Majalla" w:eastAsia="Calibri" w:hAnsi="Sakkal Majalla" w:cs="Sakkal Majalla" w:hint="cs"/>
          <w:color w:val="000000"/>
          <w:sz w:val="28"/>
          <w:szCs w:val="28"/>
          <w:rtl/>
        </w:rPr>
        <w:t>ات</w:t>
      </w:r>
      <w:r w:rsidR="003F7228" w:rsidRPr="00DA7210">
        <w:rPr>
          <w:rFonts w:ascii="Sakkal Majalla" w:eastAsia="Calibri" w:hAnsi="Sakkal Majalla" w:cs="Sakkal Majalla"/>
          <w:color w:val="000000"/>
          <w:sz w:val="28"/>
          <w:szCs w:val="28"/>
          <w:rtl/>
        </w:rPr>
        <w:t xml:space="preserve"> مفرطة </w:t>
      </w:r>
      <w:r w:rsidR="00A95982" w:rsidRPr="00DA7210">
        <w:rPr>
          <w:rFonts w:ascii="Sakkal Majalla" w:eastAsia="Calibri" w:hAnsi="Sakkal Majalla" w:cs="Sakkal Majalla" w:hint="cs"/>
          <w:color w:val="000000"/>
          <w:sz w:val="28"/>
          <w:szCs w:val="28"/>
          <w:rtl/>
        </w:rPr>
        <w:t xml:space="preserve">في تحمل.  </w:t>
      </w:r>
      <w:r w:rsidR="00EE3828" w:rsidRPr="00DA7210">
        <w:rPr>
          <w:rFonts w:ascii="Sakkal Majalla" w:eastAsia="Calibri" w:hAnsi="Sakkal Majalla" w:cs="Sakkal Majalla" w:hint="cs"/>
          <w:color w:val="000000"/>
          <w:sz w:val="28"/>
          <w:szCs w:val="28"/>
          <w:rtl/>
        </w:rPr>
        <w:t>وقد تم</w:t>
      </w:r>
      <w:r w:rsidR="00A95982" w:rsidRPr="00DA7210">
        <w:rPr>
          <w:rFonts w:ascii="Sakkal Majalla" w:eastAsia="Calibri" w:hAnsi="Sakkal Majalla" w:cs="Sakkal Majalla" w:hint="cs"/>
          <w:color w:val="000000"/>
          <w:sz w:val="28"/>
          <w:szCs w:val="28"/>
          <w:rtl/>
        </w:rPr>
        <w:t xml:space="preserve"> تقييم جميع تعاملات البنك </w:t>
      </w:r>
      <w:r w:rsidR="00EE3828" w:rsidRPr="00DA7210">
        <w:rPr>
          <w:rFonts w:ascii="Sakkal Majalla" w:eastAsia="Calibri" w:hAnsi="Sakkal Majalla" w:cs="Sakkal Majalla" w:hint="cs"/>
          <w:color w:val="000000"/>
          <w:sz w:val="28"/>
          <w:szCs w:val="28"/>
          <w:rtl/>
        </w:rPr>
        <w:t>والمحفظة الإجمالية</w:t>
      </w:r>
      <w:r w:rsidR="00A95982" w:rsidRPr="00DA7210">
        <w:rPr>
          <w:rFonts w:ascii="Sakkal Majalla" w:eastAsia="Calibri" w:hAnsi="Sakkal Majalla" w:cs="Sakkal Majalla" w:hint="cs"/>
          <w:color w:val="000000"/>
          <w:sz w:val="28"/>
          <w:szCs w:val="28"/>
          <w:rtl/>
        </w:rPr>
        <w:t xml:space="preserve"> للبنك من قبل </w:t>
      </w:r>
      <w:r w:rsidR="00C06247" w:rsidRPr="00DA7210">
        <w:rPr>
          <w:rFonts w:ascii="Sakkal Majalla" w:eastAsia="Calibri" w:hAnsi="Sakkal Majalla" w:cs="Sakkal Majalla"/>
          <w:color w:val="000000"/>
          <w:sz w:val="28"/>
          <w:szCs w:val="28"/>
          <w:rtl/>
        </w:rPr>
        <w:t xml:space="preserve">دائرة </w:t>
      </w:r>
      <w:r w:rsidR="003F7228" w:rsidRPr="00DA7210">
        <w:rPr>
          <w:rFonts w:ascii="Sakkal Majalla" w:eastAsia="Calibri" w:hAnsi="Sakkal Majalla" w:cs="Sakkal Majalla"/>
          <w:color w:val="000000"/>
          <w:sz w:val="28"/>
          <w:szCs w:val="28"/>
          <w:rtl/>
        </w:rPr>
        <w:t xml:space="preserve">إدارة المخاطر بشكل مستقل </w:t>
      </w:r>
      <w:r w:rsidR="00EE3828" w:rsidRPr="00DA7210">
        <w:rPr>
          <w:rFonts w:ascii="Sakkal Majalla" w:eastAsia="Calibri" w:hAnsi="Sakkal Majalla" w:cs="Sakkal Majalla" w:hint="cs"/>
          <w:color w:val="000000"/>
          <w:sz w:val="28"/>
          <w:szCs w:val="28"/>
          <w:rtl/>
        </w:rPr>
        <w:t>ورفع تقرير</w:t>
      </w:r>
      <w:r w:rsidR="00A95982" w:rsidRPr="00DA7210">
        <w:rPr>
          <w:rFonts w:ascii="Sakkal Majalla" w:eastAsia="Calibri" w:hAnsi="Sakkal Majalla" w:cs="Sakkal Majalla" w:hint="cs"/>
          <w:color w:val="000000"/>
          <w:sz w:val="28"/>
          <w:szCs w:val="28"/>
          <w:rtl/>
        </w:rPr>
        <w:t xml:space="preserve"> بذلك إلى </w:t>
      </w:r>
      <w:r w:rsidR="00C14674" w:rsidRPr="00DA7210">
        <w:rPr>
          <w:rFonts w:ascii="Sakkal Majalla" w:eastAsia="Calibri" w:hAnsi="Sakkal Majalla" w:cs="Sakkal Majalla"/>
          <w:color w:val="000000"/>
          <w:sz w:val="28"/>
          <w:szCs w:val="28"/>
          <w:rtl/>
        </w:rPr>
        <w:t>لجنة إدارة المخاطر</w:t>
      </w:r>
      <w:r w:rsidR="00A95982" w:rsidRPr="00DA7210">
        <w:rPr>
          <w:rFonts w:ascii="Sakkal Majalla" w:eastAsia="Calibri" w:hAnsi="Sakkal Majalla" w:cs="Sakkal Majalla" w:hint="cs"/>
          <w:color w:val="000000"/>
          <w:sz w:val="28"/>
          <w:szCs w:val="28"/>
          <w:rtl/>
        </w:rPr>
        <w:t xml:space="preserve">. </w:t>
      </w:r>
    </w:p>
    <w:p w14:paraId="4E51CA3A" w14:textId="77777777" w:rsidR="006D472C" w:rsidRPr="00DA7210" w:rsidRDefault="006D472C" w:rsidP="00DA7210">
      <w:pPr>
        <w:autoSpaceDE w:val="0"/>
        <w:autoSpaceDN w:val="0"/>
        <w:adjustRightInd w:val="0"/>
        <w:ind w:left="-188"/>
        <w:jc w:val="both"/>
        <w:rPr>
          <w:rFonts w:ascii="Sakkal Majalla" w:eastAsia="Calibri" w:hAnsi="Sakkal Majalla" w:cs="Sakkal Majalla"/>
          <w:color w:val="000000"/>
          <w:sz w:val="28"/>
          <w:szCs w:val="28"/>
          <w:rtl/>
        </w:rPr>
      </w:pPr>
    </w:p>
    <w:p w14:paraId="32C7EA23" w14:textId="2281B8D8" w:rsidR="006B40BC" w:rsidRPr="00DA7210" w:rsidRDefault="006B40BC" w:rsidP="00DA7210">
      <w:pPr>
        <w:autoSpaceDE w:val="0"/>
        <w:autoSpaceDN w:val="0"/>
        <w:adjustRightInd w:val="0"/>
        <w:ind w:left="-188"/>
        <w:jc w:val="both"/>
        <w:rPr>
          <w:rFonts w:ascii="Sakkal Majalla" w:eastAsia="Calibri" w:hAnsi="Sakkal Majalla" w:cs="Sakkal Majalla"/>
          <w:color w:val="000000"/>
          <w:sz w:val="28"/>
          <w:szCs w:val="28"/>
        </w:rPr>
      </w:pPr>
      <w:r w:rsidRPr="00DA7210">
        <w:rPr>
          <w:rFonts w:ascii="Sakkal Majalla" w:eastAsia="Calibri" w:hAnsi="Sakkal Majalla" w:cs="Sakkal Majalla" w:hint="cs"/>
          <w:color w:val="000000"/>
          <w:sz w:val="28"/>
          <w:szCs w:val="28"/>
          <w:rtl/>
        </w:rPr>
        <w:t xml:space="preserve">يحدد تقييم الأداء والمكافأة </w:t>
      </w:r>
      <w:r w:rsidR="00C06247" w:rsidRPr="00DA7210">
        <w:rPr>
          <w:rFonts w:ascii="Sakkal Majalla" w:eastAsia="Calibri" w:hAnsi="Sakkal Majalla" w:cs="Sakkal Majalla" w:hint="cs"/>
          <w:color w:val="000000"/>
          <w:sz w:val="28"/>
          <w:szCs w:val="28"/>
          <w:rtl/>
        </w:rPr>
        <w:t xml:space="preserve">للدوائر </w:t>
      </w:r>
      <w:r w:rsidRPr="00DA7210">
        <w:rPr>
          <w:rFonts w:ascii="Sakkal Majalla" w:eastAsia="Calibri" w:hAnsi="Sakkal Majalla" w:cs="Sakkal Majalla" w:hint="cs"/>
          <w:color w:val="000000"/>
          <w:sz w:val="28"/>
          <w:szCs w:val="28"/>
          <w:rtl/>
        </w:rPr>
        <w:t xml:space="preserve">الرقابية مثل التدقيق الداخلي وإدارة </w:t>
      </w:r>
      <w:r w:rsidRPr="00DA7210">
        <w:rPr>
          <w:rFonts w:ascii="Sakkal Majalla" w:eastAsia="Calibri" w:hAnsi="Sakkal Majalla" w:cs="Sakkal Majalla"/>
          <w:color w:val="000000"/>
          <w:sz w:val="28"/>
          <w:szCs w:val="28"/>
          <w:rtl/>
        </w:rPr>
        <w:t xml:space="preserve">المخاطر </w:t>
      </w:r>
      <w:r w:rsidRPr="00DA7210">
        <w:rPr>
          <w:rFonts w:ascii="Sakkal Majalla" w:eastAsia="Calibri" w:hAnsi="Sakkal Majalla" w:cs="Sakkal Majalla" w:hint="cs"/>
          <w:color w:val="000000"/>
          <w:sz w:val="28"/>
          <w:szCs w:val="28"/>
          <w:rtl/>
        </w:rPr>
        <w:t>بواسطة ل</w:t>
      </w:r>
      <w:r w:rsidRPr="00DA7210">
        <w:rPr>
          <w:rFonts w:ascii="Sakkal Majalla" w:eastAsia="Calibri" w:hAnsi="Sakkal Majalla" w:cs="Sakkal Majalla"/>
          <w:color w:val="000000"/>
          <w:sz w:val="28"/>
          <w:szCs w:val="28"/>
          <w:rtl/>
        </w:rPr>
        <w:t xml:space="preserve">جنة </w:t>
      </w:r>
      <w:r w:rsidR="008F7541" w:rsidRPr="00DA7210">
        <w:rPr>
          <w:rFonts w:ascii="Sakkal Majalla" w:eastAsia="Calibri" w:hAnsi="Sakkal Majalla" w:cs="Sakkal Majalla" w:hint="cs"/>
          <w:color w:val="000000"/>
          <w:sz w:val="28"/>
          <w:szCs w:val="28"/>
          <w:rtl/>
        </w:rPr>
        <w:t xml:space="preserve">التدقيق </w:t>
      </w:r>
      <w:r w:rsidRPr="00DA7210">
        <w:rPr>
          <w:rFonts w:ascii="Sakkal Majalla" w:eastAsia="Calibri" w:hAnsi="Sakkal Majalla" w:cs="Sakkal Majalla" w:hint="cs"/>
          <w:color w:val="000000"/>
          <w:sz w:val="28"/>
          <w:szCs w:val="28"/>
          <w:rtl/>
        </w:rPr>
        <w:t xml:space="preserve">ولجنة </w:t>
      </w:r>
      <w:r w:rsidR="008F7541" w:rsidRPr="00DA7210">
        <w:rPr>
          <w:rFonts w:ascii="Sakkal Majalla" w:eastAsia="Calibri" w:hAnsi="Sakkal Majalla" w:cs="Sakkal Majalla" w:hint="cs"/>
          <w:color w:val="000000"/>
          <w:sz w:val="28"/>
          <w:szCs w:val="28"/>
          <w:rtl/>
        </w:rPr>
        <w:t xml:space="preserve">إدارة </w:t>
      </w:r>
      <w:r w:rsidRPr="00DA7210">
        <w:rPr>
          <w:rFonts w:ascii="Sakkal Majalla" w:eastAsia="Calibri" w:hAnsi="Sakkal Majalla" w:cs="Sakkal Majalla" w:hint="cs"/>
          <w:color w:val="000000"/>
          <w:sz w:val="28"/>
          <w:szCs w:val="28"/>
          <w:rtl/>
        </w:rPr>
        <w:t>المخاطر</w:t>
      </w:r>
      <w:r w:rsidR="009A45D5" w:rsidRPr="00DA7210">
        <w:rPr>
          <w:rFonts w:ascii="Sakkal Majalla" w:eastAsia="Calibri" w:hAnsi="Sakkal Majalla" w:cs="Sakkal Majalla" w:hint="cs"/>
          <w:color w:val="000000"/>
          <w:sz w:val="28"/>
          <w:szCs w:val="28"/>
          <w:rtl/>
        </w:rPr>
        <w:t xml:space="preserve"> تباعا</w:t>
      </w:r>
      <w:r w:rsidRPr="00DA7210">
        <w:rPr>
          <w:rFonts w:ascii="Sakkal Majalla" w:eastAsia="Calibri" w:hAnsi="Sakkal Majalla" w:cs="Sakkal Majalla" w:hint="cs"/>
          <w:color w:val="000000"/>
          <w:sz w:val="28"/>
          <w:szCs w:val="28"/>
          <w:rtl/>
        </w:rPr>
        <w:t xml:space="preserve">. </w:t>
      </w:r>
      <w:r w:rsidRPr="00DA7210">
        <w:rPr>
          <w:rFonts w:ascii="Sakkal Majalla" w:eastAsia="Calibri" w:hAnsi="Sakkal Majalla" w:cs="Sakkal Majalla"/>
          <w:color w:val="000000"/>
          <w:sz w:val="28"/>
          <w:szCs w:val="28"/>
          <w:rtl/>
        </w:rPr>
        <w:t xml:space="preserve">تسجل </w:t>
      </w:r>
      <w:r w:rsidR="00284F70" w:rsidRPr="00DA7210">
        <w:rPr>
          <w:rFonts w:ascii="Sakkal Majalla" w:eastAsia="Calibri" w:hAnsi="Sakkal Majalla" w:cs="Sakkal Majalla" w:hint="cs"/>
          <w:color w:val="000000"/>
          <w:sz w:val="28"/>
          <w:szCs w:val="28"/>
          <w:rtl/>
        </w:rPr>
        <w:t xml:space="preserve">معايير الأداء </w:t>
      </w:r>
      <w:r w:rsidR="00C06247" w:rsidRPr="00DA7210">
        <w:rPr>
          <w:rFonts w:ascii="Sakkal Majalla" w:eastAsia="Calibri" w:hAnsi="Sakkal Majalla" w:cs="Sakkal Majalla" w:hint="cs"/>
          <w:color w:val="000000"/>
          <w:sz w:val="28"/>
          <w:szCs w:val="28"/>
          <w:rtl/>
        </w:rPr>
        <w:t xml:space="preserve">للدوائر </w:t>
      </w:r>
      <w:r w:rsidR="00284F70" w:rsidRPr="00DA7210">
        <w:rPr>
          <w:rFonts w:ascii="Sakkal Majalla" w:eastAsia="Calibri" w:hAnsi="Sakkal Majalla" w:cs="Sakkal Majalla" w:hint="cs"/>
          <w:color w:val="000000"/>
          <w:sz w:val="28"/>
          <w:szCs w:val="28"/>
          <w:rtl/>
        </w:rPr>
        <w:t xml:space="preserve">الرقابية </w:t>
      </w:r>
      <w:r w:rsidRPr="00DA7210">
        <w:rPr>
          <w:rFonts w:ascii="Sakkal Majalla" w:eastAsia="Calibri" w:hAnsi="Sakkal Majalla" w:cs="Sakkal Majalla"/>
          <w:color w:val="000000"/>
          <w:sz w:val="28"/>
          <w:szCs w:val="28"/>
          <w:rtl/>
        </w:rPr>
        <w:t xml:space="preserve">من خلال مؤشرات </w:t>
      </w:r>
      <w:r w:rsidR="00284F70" w:rsidRPr="00DA7210">
        <w:rPr>
          <w:rFonts w:ascii="Sakkal Majalla" w:eastAsia="Calibri" w:hAnsi="Sakkal Majalla" w:cs="Sakkal Majalla" w:hint="cs"/>
          <w:color w:val="000000"/>
          <w:sz w:val="28"/>
          <w:szCs w:val="28"/>
          <w:rtl/>
        </w:rPr>
        <w:t>ال</w:t>
      </w:r>
      <w:r w:rsidRPr="00DA7210">
        <w:rPr>
          <w:rFonts w:ascii="Sakkal Majalla" w:eastAsia="Calibri" w:hAnsi="Sakkal Majalla" w:cs="Sakkal Majalla"/>
          <w:color w:val="000000"/>
          <w:sz w:val="28"/>
          <w:szCs w:val="28"/>
          <w:rtl/>
        </w:rPr>
        <w:t xml:space="preserve">أداء </w:t>
      </w:r>
      <w:r w:rsidR="00EE3828" w:rsidRPr="00DA7210">
        <w:rPr>
          <w:rFonts w:ascii="Sakkal Majalla" w:eastAsia="Calibri" w:hAnsi="Sakkal Majalla" w:cs="Sakkal Majalla" w:hint="cs"/>
          <w:color w:val="000000"/>
          <w:sz w:val="28"/>
          <w:szCs w:val="28"/>
          <w:rtl/>
        </w:rPr>
        <w:t>الرئيسية المحددة</w:t>
      </w:r>
      <w:r w:rsidRPr="00DA7210">
        <w:rPr>
          <w:rFonts w:ascii="Sakkal Majalla" w:eastAsia="Calibri" w:hAnsi="Sakkal Majalla" w:cs="Sakkal Majalla"/>
          <w:color w:val="000000"/>
          <w:sz w:val="28"/>
          <w:szCs w:val="28"/>
          <w:rtl/>
        </w:rPr>
        <w:t xml:space="preserve"> أو مؤشرات الأداء الرئيسية ذات </w:t>
      </w:r>
      <w:r w:rsidR="00EE3828" w:rsidRPr="00DA7210">
        <w:rPr>
          <w:rFonts w:ascii="Sakkal Majalla" w:eastAsia="Calibri" w:hAnsi="Sakkal Majalla" w:cs="Sakkal Majalla" w:hint="cs"/>
          <w:color w:val="000000"/>
          <w:sz w:val="28"/>
          <w:szCs w:val="28"/>
          <w:rtl/>
        </w:rPr>
        <w:t>الصلة لهذه</w:t>
      </w:r>
      <w:r w:rsidRPr="00DA7210">
        <w:rPr>
          <w:rFonts w:ascii="Sakkal Majalla" w:eastAsia="Calibri" w:hAnsi="Sakkal Majalla" w:cs="Sakkal Majalla"/>
          <w:color w:val="000000"/>
          <w:sz w:val="28"/>
          <w:szCs w:val="28"/>
          <w:rtl/>
        </w:rPr>
        <w:t xml:space="preserve"> </w:t>
      </w:r>
      <w:r w:rsidR="00C06247" w:rsidRPr="00DA7210">
        <w:rPr>
          <w:rFonts w:ascii="Sakkal Majalla" w:eastAsia="Calibri" w:hAnsi="Sakkal Majalla" w:cs="Sakkal Majalla" w:hint="cs"/>
          <w:color w:val="000000"/>
          <w:sz w:val="28"/>
          <w:szCs w:val="28"/>
          <w:rtl/>
        </w:rPr>
        <w:t>الدوائر</w:t>
      </w:r>
      <w:r w:rsidR="00C06247"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color w:val="000000"/>
          <w:sz w:val="28"/>
          <w:szCs w:val="28"/>
          <w:rtl/>
        </w:rPr>
        <w:t>و</w:t>
      </w:r>
      <w:r w:rsidR="00284F70" w:rsidRPr="00DA7210">
        <w:rPr>
          <w:rFonts w:ascii="Sakkal Majalla" w:eastAsia="Calibri" w:hAnsi="Sakkal Majalla" w:cs="Sakkal Majalla" w:hint="cs"/>
          <w:color w:val="000000"/>
          <w:sz w:val="28"/>
          <w:szCs w:val="28"/>
          <w:rtl/>
        </w:rPr>
        <w:t xml:space="preserve">لا ترتبط أي </w:t>
      </w:r>
      <w:r w:rsidRPr="00DA7210">
        <w:rPr>
          <w:rFonts w:ascii="Sakkal Majalla" w:eastAsia="Calibri" w:hAnsi="Sakkal Majalla" w:cs="Sakkal Majalla"/>
          <w:color w:val="000000"/>
          <w:sz w:val="28"/>
          <w:szCs w:val="28"/>
          <w:rtl/>
        </w:rPr>
        <w:t xml:space="preserve">من مؤشرات الأداء الرئيسية </w:t>
      </w:r>
      <w:r w:rsidR="00284F70" w:rsidRPr="00DA7210">
        <w:rPr>
          <w:rFonts w:ascii="Sakkal Majalla" w:eastAsia="Calibri" w:hAnsi="Sakkal Majalla" w:cs="Sakkal Majalla" w:hint="cs"/>
          <w:color w:val="000000"/>
          <w:sz w:val="28"/>
          <w:szCs w:val="28"/>
          <w:rtl/>
        </w:rPr>
        <w:t xml:space="preserve">بمستهدفات ربحية </w:t>
      </w:r>
      <w:r w:rsidRPr="00DA7210">
        <w:rPr>
          <w:rFonts w:ascii="Sakkal Majalla" w:eastAsia="Calibri" w:hAnsi="Sakkal Majalla" w:cs="Sakkal Majalla"/>
          <w:color w:val="000000"/>
          <w:sz w:val="28"/>
          <w:szCs w:val="28"/>
          <w:rtl/>
        </w:rPr>
        <w:t>أعمال</w:t>
      </w:r>
      <w:r w:rsidR="00284F70" w:rsidRPr="00DA7210">
        <w:rPr>
          <w:rFonts w:ascii="Sakkal Majalla" w:eastAsia="Calibri" w:hAnsi="Sakkal Majalla" w:cs="Sakkal Majalla" w:hint="cs"/>
          <w:color w:val="000000"/>
          <w:sz w:val="28"/>
          <w:szCs w:val="28"/>
          <w:rtl/>
        </w:rPr>
        <w:t xml:space="preserve"> البنك</w:t>
      </w:r>
      <w:r w:rsidRPr="00DA7210">
        <w:rPr>
          <w:rFonts w:ascii="Sakkal Majalla" w:eastAsia="Calibri" w:hAnsi="Sakkal Majalla" w:cs="Sakkal Majalla"/>
          <w:color w:val="000000"/>
          <w:sz w:val="28"/>
          <w:szCs w:val="28"/>
          <w:rtl/>
        </w:rPr>
        <w:t xml:space="preserve"> مثل الإيرادات أو الأرباح أو الأهداف ذات الصلة. </w:t>
      </w:r>
      <w:r w:rsidR="00284F70" w:rsidRPr="00DA7210">
        <w:rPr>
          <w:rFonts w:ascii="Sakkal Majalla" w:eastAsia="Calibri" w:hAnsi="Sakkal Majalla" w:cs="Sakkal Majalla" w:hint="cs"/>
          <w:color w:val="000000"/>
          <w:sz w:val="28"/>
          <w:szCs w:val="28"/>
          <w:rtl/>
        </w:rPr>
        <w:t>و</w:t>
      </w:r>
      <w:r w:rsidRPr="00DA7210">
        <w:rPr>
          <w:rFonts w:ascii="Sakkal Majalla" w:eastAsia="Calibri" w:hAnsi="Sakkal Majalla" w:cs="Sakkal Majalla"/>
          <w:color w:val="000000"/>
          <w:sz w:val="28"/>
          <w:szCs w:val="28"/>
          <w:rtl/>
        </w:rPr>
        <w:t xml:space="preserve">وفقا لمبادئ حوكمة الشركات، </w:t>
      </w:r>
      <w:r w:rsidR="00284F70" w:rsidRPr="00DA7210">
        <w:rPr>
          <w:rFonts w:ascii="Sakkal Majalla" w:eastAsia="Calibri" w:hAnsi="Sakkal Majalla" w:cs="Sakkal Majalla" w:hint="cs"/>
          <w:color w:val="000000"/>
          <w:sz w:val="28"/>
          <w:szCs w:val="28"/>
          <w:rtl/>
        </w:rPr>
        <w:t xml:space="preserve">فإن </w:t>
      </w:r>
      <w:r w:rsidR="00C06247" w:rsidRPr="00DA7210">
        <w:rPr>
          <w:rFonts w:ascii="Sakkal Majalla" w:eastAsia="Calibri" w:hAnsi="Sakkal Majalla" w:cs="Sakkal Majalla" w:hint="cs"/>
          <w:color w:val="000000"/>
          <w:sz w:val="28"/>
          <w:szCs w:val="28"/>
          <w:rtl/>
        </w:rPr>
        <w:t>الدوائر</w:t>
      </w:r>
      <w:r w:rsidR="00C06247" w:rsidRPr="00DA7210">
        <w:rPr>
          <w:rFonts w:ascii="Sakkal Majalla" w:eastAsia="Calibri" w:hAnsi="Sakkal Majalla" w:cs="Sakkal Majalla"/>
          <w:color w:val="000000"/>
          <w:sz w:val="28"/>
          <w:szCs w:val="28"/>
          <w:rtl/>
        </w:rPr>
        <w:t xml:space="preserve"> </w:t>
      </w:r>
      <w:r w:rsidR="00284F70" w:rsidRPr="00DA7210">
        <w:rPr>
          <w:rFonts w:ascii="Sakkal Majalla" w:eastAsia="Calibri" w:hAnsi="Sakkal Majalla" w:cs="Sakkal Majalla" w:hint="cs"/>
          <w:color w:val="000000"/>
          <w:sz w:val="28"/>
          <w:szCs w:val="28"/>
          <w:rtl/>
        </w:rPr>
        <w:t xml:space="preserve">الرقابية لا تعتبر مسؤولة أمام </w:t>
      </w:r>
      <w:r w:rsidRPr="00DA7210">
        <w:rPr>
          <w:rFonts w:ascii="Sakkal Majalla" w:eastAsia="Calibri" w:hAnsi="Sakkal Majalla" w:cs="Sakkal Majalla"/>
          <w:color w:val="000000"/>
          <w:sz w:val="28"/>
          <w:szCs w:val="28"/>
          <w:rtl/>
        </w:rPr>
        <w:t xml:space="preserve">الرئيس التنفيذي، والجهاز التنفيذي </w:t>
      </w:r>
      <w:r w:rsidR="00F27E32" w:rsidRPr="00DA7210">
        <w:rPr>
          <w:rFonts w:ascii="Sakkal Majalla" w:eastAsia="Calibri" w:hAnsi="Sakkal Majalla" w:cs="Sakkal Majalla" w:hint="cs"/>
          <w:color w:val="000000"/>
          <w:sz w:val="28"/>
          <w:szCs w:val="28"/>
          <w:rtl/>
        </w:rPr>
        <w:t>للبنك</w:t>
      </w:r>
      <w:r w:rsidR="00F27E32" w:rsidRPr="00DA7210">
        <w:rPr>
          <w:rFonts w:ascii="Sakkal Majalla" w:eastAsia="Calibri" w:hAnsi="Sakkal Majalla" w:cs="Sakkal Majalla" w:hint="eastAsia"/>
          <w:color w:val="000000"/>
          <w:sz w:val="28"/>
          <w:szCs w:val="28"/>
          <w:rtl/>
        </w:rPr>
        <w:t>،</w:t>
      </w:r>
      <w:r w:rsidRPr="00DA7210">
        <w:rPr>
          <w:rFonts w:ascii="Sakkal Majalla" w:eastAsia="Calibri" w:hAnsi="Sakkal Majalla" w:cs="Sakkal Majalla"/>
          <w:color w:val="000000"/>
          <w:sz w:val="28"/>
          <w:szCs w:val="28"/>
          <w:rtl/>
        </w:rPr>
        <w:t xml:space="preserve"> ولكن </w:t>
      </w:r>
      <w:r w:rsidR="00284F70" w:rsidRPr="00DA7210">
        <w:rPr>
          <w:rFonts w:ascii="Sakkal Majalla" w:eastAsia="Calibri" w:hAnsi="Sakkal Majalla" w:cs="Sakkal Majalla" w:hint="cs"/>
          <w:color w:val="000000"/>
          <w:sz w:val="28"/>
          <w:szCs w:val="28"/>
          <w:rtl/>
        </w:rPr>
        <w:t xml:space="preserve">هي مسؤولة </w:t>
      </w:r>
      <w:r w:rsidRPr="00DA7210">
        <w:rPr>
          <w:rFonts w:ascii="Sakkal Majalla" w:eastAsia="Calibri" w:hAnsi="Sakkal Majalla" w:cs="Sakkal Majalla"/>
          <w:color w:val="000000"/>
          <w:sz w:val="28"/>
          <w:szCs w:val="28"/>
          <w:rtl/>
        </w:rPr>
        <w:t xml:space="preserve">مباشرة </w:t>
      </w:r>
      <w:r w:rsidR="00284F70" w:rsidRPr="00DA7210">
        <w:rPr>
          <w:rFonts w:ascii="Sakkal Majalla" w:eastAsia="Calibri" w:hAnsi="Sakkal Majalla" w:cs="Sakkal Majalla" w:hint="cs"/>
          <w:color w:val="000000"/>
          <w:sz w:val="28"/>
          <w:szCs w:val="28"/>
          <w:rtl/>
        </w:rPr>
        <w:t xml:space="preserve">أمام </w:t>
      </w:r>
      <w:r w:rsidRPr="00DA7210">
        <w:rPr>
          <w:rFonts w:ascii="Sakkal Majalla" w:eastAsia="Calibri" w:hAnsi="Sakkal Majalla" w:cs="Sakkal Majalla"/>
          <w:color w:val="000000"/>
          <w:sz w:val="28"/>
          <w:szCs w:val="28"/>
          <w:rtl/>
        </w:rPr>
        <w:t xml:space="preserve">مجلس </w:t>
      </w:r>
      <w:r w:rsidR="00284F70" w:rsidRPr="00DA7210">
        <w:rPr>
          <w:rFonts w:ascii="Sakkal Majalla" w:eastAsia="Calibri" w:hAnsi="Sakkal Majalla" w:cs="Sakkal Majalla" w:hint="cs"/>
          <w:color w:val="000000"/>
          <w:sz w:val="28"/>
          <w:szCs w:val="28"/>
          <w:rtl/>
        </w:rPr>
        <w:t xml:space="preserve">الإدارة ويتم تقدير أتعابها </w:t>
      </w:r>
      <w:r w:rsidRPr="00DA7210">
        <w:rPr>
          <w:rFonts w:ascii="Sakkal Majalla" w:eastAsia="Calibri" w:hAnsi="Sakkal Majalla" w:cs="Sakkal Majalla"/>
          <w:color w:val="000000"/>
          <w:sz w:val="28"/>
          <w:szCs w:val="28"/>
          <w:rtl/>
        </w:rPr>
        <w:t>تبعاً لذلك.</w:t>
      </w:r>
    </w:p>
    <w:p w14:paraId="3A6E1D1A" w14:textId="77777777" w:rsidR="006B40BC" w:rsidRPr="00DA7210" w:rsidRDefault="006B40BC" w:rsidP="00DA7210">
      <w:pPr>
        <w:autoSpaceDE w:val="0"/>
        <w:autoSpaceDN w:val="0"/>
        <w:adjustRightInd w:val="0"/>
        <w:ind w:left="-188"/>
        <w:jc w:val="both"/>
        <w:rPr>
          <w:rFonts w:ascii="Sakkal Majalla" w:eastAsia="Calibri" w:hAnsi="Sakkal Majalla" w:cs="Sakkal Majalla"/>
          <w:color w:val="000000"/>
          <w:sz w:val="28"/>
          <w:szCs w:val="28"/>
          <w:rtl/>
        </w:rPr>
      </w:pPr>
    </w:p>
    <w:p w14:paraId="2D5F46DD" w14:textId="77777777" w:rsidR="006D472C" w:rsidRPr="00DA7210" w:rsidRDefault="00EE3828" w:rsidP="00DA7210">
      <w:pPr>
        <w:autoSpaceDE w:val="0"/>
        <w:autoSpaceDN w:val="0"/>
        <w:adjustRightInd w:val="0"/>
        <w:ind w:left="-188"/>
        <w:jc w:val="both"/>
        <w:rPr>
          <w:rFonts w:ascii="Sakkal Majalla" w:eastAsia="Calibri" w:hAnsi="Sakkal Majalla" w:cs="Sakkal Majalla"/>
          <w:color w:val="000000"/>
          <w:sz w:val="28"/>
          <w:szCs w:val="28"/>
        </w:rPr>
      </w:pPr>
      <w:r w:rsidRPr="00DA7210">
        <w:rPr>
          <w:rFonts w:ascii="Sakkal Majalla" w:eastAsia="Calibri" w:hAnsi="Sakkal Majalla" w:cs="Sakkal Majalla" w:hint="cs"/>
          <w:color w:val="000000"/>
          <w:sz w:val="28"/>
          <w:szCs w:val="28"/>
          <w:rtl/>
        </w:rPr>
        <w:t>وفيما يتعلق</w:t>
      </w:r>
      <w:r w:rsidR="008927C8" w:rsidRPr="00DA7210">
        <w:rPr>
          <w:rFonts w:ascii="Sakkal Majalla" w:eastAsia="Calibri" w:hAnsi="Sakkal Majalla" w:cs="Sakkal Majalla"/>
          <w:color w:val="000000"/>
          <w:sz w:val="28"/>
          <w:szCs w:val="28"/>
          <w:rtl/>
        </w:rPr>
        <w:t xml:space="preserve"> بتحديد العلاقة بين الأداء ومستويات </w:t>
      </w:r>
      <w:proofErr w:type="spellStart"/>
      <w:r w:rsidR="00C06247" w:rsidRPr="00DA7210">
        <w:rPr>
          <w:rFonts w:ascii="Sakkal Majalla" w:eastAsia="Calibri" w:hAnsi="Sakkal Majalla" w:cs="Sakkal Majalla" w:hint="cs"/>
          <w:color w:val="000000"/>
          <w:sz w:val="28"/>
          <w:szCs w:val="28"/>
          <w:rtl/>
        </w:rPr>
        <w:t>المكافاّت</w:t>
      </w:r>
      <w:proofErr w:type="spellEnd"/>
      <w:r w:rsidRPr="00DA7210">
        <w:rPr>
          <w:rFonts w:ascii="Sakkal Majalla" w:eastAsia="Calibri" w:hAnsi="Sakkal Majalla" w:cs="Sakkal Majalla" w:hint="cs"/>
          <w:color w:val="000000"/>
          <w:sz w:val="28"/>
          <w:szCs w:val="28"/>
          <w:rtl/>
        </w:rPr>
        <w:t>،</w:t>
      </w:r>
      <w:r w:rsidR="008927C8" w:rsidRPr="00DA7210">
        <w:rPr>
          <w:rFonts w:ascii="Sakkal Majalla" w:eastAsia="Calibri" w:hAnsi="Sakkal Majalla" w:cs="Sakkal Majalla"/>
          <w:color w:val="000000"/>
          <w:sz w:val="28"/>
          <w:szCs w:val="28"/>
          <w:rtl/>
        </w:rPr>
        <w:t xml:space="preserve"> </w:t>
      </w:r>
      <w:r w:rsidR="000E29ED" w:rsidRPr="00DA7210">
        <w:rPr>
          <w:rFonts w:ascii="Sakkal Majalla" w:eastAsia="Calibri" w:hAnsi="Sakkal Majalla" w:cs="Sakkal Majalla" w:hint="cs"/>
          <w:color w:val="000000"/>
          <w:sz w:val="28"/>
          <w:szCs w:val="28"/>
          <w:rtl/>
        </w:rPr>
        <w:t xml:space="preserve">فقد </w:t>
      </w:r>
      <w:r w:rsidR="008927C8" w:rsidRPr="00DA7210">
        <w:rPr>
          <w:rFonts w:ascii="Sakkal Majalla" w:eastAsia="Calibri" w:hAnsi="Sakkal Majalla" w:cs="Sakkal Majalla"/>
          <w:color w:val="000000"/>
          <w:sz w:val="28"/>
          <w:szCs w:val="28"/>
          <w:rtl/>
        </w:rPr>
        <w:t xml:space="preserve">أنشأ البنك روابط </w:t>
      </w:r>
      <w:r w:rsidR="000E29ED" w:rsidRPr="00DA7210">
        <w:rPr>
          <w:rFonts w:ascii="Sakkal Majalla" w:eastAsia="Calibri" w:hAnsi="Sakkal Majalla" w:cs="Sakkal Majalla" w:hint="cs"/>
          <w:color w:val="000000"/>
          <w:sz w:val="28"/>
          <w:szCs w:val="28"/>
          <w:rtl/>
        </w:rPr>
        <w:t xml:space="preserve">وأوزان </w:t>
      </w:r>
      <w:r w:rsidR="008927C8" w:rsidRPr="00DA7210">
        <w:rPr>
          <w:rFonts w:ascii="Sakkal Majalla" w:eastAsia="Calibri" w:hAnsi="Sakkal Majalla" w:cs="Sakkal Majalla"/>
          <w:color w:val="000000"/>
          <w:sz w:val="28"/>
          <w:szCs w:val="28"/>
          <w:rtl/>
        </w:rPr>
        <w:t xml:space="preserve">كافية </w:t>
      </w:r>
      <w:r w:rsidR="000E29ED" w:rsidRPr="00DA7210">
        <w:rPr>
          <w:rFonts w:ascii="Sakkal Majalla" w:eastAsia="Calibri" w:hAnsi="Sakkal Majalla" w:cs="Sakkal Majalla" w:hint="cs"/>
          <w:color w:val="000000"/>
          <w:sz w:val="28"/>
          <w:szCs w:val="28"/>
          <w:rtl/>
        </w:rPr>
        <w:t>لتقييم ا</w:t>
      </w:r>
      <w:r w:rsidR="008927C8" w:rsidRPr="00DA7210">
        <w:rPr>
          <w:rFonts w:ascii="Sakkal Majalla" w:eastAsia="Calibri" w:hAnsi="Sakkal Majalla" w:cs="Sakkal Majalla"/>
          <w:color w:val="000000"/>
          <w:sz w:val="28"/>
          <w:szCs w:val="28"/>
          <w:rtl/>
        </w:rPr>
        <w:t>لأداء الفردي وأداء وحد</w:t>
      </w:r>
      <w:r w:rsidR="000E29ED" w:rsidRPr="00DA7210">
        <w:rPr>
          <w:rFonts w:ascii="Sakkal Majalla" w:eastAsia="Calibri" w:hAnsi="Sakkal Majalla" w:cs="Sakkal Majalla" w:hint="cs"/>
          <w:color w:val="000000"/>
          <w:sz w:val="28"/>
          <w:szCs w:val="28"/>
          <w:rtl/>
        </w:rPr>
        <w:t>ات</w:t>
      </w:r>
      <w:r w:rsidR="008927C8" w:rsidRPr="00DA7210">
        <w:rPr>
          <w:rFonts w:ascii="Sakkal Majalla" w:eastAsia="Calibri" w:hAnsi="Sakkal Majalla" w:cs="Sakkal Majalla"/>
          <w:color w:val="000000"/>
          <w:sz w:val="28"/>
          <w:szCs w:val="28"/>
          <w:rtl/>
        </w:rPr>
        <w:t xml:space="preserve"> الأعمال وأداء </w:t>
      </w:r>
      <w:r w:rsidR="000E29ED" w:rsidRPr="00DA7210">
        <w:rPr>
          <w:rFonts w:ascii="Sakkal Majalla" w:eastAsia="Calibri" w:hAnsi="Sakkal Majalla" w:cs="Sakkal Majalla" w:hint="cs"/>
          <w:color w:val="000000"/>
          <w:sz w:val="28"/>
          <w:szCs w:val="28"/>
          <w:rtl/>
        </w:rPr>
        <w:t xml:space="preserve">التجاري </w:t>
      </w:r>
      <w:r w:rsidR="008927C8" w:rsidRPr="00DA7210">
        <w:rPr>
          <w:rFonts w:ascii="Sakkal Majalla" w:eastAsia="Calibri" w:hAnsi="Sakkal Majalla" w:cs="Sakkal Majalla"/>
          <w:color w:val="000000"/>
          <w:sz w:val="28"/>
          <w:szCs w:val="28"/>
          <w:rtl/>
        </w:rPr>
        <w:t>وفقا ل</w:t>
      </w:r>
      <w:r w:rsidR="000E29ED" w:rsidRPr="00DA7210">
        <w:rPr>
          <w:rFonts w:ascii="Sakkal Majalla" w:eastAsia="Calibri" w:hAnsi="Sakkal Majalla" w:cs="Sakkal Majalla" w:hint="cs"/>
          <w:color w:val="000000"/>
          <w:sz w:val="28"/>
          <w:szCs w:val="28"/>
          <w:rtl/>
        </w:rPr>
        <w:t>ل</w:t>
      </w:r>
      <w:r w:rsidR="008927C8" w:rsidRPr="00DA7210">
        <w:rPr>
          <w:rFonts w:ascii="Sakkal Majalla" w:eastAsia="Calibri" w:hAnsi="Sakkal Majalla" w:cs="Sakkal Majalla"/>
          <w:color w:val="000000"/>
          <w:sz w:val="28"/>
          <w:szCs w:val="28"/>
          <w:rtl/>
        </w:rPr>
        <w:t xml:space="preserve">مستويات </w:t>
      </w:r>
      <w:r w:rsidR="000E29ED" w:rsidRPr="00DA7210">
        <w:rPr>
          <w:rFonts w:ascii="Sakkal Majalla" w:eastAsia="Calibri" w:hAnsi="Sakkal Majalla" w:cs="Sakkal Majalla" w:hint="cs"/>
          <w:color w:val="000000"/>
          <w:sz w:val="28"/>
          <w:szCs w:val="28"/>
          <w:rtl/>
        </w:rPr>
        <w:t>الإدارية ال</w:t>
      </w:r>
      <w:r w:rsidR="008927C8" w:rsidRPr="00DA7210">
        <w:rPr>
          <w:rFonts w:ascii="Sakkal Majalla" w:eastAsia="Calibri" w:hAnsi="Sakkal Majalla" w:cs="Sakkal Majalla"/>
          <w:color w:val="000000"/>
          <w:sz w:val="28"/>
          <w:szCs w:val="28"/>
          <w:rtl/>
        </w:rPr>
        <w:t xml:space="preserve">مختلفة </w:t>
      </w:r>
      <w:r w:rsidR="000E29ED" w:rsidRPr="00DA7210">
        <w:rPr>
          <w:rFonts w:ascii="Sakkal Majalla" w:eastAsia="Calibri" w:hAnsi="Sakkal Majalla" w:cs="Sakkal Majalla" w:hint="cs"/>
          <w:color w:val="000000"/>
          <w:sz w:val="28"/>
          <w:szCs w:val="28"/>
          <w:rtl/>
        </w:rPr>
        <w:t>ل</w:t>
      </w:r>
      <w:r w:rsidR="008927C8" w:rsidRPr="00DA7210">
        <w:rPr>
          <w:rFonts w:ascii="Sakkal Majalla" w:eastAsia="Calibri" w:hAnsi="Sakkal Majalla" w:cs="Sakkal Majalla"/>
          <w:color w:val="000000"/>
          <w:sz w:val="28"/>
          <w:szCs w:val="28"/>
          <w:rtl/>
        </w:rPr>
        <w:t xml:space="preserve">موظفي البنك </w:t>
      </w:r>
      <w:r w:rsidRPr="00DA7210">
        <w:rPr>
          <w:rFonts w:ascii="Sakkal Majalla" w:eastAsia="Calibri" w:hAnsi="Sakkal Majalla" w:cs="Sakkal Majalla" w:hint="cs"/>
          <w:color w:val="000000"/>
          <w:sz w:val="28"/>
          <w:szCs w:val="28"/>
          <w:rtl/>
        </w:rPr>
        <w:t>وبمساعدة من</w:t>
      </w:r>
      <w:r w:rsidR="008927C8" w:rsidRPr="00DA7210">
        <w:rPr>
          <w:rFonts w:ascii="Sakkal Majalla" w:eastAsia="Calibri" w:hAnsi="Sakkal Majalla" w:cs="Sakkal Majalla"/>
          <w:color w:val="000000"/>
          <w:sz w:val="28"/>
          <w:szCs w:val="28"/>
          <w:rtl/>
        </w:rPr>
        <w:t xml:space="preserve"> </w:t>
      </w:r>
      <w:r w:rsidR="000E29ED" w:rsidRPr="00DA7210">
        <w:rPr>
          <w:rFonts w:ascii="Sakkal Majalla" w:eastAsia="Calibri" w:hAnsi="Sakkal Majalla" w:cs="Sakkal Majalla" w:hint="cs"/>
          <w:color w:val="000000"/>
          <w:sz w:val="28"/>
          <w:szCs w:val="28"/>
          <w:rtl/>
        </w:rPr>
        <w:t>ال</w:t>
      </w:r>
      <w:r w:rsidR="008927C8" w:rsidRPr="00DA7210">
        <w:rPr>
          <w:rFonts w:ascii="Sakkal Majalla" w:eastAsia="Calibri" w:hAnsi="Sakkal Majalla" w:cs="Sakkal Majalla"/>
          <w:color w:val="000000"/>
          <w:sz w:val="28"/>
          <w:szCs w:val="28"/>
          <w:rtl/>
        </w:rPr>
        <w:t xml:space="preserve">خبراء </w:t>
      </w:r>
      <w:r w:rsidR="000E29ED" w:rsidRPr="00DA7210">
        <w:rPr>
          <w:rFonts w:ascii="Sakkal Majalla" w:eastAsia="Calibri" w:hAnsi="Sakkal Majalla" w:cs="Sakkal Majalla" w:hint="cs"/>
          <w:color w:val="000000"/>
          <w:sz w:val="28"/>
          <w:szCs w:val="28"/>
          <w:rtl/>
        </w:rPr>
        <w:t>ال</w:t>
      </w:r>
      <w:r w:rsidR="008927C8" w:rsidRPr="00DA7210">
        <w:rPr>
          <w:rFonts w:ascii="Sakkal Majalla" w:eastAsia="Calibri" w:hAnsi="Sakkal Majalla" w:cs="Sakkal Majalla"/>
          <w:color w:val="000000"/>
          <w:sz w:val="28"/>
          <w:szCs w:val="28"/>
          <w:rtl/>
        </w:rPr>
        <w:t xml:space="preserve">استشاريين </w:t>
      </w:r>
      <w:r w:rsidR="000E29ED" w:rsidRPr="00DA7210">
        <w:rPr>
          <w:rFonts w:ascii="Sakkal Majalla" w:eastAsia="Calibri" w:hAnsi="Sakkal Majalla" w:cs="Sakkal Majalla" w:hint="cs"/>
          <w:color w:val="000000"/>
          <w:sz w:val="28"/>
          <w:szCs w:val="28"/>
          <w:rtl/>
        </w:rPr>
        <w:t>ال</w:t>
      </w:r>
      <w:r w:rsidR="008927C8" w:rsidRPr="00DA7210">
        <w:rPr>
          <w:rFonts w:ascii="Sakkal Majalla" w:eastAsia="Calibri" w:hAnsi="Sakkal Majalla" w:cs="Sakkal Majalla"/>
          <w:color w:val="000000"/>
          <w:sz w:val="28"/>
          <w:szCs w:val="28"/>
          <w:rtl/>
        </w:rPr>
        <w:t xml:space="preserve">خارجيين. </w:t>
      </w:r>
      <w:r w:rsidR="000E29ED" w:rsidRPr="00DA7210">
        <w:rPr>
          <w:rFonts w:ascii="Sakkal Majalla" w:eastAsia="Calibri" w:hAnsi="Sakkal Majalla" w:cs="Sakkal Majalla" w:hint="cs"/>
          <w:color w:val="000000"/>
          <w:sz w:val="28"/>
          <w:szCs w:val="28"/>
          <w:rtl/>
        </w:rPr>
        <w:t xml:space="preserve"> </w:t>
      </w:r>
      <w:r w:rsidR="008927C8" w:rsidRPr="00DA7210">
        <w:rPr>
          <w:rFonts w:ascii="Sakkal Majalla" w:eastAsia="Calibri" w:hAnsi="Sakkal Majalla" w:cs="Sakkal Majalla"/>
          <w:color w:val="000000"/>
          <w:sz w:val="28"/>
          <w:szCs w:val="28"/>
          <w:rtl/>
        </w:rPr>
        <w:t xml:space="preserve">وفي المقابل، </w:t>
      </w:r>
      <w:r w:rsidR="000E29ED" w:rsidRPr="00DA7210">
        <w:rPr>
          <w:rFonts w:ascii="Sakkal Majalla" w:eastAsia="Calibri" w:hAnsi="Sakkal Majalla" w:cs="Sakkal Majalla" w:hint="cs"/>
          <w:color w:val="000000"/>
          <w:sz w:val="28"/>
          <w:szCs w:val="28"/>
          <w:rtl/>
        </w:rPr>
        <w:t xml:space="preserve">فإن الأداء التجاري يستند على معايير تقييم مقل العائد على </w:t>
      </w:r>
      <w:r w:rsidRPr="00DA7210">
        <w:rPr>
          <w:rFonts w:ascii="Sakkal Majalla" w:eastAsia="Calibri" w:hAnsi="Sakkal Majalla" w:cs="Sakkal Majalla" w:hint="cs"/>
          <w:color w:val="000000"/>
          <w:sz w:val="28"/>
          <w:szCs w:val="28"/>
          <w:rtl/>
        </w:rPr>
        <w:t>الاستثمار</w:t>
      </w:r>
      <w:r w:rsidR="000E29ED" w:rsidRPr="00DA7210">
        <w:rPr>
          <w:rFonts w:ascii="Sakkal Majalla" w:eastAsia="Calibri" w:hAnsi="Sakkal Majalla" w:cs="Sakkal Majalla" w:hint="cs"/>
          <w:color w:val="000000"/>
          <w:sz w:val="28"/>
          <w:szCs w:val="28"/>
          <w:rtl/>
        </w:rPr>
        <w:t xml:space="preserve"> </w:t>
      </w:r>
      <w:r w:rsidRPr="00DA7210">
        <w:rPr>
          <w:rFonts w:ascii="Sakkal Majalla" w:eastAsia="Calibri" w:hAnsi="Sakkal Majalla" w:cs="Sakkal Majalla" w:hint="cs"/>
          <w:color w:val="000000"/>
          <w:sz w:val="28"/>
          <w:szCs w:val="28"/>
          <w:rtl/>
        </w:rPr>
        <w:t>وأداء محافظ</w:t>
      </w:r>
      <w:r w:rsidR="000E29ED" w:rsidRPr="00DA7210">
        <w:rPr>
          <w:rFonts w:ascii="Sakkal Majalla" w:eastAsia="Calibri" w:hAnsi="Sakkal Majalla" w:cs="Sakkal Majalla" w:hint="cs"/>
          <w:color w:val="000000"/>
          <w:sz w:val="28"/>
          <w:szCs w:val="28"/>
          <w:rtl/>
        </w:rPr>
        <w:t xml:space="preserve"> الأصول </w:t>
      </w:r>
      <w:r w:rsidRPr="00DA7210">
        <w:rPr>
          <w:rFonts w:ascii="Sakkal Majalla" w:eastAsia="Calibri" w:hAnsi="Sakkal Majalla" w:cs="Sakkal Majalla" w:hint="cs"/>
          <w:color w:val="000000"/>
          <w:sz w:val="28"/>
          <w:szCs w:val="28"/>
          <w:rtl/>
        </w:rPr>
        <w:t>والإجراءات المحددة</w:t>
      </w:r>
      <w:r w:rsidR="000E29ED" w:rsidRPr="00DA7210">
        <w:rPr>
          <w:rFonts w:ascii="Sakkal Majalla" w:eastAsia="Calibri" w:hAnsi="Sakkal Majalla" w:cs="Sakkal Majalla" w:hint="cs"/>
          <w:color w:val="000000"/>
          <w:sz w:val="28"/>
          <w:szCs w:val="28"/>
          <w:rtl/>
        </w:rPr>
        <w:t xml:space="preserve"> </w:t>
      </w:r>
      <w:r w:rsidRPr="00DA7210">
        <w:rPr>
          <w:rFonts w:ascii="Sakkal Majalla" w:eastAsia="Calibri" w:hAnsi="Sakkal Majalla" w:cs="Sakkal Majalla" w:hint="cs"/>
          <w:color w:val="000000"/>
          <w:sz w:val="28"/>
          <w:szCs w:val="28"/>
          <w:rtl/>
        </w:rPr>
        <w:t>للمخاطر.</w:t>
      </w:r>
      <w:r w:rsidR="000E29ED" w:rsidRPr="00DA7210">
        <w:rPr>
          <w:rFonts w:ascii="Sakkal Majalla" w:eastAsia="Calibri" w:hAnsi="Sakkal Majalla" w:cs="Sakkal Majalla" w:hint="cs"/>
          <w:color w:val="000000"/>
          <w:sz w:val="28"/>
          <w:szCs w:val="28"/>
          <w:rtl/>
        </w:rPr>
        <w:t xml:space="preserve"> </w:t>
      </w:r>
      <w:r w:rsidR="00A0128D" w:rsidRPr="00DA7210">
        <w:rPr>
          <w:rFonts w:ascii="Sakkal Majalla" w:eastAsia="Calibri" w:hAnsi="Sakkal Majalla" w:cs="Sakkal Majalla" w:hint="cs"/>
          <w:color w:val="000000"/>
          <w:sz w:val="28"/>
          <w:szCs w:val="28"/>
          <w:rtl/>
        </w:rPr>
        <w:t xml:space="preserve"> </w:t>
      </w:r>
    </w:p>
    <w:p w14:paraId="3B2E4CA6" w14:textId="77777777" w:rsidR="00EF4225" w:rsidRDefault="00EF4225" w:rsidP="00DA7210">
      <w:pPr>
        <w:autoSpaceDE w:val="0"/>
        <w:autoSpaceDN w:val="0"/>
        <w:adjustRightInd w:val="0"/>
        <w:ind w:left="-188"/>
        <w:jc w:val="both"/>
        <w:rPr>
          <w:rFonts w:ascii="Sakkal Majalla" w:eastAsia="Calibri" w:hAnsi="Sakkal Majalla" w:cs="Sakkal Majalla"/>
          <w:color w:val="000000"/>
          <w:sz w:val="28"/>
          <w:szCs w:val="28"/>
        </w:rPr>
      </w:pPr>
    </w:p>
    <w:p w14:paraId="7A3F5744" w14:textId="113F6786" w:rsidR="003905FA" w:rsidRPr="00DA7210" w:rsidRDefault="00B07C15" w:rsidP="00DA7210">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hint="cs"/>
          <w:color w:val="000000"/>
          <w:sz w:val="28"/>
          <w:szCs w:val="28"/>
          <w:rtl/>
        </w:rPr>
        <w:t xml:space="preserve">العناصر المتغيرة من </w:t>
      </w:r>
      <w:proofErr w:type="spellStart"/>
      <w:r w:rsidR="00C06247" w:rsidRPr="00DA7210">
        <w:rPr>
          <w:rFonts w:ascii="Sakkal Majalla" w:eastAsia="Calibri" w:hAnsi="Sakkal Majalla" w:cs="Sakkal Majalla" w:hint="cs"/>
          <w:color w:val="000000"/>
          <w:sz w:val="28"/>
          <w:szCs w:val="28"/>
          <w:rtl/>
        </w:rPr>
        <w:t>المكافاّت</w:t>
      </w:r>
      <w:proofErr w:type="spellEnd"/>
      <w:r w:rsidR="00EE3828" w:rsidRPr="00DA7210">
        <w:rPr>
          <w:rFonts w:ascii="Sakkal Majalla" w:eastAsia="Calibri" w:hAnsi="Sakkal Majalla" w:cs="Sakkal Majalla" w:hint="cs"/>
          <w:color w:val="000000"/>
          <w:sz w:val="28"/>
          <w:szCs w:val="28"/>
          <w:rtl/>
        </w:rPr>
        <w:t xml:space="preserve"> المقدمة</w:t>
      </w:r>
      <w:r w:rsidR="001209FF" w:rsidRPr="00DA7210">
        <w:rPr>
          <w:rFonts w:ascii="Sakkal Majalla" w:eastAsia="Calibri" w:hAnsi="Sakkal Majalla" w:cs="Sakkal Majalla" w:hint="cs"/>
          <w:color w:val="000000"/>
          <w:sz w:val="28"/>
          <w:szCs w:val="28"/>
          <w:rtl/>
        </w:rPr>
        <w:t xml:space="preserve"> ل</w:t>
      </w:r>
      <w:r w:rsidR="003905FA" w:rsidRPr="00DA7210">
        <w:rPr>
          <w:rFonts w:ascii="Sakkal Majalla" w:eastAsia="Calibri" w:hAnsi="Sakkal Majalla" w:cs="Sakkal Majalla"/>
          <w:color w:val="000000"/>
          <w:sz w:val="28"/>
          <w:szCs w:val="28"/>
          <w:rtl/>
        </w:rPr>
        <w:t>كبار الموظفين</w:t>
      </w:r>
      <w:r w:rsidRPr="00DA7210">
        <w:rPr>
          <w:rFonts w:ascii="Sakkal Majalla" w:eastAsia="Calibri" w:hAnsi="Sakkal Majalla" w:cs="Sakkal Majalla" w:hint="cs"/>
          <w:color w:val="000000"/>
          <w:sz w:val="28"/>
          <w:szCs w:val="28"/>
          <w:rtl/>
        </w:rPr>
        <w:t xml:space="preserve"> تحتوي على مكونات </w:t>
      </w:r>
      <w:r w:rsidR="003905FA" w:rsidRPr="00DA7210">
        <w:rPr>
          <w:rFonts w:ascii="Sakkal Majalla" w:eastAsia="Calibri" w:hAnsi="Sakkal Majalla" w:cs="Sakkal Majalla"/>
          <w:color w:val="000000"/>
          <w:sz w:val="28"/>
          <w:szCs w:val="28"/>
          <w:rtl/>
        </w:rPr>
        <w:t>قصيرة الأجل وطويلة الأجل</w:t>
      </w:r>
      <w:r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ويبدأ إدراج</w:t>
      </w:r>
      <w:r w:rsidRPr="00DA7210">
        <w:rPr>
          <w:rFonts w:ascii="Sakkal Majalla" w:eastAsia="Calibri" w:hAnsi="Sakkal Majalla" w:cs="Sakkal Majalla" w:hint="cs"/>
          <w:color w:val="000000"/>
          <w:sz w:val="28"/>
          <w:szCs w:val="28"/>
          <w:rtl/>
        </w:rPr>
        <w:t xml:space="preserve"> </w:t>
      </w:r>
      <w:r w:rsidR="003905FA" w:rsidRPr="00DA7210">
        <w:rPr>
          <w:rFonts w:ascii="Sakkal Majalla" w:eastAsia="Calibri" w:hAnsi="Sakkal Majalla" w:cs="Sakkal Majalla"/>
          <w:color w:val="000000"/>
          <w:sz w:val="28"/>
          <w:szCs w:val="28"/>
          <w:rtl/>
        </w:rPr>
        <w:t xml:space="preserve">المكون طويل الأجل بعد </w:t>
      </w:r>
      <w:r w:rsidRPr="00DA7210">
        <w:rPr>
          <w:rFonts w:ascii="Sakkal Majalla" w:eastAsia="Calibri" w:hAnsi="Sakkal Majalla" w:cs="Sakkal Majalla" w:hint="cs"/>
          <w:color w:val="000000"/>
          <w:sz w:val="28"/>
          <w:szCs w:val="28"/>
          <w:rtl/>
        </w:rPr>
        <w:t xml:space="preserve">مرور </w:t>
      </w:r>
      <w:r w:rsidR="003905FA" w:rsidRPr="00DA7210">
        <w:rPr>
          <w:rFonts w:ascii="Sakkal Majalla" w:eastAsia="Calibri" w:hAnsi="Sakkal Majalla" w:cs="Sakkal Majalla"/>
          <w:color w:val="000000"/>
          <w:sz w:val="28"/>
          <w:szCs w:val="28"/>
          <w:rtl/>
        </w:rPr>
        <w:t xml:space="preserve">3 سنوات من تاريخ </w:t>
      </w:r>
      <w:r w:rsidRPr="00DA7210">
        <w:rPr>
          <w:rFonts w:ascii="Sakkal Majalla" w:eastAsia="Calibri" w:hAnsi="Sakkal Majalla" w:cs="Sakkal Majalla" w:hint="cs"/>
          <w:color w:val="000000"/>
          <w:sz w:val="28"/>
          <w:szCs w:val="28"/>
          <w:rtl/>
        </w:rPr>
        <w:t>ال</w:t>
      </w:r>
      <w:r w:rsidR="003905FA" w:rsidRPr="00DA7210">
        <w:rPr>
          <w:rFonts w:ascii="Sakkal Majalla" w:eastAsia="Calibri" w:hAnsi="Sakkal Majalla" w:cs="Sakkal Majalla"/>
          <w:color w:val="000000"/>
          <w:sz w:val="28"/>
          <w:szCs w:val="28"/>
          <w:rtl/>
        </w:rPr>
        <w:t xml:space="preserve">منح. </w:t>
      </w:r>
      <w:r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وهذا المبلغ</w:t>
      </w:r>
      <w:r w:rsidRPr="00DA7210">
        <w:rPr>
          <w:rFonts w:ascii="Sakkal Majalla" w:eastAsia="Calibri" w:hAnsi="Sakkal Majalla" w:cs="Sakkal Majalla" w:hint="cs"/>
          <w:color w:val="000000"/>
          <w:sz w:val="28"/>
          <w:szCs w:val="28"/>
          <w:rtl/>
        </w:rPr>
        <w:t xml:space="preserve"> قابل </w:t>
      </w:r>
      <w:r w:rsidR="00C06247" w:rsidRPr="00DA7210">
        <w:rPr>
          <w:rFonts w:ascii="Sakkal Majalla" w:eastAsia="Calibri" w:hAnsi="Sakkal Majalla" w:cs="Sakkal Majalla" w:hint="cs"/>
          <w:color w:val="000000"/>
          <w:sz w:val="28"/>
          <w:szCs w:val="28"/>
          <w:rtl/>
        </w:rPr>
        <w:t>لل</w:t>
      </w:r>
      <w:r w:rsidR="003905FA" w:rsidRPr="00DA7210">
        <w:rPr>
          <w:rFonts w:ascii="Sakkal Majalla" w:eastAsia="Calibri" w:hAnsi="Sakkal Majalla" w:cs="Sakkal Majalla"/>
          <w:color w:val="000000"/>
          <w:sz w:val="28"/>
          <w:szCs w:val="28"/>
          <w:rtl/>
        </w:rPr>
        <w:t xml:space="preserve">زيادة أو النقصان وفقا </w:t>
      </w:r>
      <w:r w:rsidRPr="00DA7210">
        <w:rPr>
          <w:rFonts w:ascii="Sakkal Majalla" w:eastAsia="Calibri" w:hAnsi="Sakkal Majalla" w:cs="Sakkal Majalla" w:hint="cs"/>
          <w:color w:val="000000"/>
          <w:sz w:val="28"/>
          <w:szCs w:val="28"/>
          <w:rtl/>
        </w:rPr>
        <w:t xml:space="preserve">لمتوسط الأداء في الثلاث سنوات </w:t>
      </w:r>
      <w:r w:rsidR="003905FA" w:rsidRPr="00DA7210">
        <w:rPr>
          <w:rFonts w:ascii="Sakkal Majalla" w:eastAsia="Calibri" w:hAnsi="Sakkal Majalla" w:cs="Sakkal Majalla"/>
          <w:color w:val="000000"/>
          <w:sz w:val="28"/>
          <w:szCs w:val="28"/>
          <w:rtl/>
        </w:rPr>
        <w:t xml:space="preserve">من حيث </w:t>
      </w:r>
      <w:r w:rsidR="00EE3828" w:rsidRPr="00DA7210">
        <w:rPr>
          <w:rFonts w:ascii="Sakkal Majalla" w:eastAsia="Calibri" w:hAnsi="Sakkal Majalla" w:cs="Sakkal Majalla" w:hint="cs"/>
          <w:color w:val="000000"/>
          <w:sz w:val="28"/>
          <w:szCs w:val="28"/>
          <w:rtl/>
        </w:rPr>
        <w:t xml:space="preserve">معدلات </w:t>
      </w:r>
      <w:r w:rsidR="00EE3828" w:rsidRPr="00DA7210">
        <w:rPr>
          <w:rFonts w:ascii="Sakkal Majalla" w:eastAsia="Calibri" w:hAnsi="Sakkal Majalla" w:cs="Sakkal Majalla"/>
          <w:color w:val="000000"/>
          <w:sz w:val="28"/>
          <w:szCs w:val="28"/>
        </w:rPr>
        <w:t xml:space="preserve">EPS </w:t>
      </w:r>
      <w:r w:rsidR="00EE3828" w:rsidRPr="00DA7210">
        <w:rPr>
          <w:rFonts w:ascii="Sakkal Majalla" w:eastAsia="Calibri" w:hAnsi="Sakkal Majalla" w:cs="Sakkal Majalla" w:hint="cs"/>
          <w:color w:val="000000"/>
          <w:sz w:val="28"/>
          <w:szCs w:val="28"/>
          <w:rtl/>
        </w:rPr>
        <w:t>وإجراءات المخاطر</w:t>
      </w:r>
      <w:r w:rsidR="003905FA" w:rsidRPr="00DA7210">
        <w:rPr>
          <w:rFonts w:ascii="Sakkal Majalla" w:eastAsia="Calibri" w:hAnsi="Sakkal Majalla" w:cs="Sakkal Majalla"/>
          <w:color w:val="000000"/>
          <w:sz w:val="28"/>
          <w:szCs w:val="28"/>
          <w:rtl/>
        </w:rPr>
        <w:t xml:space="preserve">. </w:t>
      </w:r>
      <w:r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ويتعامل البنك</w:t>
      </w:r>
      <w:r w:rsidR="003905FA" w:rsidRPr="00DA7210">
        <w:rPr>
          <w:rFonts w:ascii="Sakkal Majalla" w:eastAsia="Calibri" w:hAnsi="Sakkal Majalla" w:cs="Sakkal Majalla"/>
          <w:color w:val="000000"/>
          <w:sz w:val="28"/>
          <w:szCs w:val="28"/>
          <w:rtl/>
        </w:rPr>
        <w:t xml:space="preserve"> فقط </w:t>
      </w:r>
      <w:r w:rsidRPr="00DA7210">
        <w:rPr>
          <w:rFonts w:ascii="Sakkal Majalla" w:eastAsia="Calibri" w:hAnsi="Sakkal Majalla" w:cs="Sakkal Majalla" w:hint="cs"/>
          <w:color w:val="000000"/>
          <w:sz w:val="28"/>
          <w:szCs w:val="28"/>
          <w:rtl/>
        </w:rPr>
        <w:t xml:space="preserve">على أساس </w:t>
      </w:r>
      <w:r w:rsidR="00EE3828" w:rsidRPr="00DA7210">
        <w:rPr>
          <w:rFonts w:ascii="Sakkal Majalla" w:eastAsia="Calibri" w:hAnsi="Sakkal Majalla" w:cs="Sakkal Majalla" w:hint="cs"/>
          <w:color w:val="000000"/>
          <w:sz w:val="28"/>
          <w:szCs w:val="28"/>
          <w:rtl/>
        </w:rPr>
        <w:t>المكافأة</w:t>
      </w:r>
      <w:r w:rsidRPr="00DA7210">
        <w:rPr>
          <w:rFonts w:ascii="Sakkal Majalla" w:eastAsia="Calibri" w:hAnsi="Sakkal Majalla" w:cs="Sakkal Majalla" w:hint="cs"/>
          <w:color w:val="000000"/>
          <w:sz w:val="28"/>
          <w:szCs w:val="28"/>
          <w:rtl/>
        </w:rPr>
        <w:t xml:space="preserve"> </w:t>
      </w:r>
      <w:r w:rsidR="003905FA" w:rsidRPr="00DA7210">
        <w:rPr>
          <w:rFonts w:ascii="Sakkal Majalla" w:eastAsia="Calibri" w:hAnsi="Sakkal Majalla" w:cs="Sakkal Majalla"/>
          <w:color w:val="000000"/>
          <w:sz w:val="28"/>
          <w:szCs w:val="28"/>
          <w:rtl/>
        </w:rPr>
        <w:t xml:space="preserve">النقدية </w:t>
      </w:r>
      <w:r w:rsidRPr="00DA7210">
        <w:rPr>
          <w:rFonts w:ascii="Sakkal Majalla" w:eastAsia="Calibri" w:hAnsi="Sakkal Majalla" w:cs="Sakkal Majalla" w:hint="cs"/>
          <w:color w:val="000000"/>
          <w:sz w:val="28"/>
          <w:szCs w:val="28"/>
          <w:rtl/>
        </w:rPr>
        <w:t xml:space="preserve">الممنوحة على العناصر المتغيرة من الراتب </w:t>
      </w:r>
      <w:r w:rsidR="003905FA" w:rsidRPr="00DA7210">
        <w:rPr>
          <w:rFonts w:ascii="Sakkal Majalla" w:eastAsia="Calibri" w:hAnsi="Sakkal Majalla" w:cs="Sakkal Majalla"/>
          <w:color w:val="000000"/>
          <w:sz w:val="28"/>
          <w:szCs w:val="28"/>
          <w:rtl/>
        </w:rPr>
        <w:t xml:space="preserve">ولا </w:t>
      </w:r>
      <w:r w:rsidRPr="00DA7210">
        <w:rPr>
          <w:rFonts w:ascii="Sakkal Majalla" w:eastAsia="Calibri" w:hAnsi="Sakkal Majalla" w:cs="Sakkal Majalla" w:hint="cs"/>
          <w:color w:val="000000"/>
          <w:sz w:val="28"/>
          <w:szCs w:val="28"/>
          <w:rtl/>
        </w:rPr>
        <w:t xml:space="preserve">يخصص </w:t>
      </w:r>
      <w:r w:rsidR="003905FA" w:rsidRPr="00DA7210">
        <w:rPr>
          <w:rFonts w:ascii="Sakkal Majalla" w:eastAsia="Calibri" w:hAnsi="Sakkal Majalla" w:cs="Sakkal Majalla"/>
          <w:color w:val="000000"/>
          <w:sz w:val="28"/>
          <w:szCs w:val="28"/>
          <w:rtl/>
        </w:rPr>
        <w:t xml:space="preserve">خيارات </w:t>
      </w:r>
      <w:r w:rsidR="00940FC7" w:rsidRPr="00DA7210">
        <w:rPr>
          <w:rFonts w:ascii="Sakkal Majalla" w:eastAsia="Calibri" w:hAnsi="Sakkal Majalla" w:cs="Sakkal Majalla" w:hint="cs"/>
          <w:color w:val="000000"/>
          <w:sz w:val="28"/>
          <w:szCs w:val="28"/>
          <w:rtl/>
        </w:rPr>
        <w:t>أو حصص ال</w:t>
      </w:r>
      <w:r w:rsidR="003905FA" w:rsidRPr="00DA7210">
        <w:rPr>
          <w:rFonts w:ascii="Sakkal Majalla" w:eastAsia="Calibri" w:hAnsi="Sakkal Majalla" w:cs="Sakkal Majalla"/>
          <w:color w:val="000000"/>
          <w:sz w:val="28"/>
          <w:szCs w:val="28"/>
          <w:rtl/>
        </w:rPr>
        <w:t>أسهم</w:t>
      </w:r>
      <w:r w:rsidR="00940FC7" w:rsidRPr="00DA7210">
        <w:rPr>
          <w:rFonts w:ascii="Sakkal Majalla" w:eastAsia="Calibri" w:hAnsi="Sakkal Majalla" w:cs="Sakkal Majalla" w:hint="cs"/>
          <w:color w:val="000000"/>
          <w:sz w:val="28"/>
          <w:szCs w:val="28"/>
          <w:rtl/>
        </w:rPr>
        <w:t>.  كذلك، يعت</w:t>
      </w:r>
      <w:r w:rsidR="00623344" w:rsidRPr="00DA7210">
        <w:rPr>
          <w:rFonts w:ascii="Sakkal Majalla" w:eastAsia="Calibri" w:hAnsi="Sakkal Majalla" w:cs="Sakkal Majalla" w:hint="cs"/>
          <w:color w:val="000000"/>
          <w:sz w:val="28"/>
          <w:szCs w:val="28"/>
          <w:rtl/>
        </w:rPr>
        <w:t>م</w:t>
      </w:r>
      <w:r w:rsidR="00940FC7" w:rsidRPr="00DA7210">
        <w:rPr>
          <w:rFonts w:ascii="Sakkal Majalla" w:eastAsia="Calibri" w:hAnsi="Sakkal Majalla" w:cs="Sakkal Majalla" w:hint="cs"/>
          <w:color w:val="000000"/>
          <w:sz w:val="28"/>
          <w:szCs w:val="28"/>
          <w:rtl/>
        </w:rPr>
        <w:t xml:space="preserve">د أداء موظفي الإدارة العليا على قياس نسبة العائد على </w:t>
      </w:r>
      <w:r w:rsidR="00EE3828" w:rsidRPr="00DA7210">
        <w:rPr>
          <w:rFonts w:ascii="Sakkal Majalla" w:eastAsia="Calibri" w:hAnsi="Sakkal Majalla" w:cs="Sakkal Majalla" w:hint="cs"/>
          <w:color w:val="000000"/>
          <w:sz w:val="28"/>
          <w:szCs w:val="28"/>
          <w:rtl/>
        </w:rPr>
        <w:t>الاستثمار</w:t>
      </w:r>
      <w:r w:rsidR="00940FC7"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ومحددة بوزن</w:t>
      </w:r>
      <w:r w:rsidR="00940FC7" w:rsidRPr="00DA7210">
        <w:rPr>
          <w:rFonts w:ascii="Sakkal Majalla" w:eastAsia="Calibri" w:hAnsi="Sakkal Majalla" w:cs="Sakkal Majalla" w:hint="cs"/>
          <w:color w:val="000000"/>
          <w:sz w:val="28"/>
          <w:szCs w:val="28"/>
          <w:rtl/>
        </w:rPr>
        <w:t xml:space="preserve"> </w:t>
      </w:r>
      <w:r w:rsidR="003905FA" w:rsidRPr="00DA7210">
        <w:rPr>
          <w:rFonts w:ascii="Sakkal Majalla" w:eastAsia="Calibri" w:hAnsi="Sakkal Majalla" w:cs="Sakkal Majalla"/>
          <w:color w:val="000000"/>
          <w:sz w:val="28"/>
          <w:szCs w:val="28"/>
          <w:rtl/>
        </w:rPr>
        <w:t xml:space="preserve">40%، </w:t>
      </w:r>
      <w:r w:rsidR="00EE3828" w:rsidRPr="00DA7210">
        <w:rPr>
          <w:rFonts w:ascii="Sakkal Majalla" w:eastAsia="Calibri" w:hAnsi="Sakkal Majalla" w:cs="Sakkal Majalla" w:hint="cs"/>
          <w:color w:val="000000"/>
          <w:sz w:val="28"/>
          <w:szCs w:val="28"/>
          <w:rtl/>
        </w:rPr>
        <w:t>و30</w:t>
      </w:r>
      <w:r w:rsidR="00940FC7" w:rsidRPr="00DA7210">
        <w:rPr>
          <w:rFonts w:ascii="Sakkal Majalla" w:eastAsia="Calibri" w:hAnsi="Sakkal Majalla" w:cs="Sakkal Majalla" w:hint="cs"/>
          <w:color w:val="000000"/>
          <w:sz w:val="28"/>
          <w:szCs w:val="28"/>
          <w:rtl/>
        </w:rPr>
        <w:t xml:space="preserve">% لوزن </w:t>
      </w:r>
      <w:r w:rsidR="003905FA" w:rsidRPr="00DA7210">
        <w:rPr>
          <w:rFonts w:ascii="Sakkal Majalla" w:eastAsia="Calibri" w:hAnsi="Sakkal Majalla" w:cs="Sakkal Majalla"/>
          <w:color w:val="000000"/>
          <w:sz w:val="28"/>
          <w:szCs w:val="28"/>
          <w:rtl/>
        </w:rPr>
        <w:t xml:space="preserve">أداء </w:t>
      </w:r>
      <w:r w:rsidR="00EE3828" w:rsidRPr="00DA7210">
        <w:rPr>
          <w:rFonts w:ascii="Sakkal Majalla" w:eastAsia="Calibri" w:hAnsi="Sakkal Majalla" w:cs="Sakkal Majalla" w:hint="cs"/>
          <w:color w:val="000000"/>
          <w:sz w:val="28"/>
          <w:szCs w:val="28"/>
          <w:rtl/>
        </w:rPr>
        <w:t>محفظة الأصول</w:t>
      </w:r>
      <w:r w:rsidR="003905FA"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و30</w:t>
      </w:r>
      <w:r w:rsidR="00940FC7"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وزن تصنيف</w:t>
      </w:r>
      <w:r w:rsidR="00940FC7"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المخاطر،</w:t>
      </w:r>
      <w:r w:rsidR="00940FC7" w:rsidRPr="00DA7210">
        <w:rPr>
          <w:rFonts w:ascii="Sakkal Majalla" w:eastAsia="Calibri" w:hAnsi="Sakkal Majalla" w:cs="Sakkal Majalla" w:hint="cs"/>
          <w:color w:val="000000"/>
          <w:sz w:val="28"/>
          <w:szCs w:val="28"/>
          <w:rtl/>
        </w:rPr>
        <w:t xml:space="preserve"> تبعاً للهيكل الذي وضعه </w:t>
      </w:r>
      <w:r w:rsidR="00EE3828" w:rsidRPr="00DA7210">
        <w:rPr>
          <w:rFonts w:ascii="Sakkal Majalla" w:eastAsia="Calibri" w:hAnsi="Sakkal Majalla" w:cs="Sakkal Majalla" w:hint="cs"/>
          <w:color w:val="000000"/>
          <w:sz w:val="28"/>
          <w:szCs w:val="28"/>
          <w:rtl/>
        </w:rPr>
        <w:t>الاستشاريون الساد</w:t>
      </w:r>
      <w:r w:rsidR="00EE3828" w:rsidRPr="00DA7210">
        <w:rPr>
          <w:rFonts w:ascii="Sakkal Majalla" w:eastAsia="Calibri" w:hAnsi="Sakkal Majalla" w:cs="Sakkal Majalla" w:hint="eastAsia"/>
          <w:color w:val="000000"/>
          <w:sz w:val="28"/>
          <w:szCs w:val="28"/>
          <w:rtl/>
        </w:rPr>
        <w:t>ة</w:t>
      </w:r>
      <w:r w:rsidR="00940FC7" w:rsidRPr="00DA7210">
        <w:rPr>
          <w:rFonts w:ascii="Sakkal Majalla" w:eastAsia="Calibri" w:hAnsi="Sakkal Majalla" w:cs="Sakkal Majalla" w:hint="cs"/>
          <w:color w:val="000000"/>
          <w:sz w:val="28"/>
          <w:szCs w:val="28"/>
          <w:rtl/>
        </w:rPr>
        <w:t xml:space="preserve">/ مكتب </w:t>
      </w:r>
      <w:r w:rsidR="00EE3828" w:rsidRPr="00DA7210">
        <w:rPr>
          <w:rFonts w:ascii="Sakkal Majalla" w:eastAsia="Calibri" w:hAnsi="Sakkal Majalla" w:cs="Sakkal Majalla" w:hint="cs"/>
          <w:color w:val="000000"/>
          <w:sz w:val="28"/>
          <w:szCs w:val="28"/>
          <w:rtl/>
        </w:rPr>
        <w:t>أرنست</w:t>
      </w:r>
      <w:r w:rsidR="00940FC7" w:rsidRPr="00DA7210">
        <w:rPr>
          <w:rFonts w:ascii="Sakkal Majalla" w:eastAsia="Calibri" w:hAnsi="Sakkal Majalla" w:cs="Sakkal Majalla" w:hint="cs"/>
          <w:color w:val="000000"/>
          <w:sz w:val="28"/>
          <w:szCs w:val="28"/>
          <w:rtl/>
        </w:rPr>
        <w:t xml:space="preserve"> أند </w:t>
      </w:r>
      <w:r w:rsidR="003604B5" w:rsidRPr="00DA7210">
        <w:rPr>
          <w:rFonts w:ascii="Sakkal Majalla" w:eastAsia="Calibri" w:hAnsi="Sakkal Majalla" w:cs="Sakkal Majalla" w:hint="cs"/>
          <w:color w:val="000000"/>
          <w:sz w:val="28"/>
          <w:szCs w:val="28"/>
          <w:rtl/>
        </w:rPr>
        <w:t>يونج.</w:t>
      </w:r>
      <w:r w:rsidR="00940FC7"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ويحق لجميع</w:t>
      </w:r>
      <w:r w:rsidR="003905FA" w:rsidRPr="00DA7210">
        <w:rPr>
          <w:rFonts w:ascii="Sakkal Majalla" w:eastAsia="Calibri" w:hAnsi="Sakkal Majalla" w:cs="Sakkal Majalla"/>
          <w:color w:val="000000"/>
          <w:sz w:val="28"/>
          <w:szCs w:val="28"/>
          <w:rtl/>
        </w:rPr>
        <w:t xml:space="preserve"> موظفي </w:t>
      </w:r>
      <w:r w:rsidR="00940FC7" w:rsidRPr="00DA7210">
        <w:rPr>
          <w:rFonts w:ascii="Sakkal Majalla" w:eastAsia="Calibri" w:hAnsi="Sakkal Majalla" w:cs="Sakkal Majalla" w:hint="cs"/>
          <w:color w:val="000000"/>
          <w:sz w:val="28"/>
          <w:szCs w:val="28"/>
          <w:rtl/>
        </w:rPr>
        <w:t>البنك الحصول على ح</w:t>
      </w:r>
      <w:r w:rsidR="003905FA" w:rsidRPr="00DA7210">
        <w:rPr>
          <w:rFonts w:ascii="Sakkal Majalla" w:eastAsia="Calibri" w:hAnsi="Sakkal Majalla" w:cs="Sakkal Majalla"/>
          <w:color w:val="000000"/>
          <w:sz w:val="28"/>
          <w:szCs w:val="28"/>
          <w:rtl/>
        </w:rPr>
        <w:t>وافز متغيرة</w:t>
      </w:r>
      <w:r w:rsidR="00940FC7" w:rsidRPr="00DA7210">
        <w:rPr>
          <w:rFonts w:ascii="Sakkal Majalla" w:eastAsia="Calibri" w:hAnsi="Sakkal Majalla" w:cs="Sakkal Majalla" w:hint="cs"/>
          <w:color w:val="000000"/>
          <w:sz w:val="28"/>
          <w:szCs w:val="28"/>
          <w:rtl/>
        </w:rPr>
        <w:t xml:space="preserve"> على اساس الأداء، فقط أعضاء </w:t>
      </w:r>
      <w:r w:rsidR="00EE3828" w:rsidRPr="00DA7210">
        <w:rPr>
          <w:rFonts w:ascii="Sakkal Majalla" w:eastAsia="Calibri" w:hAnsi="Sakkal Majalla" w:cs="Sakkal Majalla" w:hint="cs"/>
          <w:color w:val="000000"/>
          <w:sz w:val="28"/>
          <w:szCs w:val="28"/>
          <w:rtl/>
        </w:rPr>
        <w:t>وموظفي الإدارة</w:t>
      </w:r>
      <w:r w:rsidR="003905FA" w:rsidRPr="00DA7210">
        <w:rPr>
          <w:rFonts w:ascii="Sakkal Majalla" w:eastAsia="Calibri" w:hAnsi="Sakkal Majalla" w:cs="Sakkal Majalla"/>
          <w:color w:val="000000"/>
          <w:sz w:val="28"/>
          <w:szCs w:val="28"/>
          <w:rtl/>
        </w:rPr>
        <w:t xml:space="preserve"> العليا</w:t>
      </w:r>
      <w:r w:rsidR="00940FC7" w:rsidRPr="00DA7210">
        <w:rPr>
          <w:rFonts w:ascii="Sakkal Majalla" w:eastAsia="Calibri" w:hAnsi="Sakkal Majalla" w:cs="Sakkal Majalla" w:hint="cs"/>
          <w:color w:val="000000"/>
          <w:sz w:val="28"/>
          <w:szCs w:val="28"/>
          <w:rtl/>
        </w:rPr>
        <w:t xml:space="preserve"> ه</w:t>
      </w:r>
      <w:r w:rsidR="003905FA" w:rsidRPr="00DA7210">
        <w:rPr>
          <w:rFonts w:ascii="Sakkal Majalla" w:eastAsia="Calibri" w:hAnsi="Sakkal Majalla" w:cs="Sakkal Majalla"/>
          <w:color w:val="000000"/>
          <w:sz w:val="28"/>
          <w:szCs w:val="28"/>
          <w:rtl/>
        </w:rPr>
        <w:t>م المؤهلون لحوافز متغير</w:t>
      </w:r>
      <w:r w:rsidR="00940FC7" w:rsidRPr="00DA7210">
        <w:rPr>
          <w:rFonts w:ascii="Sakkal Majalla" w:eastAsia="Calibri" w:hAnsi="Sakkal Majalla" w:cs="Sakkal Majalla" w:hint="cs"/>
          <w:color w:val="000000"/>
          <w:sz w:val="28"/>
          <w:szCs w:val="28"/>
          <w:rtl/>
        </w:rPr>
        <w:t>ة</w:t>
      </w:r>
      <w:r w:rsidR="003905FA" w:rsidRPr="00DA7210">
        <w:rPr>
          <w:rFonts w:ascii="Sakkal Majalla" w:eastAsia="Calibri" w:hAnsi="Sakkal Majalla" w:cs="Sakkal Majalla"/>
          <w:color w:val="000000"/>
          <w:sz w:val="28"/>
          <w:szCs w:val="28"/>
          <w:rtl/>
        </w:rPr>
        <w:t xml:space="preserve"> طويل الأجل. </w:t>
      </w:r>
      <w:r w:rsidR="00EE3828" w:rsidRPr="00DA7210">
        <w:rPr>
          <w:rFonts w:ascii="Sakkal Majalla" w:eastAsia="Calibri" w:hAnsi="Sakkal Majalla" w:cs="Sakkal Majalla" w:hint="cs"/>
          <w:color w:val="000000"/>
          <w:sz w:val="28"/>
          <w:szCs w:val="28"/>
          <w:rtl/>
        </w:rPr>
        <w:t>ولم تكن</w:t>
      </w:r>
      <w:r w:rsidR="00940FC7" w:rsidRPr="00DA7210">
        <w:rPr>
          <w:rFonts w:ascii="Sakkal Majalla" w:eastAsia="Calibri" w:hAnsi="Sakkal Majalla" w:cs="Sakkal Majalla" w:hint="cs"/>
          <w:color w:val="000000"/>
          <w:sz w:val="28"/>
          <w:szCs w:val="28"/>
          <w:rtl/>
        </w:rPr>
        <w:t xml:space="preserve"> أي مؤشرات </w:t>
      </w:r>
      <w:proofErr w:type="spellStart"/>
      <w:r w:rsidR="00940FC7" w:rsidRPr="00DA7210">
        <w:rPr>
          <w:rFonts w:ascii="Sakkal Majalla" w:eastAsia="Calibri" w:hAnsi="Sakkal Majalla" w:cs="Sakkal Majalla" w:hint="cs"/>
          <w:color w:val="000000"/>
          <w:sz w:val="28"/>
          <w:szCs w:val="28"/>
          <w:rtl/>
        </w:rPr>
        <w:t>لمكافأت</w:t>
      </w:r>
      <w:proofErr w:type="spellEnd"/>
      <w:r w:rsidR="00940FC7" w:rsidRPr="00DA7210">
        <w:rPr>
          <w:rFonts w:ascii="Sakkal Majalla" w:eastAsia="Calibri" w:hAnsi="Sakkal Majalla" w:cs="Sakkal Majalla" w:hint="cs"/>
          <w:color w:val="000000"/>
          <w:sz w:val="28"/>
          <w:szCs w:val="28"/>
          <w:rtl/>
        </w:rPr>
        <w:t xml:space="preserve"> من هذا النوع تم منحها </w:t>
      </w:r>
      <w:r w:rsidR="003905FA" w:rsidRPr="00DA7210">
        <w:rPr>
          <w:rFonts w:ascii="Sakkal Majalla" w:eastAsia="Calibri" w:hAnsi="Sakkal Majalla" w:cs="Sakkal Majalla"/>
          <w:color w:val="000000"/>
          <w:sz w:val="28"/>
          <w:szCs w:val="28"/>
          <w:rtl/>
        </w:rPr>
        <w:t>لأي موظف</w:t>
      </w:r>
      <w:r w:rsidR="00940FC7" w:rsidRPr="00DA7210">
        <w:rPr>
          <w:rFonts w:ascii="Sakkal Majalla" w:eastAsia="Calibri" w:hAnsi="Sakkal Majalla" w:cs="Sakkal Majalla" w:hint="cs"/>
          <w:color w:val="000000"/>
          <w:sz w:val="28"/>
          <w:szCs w:val="28"/>
          <w:rtl/>
        </w:rPr>
        <w:t>.</w:t>
      </w:r>
    </w:p>
    <w:p w14:paraId="6B03B92C" w14:textId="77777777" w:rsidR="006D472C" w:rsidRPr="00DA7210" w:rsidRDefault="006D472C" w:rsidP="00DA7210">
      <w:pPr>
        <w:autoSpaceDE w:val="0"/>
        <w:autoSpaceDN w:val="0"/>
        <w:adjustRightInd w:val="0"/>
        <w:ind w:left="-188"/>
        <w:jc w:val="both"/>
        <w:rPr>
          <w:rFonts w:ascii="Sakkal Majalla" w:eastAsia="Calibri" w:hAnsi="Sakkal Majalla" w:cs="Sakkal Majalla"/>
          <w:color w:val="000000"/>
          <w:sz w:val="28"/>
          <w:szCs w:val="28"/>
          <w:rtl/>
        </w:rPr>
      </w:pPr>
    </w:p>
    <w:p w14:paraId="08E3B55D" w14:textId="37F77CEB" w:rsidR="00D03706" w:rsidRPr="00DA7210" w:rsidRDefault="00350101" w:rsidP="00C96DC9">
      <w:pPr>
        <w:autoSpaceDE w:val="0"/>
        <w:autoSpaceDN w:val="0"/>
        <w:adjustRightInd w:val="0"/>
        <w:ind w:left="-188"/>
        <w:jc w:val="both"/>
        <w:rPr>
          <w:rFonts w:ascii="Sakkal Majalla" w:eastAsia="Calibri" w:hAnsi="Sakkal Majalla" w:cs="Sakkal Majalla"/>
          <w:color w:val="000000"/>
          <w:sz w:val="28"/>
          <w:szCs w:val="28"/>
          <w:rtl/>
        </w:rPr>
      </w:pPr>
      <w:r w:rsidRPr="00DA7210">
        <w:rPr>
          <w:rFonts w:ascii="Sakkal Majalla" w:eastAsia="Calibri" w:hAnsi="Sakkal Majalla" w:cs="Sakkal Majalla" w:hint="cs"/>
          <w:color w:val="000000"/>
          <w:sz w:val="28"/>
          <w:szCs w:val="28"/>
          <w:rtl/>
        </w:rPr>
        <w:t>يضم ال</w:t>
      </w:r>
      <w:r w:rsidR="00D03706" w:rsidRPr="00DA7210">
        <w:rPr>
          <w:rFonts w:ascii="Sakkal Majalla" w:eastAsia="Calibri" w:hAnsi="Sakkal Majalla" w:cs="Sakkal Majalla"/>
          <w:color w:val="000000"/>
          <w:sz w:val="28"/>
          <w:szCs w:val="28"/>
          <w:rtl/>
        </w:rPr>
        <w:t xml:space="preserve">تعريف </w:t>
      </w:r>
      <w:r w:rsidRPr="00DA7210">
        <w:rPr>
          <w:rFonts w:ascii="Sakkal Majalla" w:eastAsia="Calibri" w:hAnsi="Sakkal Majalla" w:cs="Sakkal Majalla" w:hint="cs"/>
          <w:color w:val="000000"/>
          <w:sz w:val="28"/>
          <w:szCs w:val="28"/>
          <w:rtl/>
        </w:rPr>
        <w:t>المحدد ب</w:t>
      </w:r>
      <w:r w:rsidR="00D03706" w:rsidRPr="00DA7210">
        <w:rPr>
          <w:rFonts w:ascii="Sakkal Majalla" w:eastAsia="Calibri" w:hAnsi="Sakkal Majalla" w:cs="Sakkal Majalla"/>
          <w:color w:val="000000"/>
          <w:sz w:val="28"/>
          <w:szCs w:val="28"/>
          <w:rtl/>
        </w:rPr>
        <w:t>الإدارة العليا</w:t>
      </w:r>
      <w:r w:rsidRPr="00DA7210">
        <w:rPr>
          <w:rFonts w:ascii="Sakkal Majalla" w:eastAsia="Calibri" w:hAnsi="Sakkal Majalla" w:cs="Sakkal Majalla" w:hint="cs"/>
          <w:color w:val="000000"/>
          <w:sz w:val="28"/>
          <w:szCs w:val="28"/>
          <w:rtl/>
        </w:rPr>
        <w:t xml:space="preserve"> كبار الموظفين، </w:t>
      </w:r>
      <w:r w:rsidR="005770A8" w:rsidRPr="00DA7210">
        <w:rPr>
          <w:rFonts w:ascii="Sakkal Majalla" w:eastAsia="Calibri" w:hAnsi="Sakkal Majalla" w:cs="Sakkal Majalla" w:hint="cs"/>
          <w:color w:val="000000"/>
          <w:sz w:val="28"/>
          <w:szCs w:val="28"/>
          <w:rtl/>
        </w:rPr>
        <w:t xml:space="preserve">مثل: الرئيس </w:t>
      </w:r>
      <w:r w:rsidR="00D03706" w:rsidRPr="00DA7210">
        <w:rPr>
          <w:rFonts w:ascii="Sakkal Majalla" w:eastAsia="Calibri" w:hAnsi="Sakkal Majalla" w:cs="Sakkal Majalla"/>
          <w:color w:val="000000"/>
          <w:sz w:val="28"/>
          <w:szCs w:val="28"/>
          <w:rtl/>
        </w:rPr>
        <w:t xml:space="preserve">التنفيذي وفريقه </w:t>
      </w:r>
      <w:r w:rsidR="005770A8" w:rsidRPr="00DA7210">
        <w:rPr>
          <w:rFonts w:ascii="Sakkal Majalla" w:eastAsia="Calibri" w:hAnsi="Sakkal Majalla" w:cs="Sakkal Majalla" w:hint="cs"/>
          <w:color w:val="000000"/>
          <w:sz w:val="28"/>
          <w:szCs w:val="28"/>
          <w:rtl/>
        </w:rPr>
        <w:t>من نواب للرئيس التنفيذي</w:t>
      </w:r>
      <w:r w:rsidR="00530C8E">
        <w:rPr>
          <w:rFonts w:ascii="Sakkal Majalla" w:eastAsia="Calibri" w:hAnsi="Sakkal Majalla" w:cs="Sakkal Majalla" w:hint="cs"/>
          <w:color w:val="000000"/>
          <w:sz w:val="28"/>
          <w:szCs w:val="28"/>
          <w:rtl/>
          <w:lang w:val="en-GB"/>
        </w:rPr>
        <w:t xml:space="preserve"> </w:t>
      </w:r>
      <w:r w:rsidR="00530C8E">
        <w:rPr>
          <w:rFonts w:ascii="Sakkal Majalla" w:eastAsia="Calibri" w:hAnsi="Sakkal Majalla" w:cs="Sakkal Majalla" w:hint="cs"/>
          <w:color w:val="000000"/>
          <w:sz w:val="28"/>
          <w:szCs w:val="28"/>
          <w:rtl/>
        </w:rPr>
        <w:t>وهم</w:t>
      </w:r>
      <w:r w:rsidR="00EE3828" w:rsidRPr="00DA7210">
        <w:rPr>
          <w:rFonts w:ascii="Sakkal Majalla" w:eastAsia="Calibri" w:hAnsi="Sakkal Majalla" w:cs="Sakkal Majalla" w:hint="cs"/>
          <w:color w:val="000000"/>
          <w:sz w:val="28"/>
          <w:szCs w:val="28"/>
          <w:rtl/>
        </w:rPr>
        <w:t xml:space="preserve"> مسؤولين</w:t>
      </w:r>
      <w:r w:rsidR="005770A8" w:rsidRPr="00DA7210">
        <w:rPr>
          <w:rFonts w:ascii="Sakkal Majalla" w:eastAsia="Calibri" w:hAnsi="Sakkal Majalla" w:cs="Sakkal Majalla" w:hint="cs"/>
          <w:color w:val="000000"/>
          <w:sz w:val="28"/>
          <w:szCs w:val="28"/>
          <w:rtl/>
        </w:rPr>
        <w:t xml:space="preserve"> مباشرة أمام الرئيس التنفيذي؛ </w:t>
      </w:r>
      <w:r w:rsidR="00EE3828" w:rsidRPr="00DA7210">
        <w:rPr>
          <w:rFonts w:ascii="Sakkal Majalla" w:eastAsia="Calibri" w:hAnsi="Sakkal Majalla" w:cs="Sakkal Majalla" w:hint="cs"/>
          <w:color w:val="000000"/>
          <w:sz w:val="28"/>
          <w:szCs w:val="28"/>
          <w:rtl/>
        </w:rPr>
        <w:t>وهم</w:t>
      </w:r>
      <w:r w:rsidR="005770A8" w:rsidRPr="00DA7210">
        <w:rPr>
          <w:rFonts w:ascii="Sakkal Majalla" w:eastAsia="Calibri" w:hAnsi="Sakkal Majalla" w:cs="Sakkal Majalla" w:hint="cs"/>
          <w:color w:val="000000"/>
          <w:sz w:val="28"/>
          <w:szCs w:val="28"/>
          <w:rtl/>
        </w:rPr>
        <w:t xml:space="preserve">: </w:t>
      </w:r>
      <w:r w:rsidR="00530C8E">
        <w:rPr>
          <w:rFonts w:ascii="Sakkal Majalla" w:eastAsia="Calibri" w:hAnsi="Sakkal Majalla" w:cs="Sakkal Majalla" w:hint="cs"/>
          <w:color w:val="000000"/>
          <w:sz w:val="28"/>
          <w:szCs w:val="28"/>
          <w:rtl/>
          <w:lang w:val="en-GB"/>
        </w:rPr>
        <w:t>- نائب خدمات تمويل التنمية</w:t>
      </w:r>
      <w:r w:rsidR="00530C8E" w:rsidRPr="00DA7210">
        <w:rPr>
          <w:rFonts w:ascii="Sakkal Majalla" w:eastAsia="Calibri" w:hAnsi="Sakkal Majalla" w:cs="Sakkal Majalla" w:hint="cs"/>
          <w:color w:val="000000"/>
          <w:sz w:val="28"/>
          <w:szCs w:val="28"/>
          <w:rtl/>
        </w:rPr>
        <w:t xml:space="preserve"> و</w:t>
      </w:r>
      <w:r w:rsidR="00530C8E">
        <w:rPr>
          <w:rFonts w:ascii="Sakkal Majalla" w:eastAsia="Calibri" w:hAnsi="Sakkal Majalla" w:cs="Sakkal Majalla" w:hint="cs"/>
          <w:color w:val="000000"/>
          <w:sz w:val="28"/>
          <w:szCs w:val="28"/>
          <w:rtl/>
        </w:rPr>
        <w:t xml:space="preserve">نائب الخدمات المصرفية التجارية </w:t>
      </w:r>
      <w:proofErr w:type="spellStart"/>
      <w:r w:rsidR="00530C8E">
        <w:rPr>
          <w:rFonts w:ascii="Sakkal Majalla" w:eastAsia="Calibri" w:hAnsi="Sakkal Majalla" w:cs="Sakkal Majalla" w:hint="cs"/>
          <w:color w:val="000000"/>
          <w:sz w:val="28"/>
          <w:szCs w:val="28"/>
          <w:rtl/>
        </w:rPr>
        <w:t>والإستثمار</w:t>
      </w:r>
      <w:proofErr w:type="spellEnd"/>
      <w:r w:rsidR="00D03706" w:rsidRPr="00DA7210">
        <w:rPr>
          <w:rFonts w:ascii="Sakkal Majalla" w:eastAsia="Calibri" w:hAnsi="Sakkal Majalla" w:cs="Sakkal Majalla"/>
          <w:color w:val="000000"/>
          <w:sz w:val="28"/>
          <w:szCs w:val="28"/>
          <w:rtl/>
        </w:rPr>
        <w:t xml:space="preserve">. </w:t>
      </w:r>
      <w:r w:rsidR="005770A8" w:rsidRPr="00DA7210">
        <w:rPr>
          <w:rFonts w:ascii="Sakkal Majalla" w:eastAsia="Calibri" w:hAnsi="Sakkal Majalla" w:cs="Sakkal Majalla" w:hint="cs"/>
          <w:color w:val="000000"/>
          <w:sz w:val="28"/>
          <w:szCs w:val="28"/>
          <w:rtl/>
        </w:rPr>
        <w:lastRenderedPageBreak/>
        <w:t>أما الوظائف التي تعتبر "حاملة للمخاطر</w:t>
      </w:r>
      <w:r w:rsidR="00390E16" w:rsidRPr="00DA7210">
        <w:rPr>
          <w:rFonts w:ascii="Sakkal Majalla" w:eastAsia="Calibri" w:hAnsi="Sakkal Majalla" w:cs="Sakkal Majalla" w:hint="cs"/>
          <w:color w:val="000000"/>
          <w:sz w:val="28"/>
          <w:szCs w:val="28"/>
          <w:rtl/>
        </w:rPr>
        <w:t xml:space="preserve"> المادية</w:t>
      </w:r>
      <w:r w:rsidR="00C5785E">
        <w:rPr>
          <w:rFonts w:ascii="Sakkal Majalla" w:eastAsia="Calibri" w:hAnsi="Sakkal Majalla" w:cs="Sakkal Majalla" w:hint="cs"/>
          <w:color w:val="000000"/>
          <w:sz w:val="28"/>
          <w:szCs w:val="28"/>
          <w:rtl/>
        </w:rPr>
        <w:t>"</w:t>
      </w:r>
      <w:r w:rsidR="005770A8" w:rsidRPr="00DA7210">
        <w:rPr>
          <w:rFonts w:ascii="Sakkal Majalla" w:eastAsia="Calibri" w:hAnsi="Sakkal Majalla" w:cs="Sakkal Majalla" w:hint="cs"/>
          <w:color w:val="000000"/>
          <w:sz w:val="28"/>
          <w:szCs w:val="28"/>
          <w:rtl/>
        </w:rPr>
        <w:t xml:space="preserve"> </w:t>
      </w:r>
      <w:r w:rsidR="00390E16" w:rsidRPr="00DA7210">
        <w:rPr>
          <w:rFonts w:ascii="Sakkal Majalla" w:eastAsia="Calibri" w:hAnsi="Sakkal Majalla" w:cs="Sakkal Majalla"/>
          <w:color w:val="000000"/>
          <w:sz w:val="28"/>
          <w:szCs w:val="28"/>
        </w:rPr>
        <w:t>material risk-takers</w:t>
      </w:r>
      <w:r w:rsidR="00390E16" w:rsidRPr="00DA7210">
        <w:rPr>
          <w:rFonts w:ascii="Sakkal Majalla" w:eastAsia="Calibri" w:hAnsi="Sakkal Majalla" w:cs="Sakkal Majalla" w:hint="cs"/>
          <w:color w:val="000000"/>
          <w:sz w:val="28"/>
          <w:szCs w:val="28"/>
          <w:rtl/>
        </w:rPr>
        <w:t xml:space="preserve"> ف</w:t>
      </w:r>
      <w:r w:rsidR="005770A8" w:rsidRPr="00DA7210">
        <w:rPr>
          <w:rFonts w:ascii="Sakkal Majalla" w:eastAsia="Calibri" w:hAnsi="Sakkal Majalla" w:cs="Sakkal Majalla" w:hint="cs"/>
          <w:color w:val="000000"/>
          <w:sz w:val="28"/>
          <w:szCs w:val="28"/>
          <w:rtl/>
        </w:rPr>
        <w:t xml:space="preserve">تشمل </w:t>
      </w:r>
      <w:r w:rsidR="00390E16" w:rsidRPr="00DA7210">
        <w:rPr>
          <w:rFonts w:ascii="Sakkal Majalla" w:eastAsia="Calibri" w:hAnsi="Sakkal Majalla" w:cs="Sakkal Majalla" w:hint="cs"/>
          <w:color w:val="000000"/>
          <w:sz w:val="28"/>
          <w:szCs w:val="28"/>
          <w:rtl/>
        </w:rPr>
        <w:t xml:space="preserve">رؤساء </w:t>
      </w:r>
      <w:r w:rsidR="005770A8" w:rsidRPr="00DA7210">
        <w:rPr>
          <w:rFonts w:ascii="Sakkal Majalla" w:eastAsia="Calibri" w:hAnsi="Sakkal Majalla" w:cs="Sakkal Majalla"/>
          <w:color w:val="000000"/>
          <w:sz w:val="28"/>
          <w:szCs w:val="28"/>
          <w:rtl/>
        </w:rPr>
        <w:t xml:space="preserve">إدارات الأعمال </w:t>
      </w:r>
      <w:r w:rsidR="00390E16" w:rsidRPr="00DA7210">
        <w:rPr>
          <w:rFonts w:ascii="Sakkal Majalla" w:eastAsia="Calibri" w:hAnsi="Sakkal Majalla" w:cs="Sakkal Majalla" w:hint="cs"/>
          <w:color w:val="000000"/>
          <w:sz w:val="28"/>
          <w:szCs w:val="28"/>
          <w:rtl/>
        </w:rPr>
        <w:t>المدرة للدخل</w:t>
      </w:r>
      <w:r w:rsidR="005770A8"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وهي</w:t>
      </w:r>
      <w:r w:rsidR="00390E16" w:rsidRPr="00DA7210">
        <w:rPr>
          <w:rFonts w:ascii="Sakkal Majalla" w:eastAsia="Calibri" w:hAnsi="Sakkal Majalla" w:cs="Sakkal Majalla" w:hint="cs"/>
          <w:color w:val="000000"/>
          <w:sz w:val="28"/>
          <w:szCs w:val="28"/>
          <w:rtl/>
        </w:rPr>
        <w:t xml:space="preserve">: </w:t>
      </w:r>
      <w:r w:rsidR="00D03706" w:rsidRPr="00DA7210">
        <w:rPr>
          <w:rFonts w:ascii="Sakkal Majalla" w:eastAsia="Calibri" w:hAnsi="Sakkal Majalla" w:cs="Sakkal Majalla"/>
          <w:color w:val="000000"/>
          <w:sz w:val="28"/>
          <w:szCs w:val="28"/>
          <w:rtl/>
        </w:rPr>
        <w:t>تمويل المشاريع</w:t>
      </w:r>
      <w:r w:rsidR="00390E16" w:rsidRPr="00DA7210">
        <w:rPr>
          <w:rFonts w:ascii="Sakkal Majalla" w:eastAsia="Calibri" w:hAnsi="Sakkal Majalla" w:cs="Sakkal Majalla" w:hint="cs"/>
          <w:color w:val="000000"/>
          <w:sz w:val="28"/>
          <w:szCs w:val="28"/>
          <w:rtl/>
        </w:rPr>
        <w:t xml:space="preserve">، </w:t>
      </w:r>
      <w:r w:rsidR="00C5785E">
        <w:rPr>
          <w:rFonts w:ascii="Sakkal Majalla" w:eastAsia="Calibri" w:hAnsi="Sakkal Majalla" w:cs="Sakkal Majalla" w:hint="cs"/>
          <w:color w:val="000000"/>
          <w:sz w:val="28"/>
          <w:szCs w:val="28"/>
          <w:rtl/>
        </w:rPr>
        <w:t>والخدمات المصرفية</w:t>
      </w:r>
      <w:r w:rsidR="00D03706" w:rsidRPr="00DA7210">
        <w:rPr>
          <w:rFonts w:ascii="Sakkal Majalla" w:eastAsia="Calibri" w:hAnsi="Sakkal Majalla" w:cs="Sakkal Majalla"/>
          <w:color w:val="000000"/>
          <w:sz w:val="28"/>
          <w:szCs w:val="28"/>
          <w:rtl/>
        </w:rPr>
        <w:t>، والاستثمار المباشر</w:t>
      </w:r>
      <w:r w:rsidR="00C5785E">
        <w:rPr>
          <w:rFonts w:ascii="Sakkal Majalla" w:eastAsia="Calibri" w:hAnsi="Sakkal Majalla" w:cs="Sakkal Majalla" w:hint="cs"/>
          <w:color w:val="000000"/>
          <w:sz w:val="28"/>
          <w:szCs w:val="28"/>
          <w:rtl/>
        </w:rPr>
        <w:t xml:space="preserve"> والترويج</w:t>
      </w:r>
      <w:r w:rsidR="00D03706" w:rsidRPr="00DA7210">
        <w:rPr>
          <w:rFonts w:ascii="Sakkal Majalla" w:eastAsia="Calibri" w:hAnsi="Sakkal Majalla" w:cs="Sakkal Majalla"/>
          <w:color w:val="000000"/>
          <w:sz w:val="28"/>
          <w:szCs w:val="28"/>
          <w:rtl/>
        </w:rPr>
        <w:t>، والخز</w:t>
      </w:r>
      <w:r w:rsidR="00C5785E">
        <w:rPr>
          <w:rFonts w:ascii="Sakkal Majalla" w:eastAsia="Calibri" w:hAnsi="Sakkal Majalla" w:cs="Sakkal Majalla" w:hint="cs"/>
          <w:color w:val="000000"/>
          <w:sz w:val="28"/>
          <w:szCs w:val="28"/>
          <w:rtl/>
        </w:rPr>
        <w:t>ي</w:t>
      </w:r>
      <w:r w:rsidR="00D03706" w:rsidRPr="00DA7210">
        <w:rPr>
          <w:rFonts w:ascii="Sakkal Majalla" w:eastAsia="Calibri" w:hAnsi="Sakkal Majalla" w:cs="Sakkal Majalla"/>
          <w:color w:val="000000"/>
          <w:sz w:val="28"/>
          <w:szCs w:val="28"/>
          <w:rtl/>
        </w:rPr>
        <w:t>نة</w:t>
      </w:r>
      <w:r w:rsidR="00390E16" w:rsidRPr="00DA7210">
        <w:rPr>
          <w:rFonts w:ascii="Sakkal Majalla" w:eastAsia="Calibri" w:hAnsi="Sakkal Majalla" w:cs="Sakkal Majalla" w:hint="cs"/>
          <w:color w:val="000000"/>
          <w:sz w:val="28"/>
          <w:szCs w:val="28"/>
          <w:rtl/>
        </w:rPr>
        <w:t xml:space="preserve">. أما المهام الرقابية، فتشمل: </w:t>
      </w:r>
      <w:r w:rsidR="00D03706" w:rsidRPr="00DA7210">
        <w:rPr>
          <w:rFonts w:ascii="Sakkal Majalla" w:eastAsia="Calibri" w:hAnsi="Sakkal Majalla" w:cs="Sakkal Majalla"/>
          <w:color w:val="000000"/>
          <w:sz w:val="28"/>
          <w:szCs w:val="28"/>
          <w:rtl/>
        </w:rPr>
        <w:t>رئيس</w:t>
      </w:r>
      <w:r w:rsidR="00390E16" w:rsidRPr="00DA7210">
        <w:rPr>
          <w:rFonts w:ascii="Sakkal Majalla" w:eastAsia="Calibri" w:hAnsi="Sakkal Majalla" w:cs="Sakkal Majalla" w:hint="cs"/>
          <w:color w:val="000000"/>
          <w:sz w:val="28"/>
          <w:szCs w:val="28"/>
          <w:rtl/>
        </w:rPr>
        <w:t xml:space="preserve"> إدارة المخاطر</w:t>
      </w:r>
      <w:r w:rsidR="00D03706" w:rsidRPr="00DA7210">
        <w:rPr>
          <w:rFonts w:ascii="Sakkal Majalla" w:eastAsia="Calibri" w:hAnsi="Sakkal Majalla" w:cs="Sakkal Majalla"/>
          <w:color w:val="000000"/>
          <w:sz w:val="28"/>
          <w:szCs w:val="28"/>
          <w:rtl/>
        </w:rPr>
        <w:t xml:space="preserve">، ورئيس </w:t>
      </w:r>
      <w:r w:rsidR="00390E16" w:rsidRPr="00DA7210">
        <w:rPr>
          <w:rFonts w:ascii="Sakkal Majalla" w:eastAsia="Calibri" w:hAnsi="Sakkal Majalla" w:cs="Sakkal Majalla" w:hint="cs"/>
          <w:color w:val="000000"/>
          <w:sz w:val="28"/>
          <w:szCs w:val="28"/>
          <w:rtl/>
        </w:rPr>
        <w:t xml:space="preserve">التدقيق </w:t>
      </w:r>
      <w:r w:rsidR="00D03706" w:rsidRPr="00DA7210">
        <w:rPr>
          <w:rFonts w:ascii="Sakkal Majalla" w:eastAsia="Calibri" w:hAnsi="Sakkal Majalla" w:cs="Sakkal Majalla"/>
          <w:color w:val="000000"/>
          <w:sz w:val="28"/>
          <w:szCs w:val="28"/>
          <w:rtl/>
        </w:rPr>
        <w:t>الداخلي</w:t>
      </w:r>
      <w:r w:rsidR="00C5785E">
        <w:rPr>
          <w:rFonts w:ascii="Sakkal Majalla" w:eastAsia="Calibri" w:hAnsi="Sakkal Majalla" w:cs="Sakkal Majalla" w:hint="cs"/>
          <w:color w:val="000000"/>
          <w:sz w:val="28"/>
          <w:szCs w:val="28"/>
          <w:rtl/>
        </w:rPr>
        <w:t>،</w:t>
      </w:r>
      <w:r w:rsidR="00D03706"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والمراقب المالي</w:t>
      </w:r>
      <w:r w:rsidR="00390E16" w:rsidRPr="00DA7210">
        <w:rPr>
          <w:rFonts w:ascii="Sakkal Majalla" w:eastAsia="Calibri" w:hAnsi="Sakkal Majalla" w:cs="Sakkal Majalla" w:hint="cs"/>
          <w:color w:val="000000"/>
          <w:sz w:val="28"/>
          <w:szCs w:val="28"/>
          <w:rtl/>
        </w:rPr>
        <w:t xml:space="preserve">، </w:t>
      </w:r>
      <w:r w:rsidR="00D03706" w:rsidRPr="00DA7210">
        <w:rPr>
          <w:rFonts w:ascii="Sakkal Majalla" w:eastAsia="Calibri" w:hAnsi="Sakkal Majalla" w:cs="Sakkal Majalla"/>
          <w:color w:val="000000"/>
          <w:sz w:val="28"/>
          <w:szCs w:val="28"/>
          <w:rtl/>
        </w:rPr>
        <w:t xml:space="preserve">ورئيس </w:t>
      </w:r>
      <w:r w:rsidR="00390E16" w:rsidRPr="00DA7210">
        <w:rPr>
          <w:rFonts w:ascii="Sakkal Majalla" w:eastAsia="Calibri" w:hAnsi="Sakkal Majalla" w:cs="Sakkal Majalla" w:hint="cs"/>
          <w:color w:val="000000"/>
          <w:sz w:val="28"/>
          <w:szCs w:val="28"/>
          <w:rtl/>
        </w:rPr>
        <w:t xml:space="preserve">وحدة </w:t>
      </w:r>
      <w:r w:rsidR="00D03706" w:rsidRPr="00DA7210">
        <w:rPr>
          <w:rFonts w:ascii="Sakkal Majalla" w:eastAsia="Calibri" w:hAnsi="Sakkal Majalla" w:cs="Sakkal Majalla"/>
          <w:color w:val="000000"/>
          <w:sz w:val="28"/>
          <w:szCs w:val="28"/>
          <w:rtl/>
        </w:rPr>
        <w:t xml:space="preserve">مكافحة </w:t>
      </w:r>
      <w:r w:rsidR="00390E16" w:rsidRPr="00DA7210">
        <w:rPr>
          <w:rFonts w:ascii="Sakkal Majalla" w:eastAsia="Calibri" w:hAnsi="Sakkal Majalla" w:cs="Sakkal Majalla" w:hint="cs"/>
          <w:color w:val="000000"/>
          <w:sz w:val="28"/>
          <w:szCs w:val="28"/>
          <w:rtl/>
        </w:rPr>
        <w:t xml:space="preserve">عمليات </w:t>
      </w:r>
      <w:r w:rsidR="00D03706" w:rsidRPr="00DA7210">
        <w:rPr>
          <w:rFonts w:ascii="Sakkal Majalla" w:eastAsia="Calibri" w:hAnsi="Sakkal Majalla" w:cs="Sakkal Majalla"/>
          <w:color w:val="000000"/>
          <w:sz w:val="28"/>
          <w:szCs w:val="28"/>
          <w:rtl/>
        </w:rPr>
        <w:t>غسل الأموال</w:t>
      </w:r>
      <w:r w:rsidR="00C5785E">
        <w:rPr>
          <w:rFonts w:ascii="Sakkal Majalla" w:eastAsia="Calibri" w:hAnsi="Sakkal Majalla" w:cs="Sakkal Majalla" w:hint="cs"/>
          <w:color w:val="000000"/>
          <w:sz w:val="28"/>
          <w:szCs w:val="28"/>
          <w:rtl/>
        </w:rPr>
        <w:t>،</w:t>
      </w:r>
      <w:r w:rsidR="003B7BE1">
        <w:rPr>
          <w:rFonts w:ascii="Sakkal Majalla" w:eastAsia="Calibri" w:hAnsi="Sakkal Majalla" w:cs="Sakkal Majalla" w:hint="cs"/>
          <w:color w:val="000000"/>
          <w:sz w:val="28"/>
          <w:szCs w:val="28"/>
          <w:rtl/>
        </w:rPr>
        <w:t xml:space="preserve"> ومدير إدارة المحاسبة،</w:t>
      </w:r>
      <w:r w:rsidR="00D03706" w:rsidRPr="00DA7210">
        <w:rPr>
          <w:rFonts w:ascii="Sakkal Majalla" w:eastAsia="Calibri" w:hAnsi="Sakkal Majalla" w:cs="Sakkal Majalla"/>
          <w:color w:val="000000"/>
          <w:sz w:val="28"/>
          <w:szCs w:val="28"/>
          <w:rtl/>
        </w:rPr>
        <w:t xml:space="preserve"> </w:t>
      </w:r>
      <w:r w:rsidR="00EE3828" w:rsidRPr="00DA7210">
        <w:rPr>
          <w:rFonts w:ascii="Sakkal Majalla" w:eastAsia="Calibri" w:hAnsi="Sakkal Majalla" w:cs="Sakkal Majalla" w:hint="cs"/>
          <w:color w:val="000000"/>
          <w:sz w:val="28"/>
          <w:szCs w:val="28"/>
          <w:rtl/>
        </w:rPr>
        <w:t>ومسؤول وحدة</w:t>
      </w:r>
      <w:r w:rsidR="00390E16" w:rsidRPr="00DA7210">
        <w:rPr>
          <w:rFonts w:ascii="Sakkal Majalla" w:eastAsia="Calibri" w:hAnsi="Sakkal Majalla" w:cs="Sakkal Majalla" w:hint="cs"/>
          <w:color w:val="000000"/>
          <w:sz w:val="28"/>
          <w:szCs w:val="28"/>
          <w:rtl/>
        </w:rPr>
        <w:t xml:space="preserve"> </w:t>
      </w:r>
      <w:r w:rsidR="00EE3828" w:rsidRPr="00DA7210">
        <w:rPr>
          <w:rFonts w:ascii="Sakkal Majalla" w:eastAsia="Calibri" w:hAnsi="Sakkal Majalla" w:cs="Sakkal Majalla" w:hint="cs"/>
          <w:color w:val="000000"/>
          <w:sz w:val="28"/>
          <w:szCs w:val="28"/>
          <w:rtl/>
        </w:rPr>
        <w:t>الالتزام</w:t>
      </w:r>
      <w:r w:rsidR="00390E16" w:rsidRPr="00DA7210">
        <w:rPr>
          <w:rFonts w:ascii="Sakkal Majalla" w:eastAsia="Calibri" w:hAnsi="Sakkal Majalla" w:cs="Sakkal Majalla" w:hint="cs"/>
          <w:color w:val="000000"/>
          <w:sz w:val="28"/>
          <w:szCs w:val="28"/>
          <w:rtl/>
        </w:rPr>
        <w:t xml:space="preserve"> الرقابي. </w:t>
      </w:r>
    </w:p>
    <w:p w14:paraId="5F58A3B8" w14:textId="77777777" w:rsidR="00EE596D" w:rsidRDefault="00EE596D" w:rsidP="00DA7210">
      <w:pPr>
        <w:autoSpaceDE w:val="0"/>
        <w:autoSpaceDN w:val="0"/>
        <w:adjustRightInd w:val="0"/>
        <w:ind w:left="-188"/>
        <w:jc w:val="both"/>
        <w:rPr>
          <w:rFonts w:ascii="Sakkal Majalla" w:eastAsia="Calibri" w:hAnsi="Sakkal Majalla" w:cs="Sakkal Majalla"/>
          <w:b/>
          <w:bCs/>
          <w:color w:val="000000"/>
          <w:sz w:val="28"/>
          <w:szCs w:val="28"/>
        </w:rPr>
      </w:pPr>
    </w:p>
    <w:p w14:paraId="668DC4F3" w14:textId="56FD7016" w:rsidR="00431BAC" w:rsidRPr="00981D9A" w:rsidRDefault="002E0B83" w:rsidP="00CA71C3">
      <w:pPr>
        <w:autoSpaceDE w:val="0"/>
        <w:autoSpaceDN w:val="0"/>
        <w:adjustRightInd w:val="0"/>
        <w:ind w:left="-188"/>
        <w:jc w:val="both"/>
        <w:rPr>
          <w:rFonts w:ascii="Sakkal Majalla" w:eastAsia="Calibri" w:hAnsi="Sakkal Majalla" w:cs="Sakkal Majalla"/>
          <w:b/>
          <w:bCs/>
          <w:color w:val="000000"/>
          <w:sz w:val="28"/>
          <w:szCs w:val="28"/>
          <w:rtl/>
        </w:rPr>
      </w:pPr>
      <w:r w:rsidRPr="0057535B">
        <w:rPr>
          <w:rFonts w:ascii="Sakkal Majalla" w:eastAsia="Calibri" w:hAnsi="Sakkal Majalla" w:cs="Sakkal Majalla"/>
          <w:b/>
          <w:bCs/>
          <w:color w:val="000000"/>
          <w:sz w:val="28"/>
          <w:szCs w:val="28"/>
          <w:rtl/>
        </w:rPr>
        <w:t xml:space="preserve">بيان </w:t>
      </w:r>
      <w:proofErr w:type="spellStart"/>
      <w:r w:rsidR="00431BAC" w:rsidRPr="0057535B">
        <w:rPr>
          <w:rFonts w:ascii="Sakkal Majalla" w:eastAsia="Calibri" w:hAnsi="Sakkal Majalla" w:cs="Sakkal Majalla"/>
          <w:b/>
          <w:bCs/>
          <w:color w:val="000000"/>
          <w:sz w:val="28"/>
          <w:szCs w:val="28"/>
          <w:rtl/>
        </w:rPr>
        <w:t>ال</w:t>
      </w:r>
      <w:r w:rsidR="0075093A" w:rsidRPr="0057535B">
        <w:rPr>
          <w:rFonts w:ascii="Sakkal Majalla" w:eastAsia="Calibri" w:hAnsi="Sakkal Majalla" w:cs="Sakkal Majalla"/>
          <w:b/>
          <w:bCs/>
          <w:color w:val="000000"/>
          <w:sz w:val="28"/>
          <w:szCs w:val="28"/>
          <w:rtl/>
        </w:rPr>
        <w:t>مكافاّت</w:t>
      </w:r>
      <w:proofErr w:type="spellEnd"/>
      <w:r w:rsidR="00EE3828" w:rsidRPr="0057535B">
        <w:rPr>
          <w:rFonts w:ascii="Sakkal Majalla" w:eastAsia="Calibri" w:hAnsi="Sakkal Majalla" w:cs="Sakkal Majalla"/>
          <w:b/>
          <w:bCs/>
          <w:color w:val="000000"/>
          <w:sz w:val="28"/>
          <w:szCs w:val="28"/>
          <w:rtl/>
        </w:rPr>
        <w:t xml:space="preserve"> المدفوعة</w:t>
      </w:r>
      <w:r w:rsidR="00431BAC" w:rsidRPr="0057535B">
        <w:rPr>
          <w:rFonts w:ascii="Sakkal Majalla" w:eastAsia="Calibri" w:hAnsi="Sakkal Majalla" w:cs="Sakkal Majalla"/>
          <w:b/>
          <w:bCs/>
          <w:color w:val="000000"/>
          <w:sz w:val="28"/>
          <w:szCs w:val="28"/>
          <w:rtl/>
        </w:rPr>
        <w:t xml:space="preserve"> في </w:t>
      </w:r>
      <w:r w:rsidR="000678DC">
        <w:rPr>
          <w:rFonts w:ascii="Sakkal Majalla" w:eastAsia="Calibri" w:hAnsi="Sakkal Majalla" w:cs="Sakkal Majalla" w:hint="cs"/>
          <w:b/>
          <w:bCs/>
          <w:color w:val="000000"/>
          <w:sz w:val="28"/>
          <w:szCs w:val="28"/>
          <w:rtl/>
        </w:rPr>
        <w:t>2025</w:t>
      </w:r>
      <w:r w:rsidR="00537C7F" w:rsidRPr="0057535B">
        <w:rPr>
          <w:rFonts w:ascii="Sakkal Majalla" w:eastAsia="Calibri" w:hAnsi="Sakkal Majalla" w:cs="Sakkal Majalla"/>
          <w:b/>
          <w:bCs/>
          <w:color w:val="000000"/>
          <w:sz w:val="28"/>
          <w:szCs w:val="28"/>
          <w:rtl/>
        </w:rPr>
        <w:t xml:space="preserve"> </w:t>
      </w:r>
      <w:r w:rsidR="00431BAC" w:rsidRPr="0057535B">
        <w:rPr>
          <w:rFonts w:ascii="Sakkal Majalla" w:eastAsia="Calibri" w:hAnsi="Sakkal Majalla" w:cs="Sakkal Majalla"/>
          <w:b/>
          <w:bCs/>
          <w:color w:val="000000"/>
          <w:sz w:val="28"/>
          <w:szCs w:val="28"/>
          <w:rtl/>
        </w:rPr>
        <w:t>(بالدينار الكويتي)</w:t>
      </w:r>
    </w:p>
    <w:p w14:paraId="67C988D3" w14:textId="2EEE7E17" w:rsidR="00431BAC" w:rsidRPr="006732B9" w:rsidRDefault="001E2D95" w:rsidP="006732B9">
      <w:pPr>
        <w:autoSpaceDE w:val="0"/>
        <w:autoSpaceDN w:val="0"/>
        <w:adjustRightInd w:val="0"/>
        <w:ind w:left="-188"/>
        <w:jc w:val="both"/>
        <w:rPr>
          <w:rFonts w:ascii="Sakkal Majalla" w:eastAsia="Calibri" w:hAnsi="Sakkal Majalla" w:cs="Sakkal Majalla"/>
          <w:color w:val="000000"/>
          <w:sz w:val="28"/>
          <w:szCs w:val="28"/>
          <w:rtl/>
          <w:lang w:val="en-GB" w:bidi="ar-KW"/>
        </w:rPr>
      </w:pPr>
      <w:r w:rsidRPr="00981D9A">
        <w:rPr>
          <w:rFonts w:ascii="Sakkal Majalla" w:eastAsia="Calibri" w:hAnsi="Sakkal Majalla" w:cs="Sakkal Majalla"/>
          <w:color w:val="000000"/>
          <w:sz w:val="28"/>
          <w:szCs w:val="28"/>
          <w:rtl/>
        </w:rPr>
        <w:t>الفئة رقم 1:</w:t>
      </w:r>
      <w:r w:rsidR="006732B9">
        <w:rPr>
          <w:rFonts w:ascii="Sakkal Majalla" w:eastAsia="Calibri" w:hAnsi="Sakkal Majalla" w:cs="Sakkal Majalla" w:hint="cs"/>
          <w:color w:val="000000"/>
          <w:sz w:val="28"/>
          <w:szCs w:val="28"/>
          <w:rtl/>
          <w:lang w:val="en-GB" w:bidi="ar-KW"/>
        </w:rPr>
        <w:t xml:space="preserve"> الرئيس التنفيذي</w:t>
      </w:r>
      <w:r w:rsidR="006732B9" w:rsidRPr="006732B9">
        <w:rPr>
          <w:rFonts w:ascii="Sakkal Majalla" w:eastAsia="Calibri" w:hAnsi="Sakkal Majalla" w:cs="Sakkal Majalla"/>
          <w:color w:val="000000"/>
          <w:sz w:val="28"/>
          <w:szCs w:val="28"/>
          <w:rtl/>
        </w:rPr>
        <w:t xml:space="preserve"> </w:t>
      </w:r>
      <w:r w:rsidR="006732B9" w:rsidRPr="00DA7210">
        <w:rPr>
          <w:rFonts w:ascii="Sakkal Majalla" w:eastAsia="Calibri" w:hAnsi="Sakkal Majalla" w:cs="Sakkal Majalla"/>
          <w:color w:val="000000"/>
          <w:sz w:val="28"/>
          <w:szCs w:val="28"/>
          <w:rtl/>
        </w:rPr>
        <w:t xml:space="preserve">وفريقه </w:t>
      </w:r>
      <w:r w:rsidR="006732B9" w:rsidRPr="00DA7210">
        <w:rPr>
          <w:rFonts w:ascii="Sakkal Majalla" w:eastAsia="Calibri" w:hAnsi="Sakkal Majalla" w:cs="Sakkal Majalla" w:hint="cs"/>
          <w:color w:val="000000"/>
          <w:sz w:val="28"/>
          <w:szCs w:val="28"/>
          <w:rtl/>
        </w:rPr>
        <w:t xml:space="preserve">من </w:t>
      </w:r>
      <w:r w:rsidR="006732B9">
        <w:rPr>
          <w:rFonts w:ascii="Sakkal Majalla" w:eastAsia="Calibri" w:hAnsi="Sakkal Majalla" w:cs="Sakkal Majalla" w:hint="cs"/>
          <w:color w:val="000000"/>
          <w:sz w:val="28"/>
          <w:szCs w:val="28"/>
          <w:rtl/>
        </w:rPr>
        <w:t>ال</w:t>
      </w:r>
      <w:r w:rsidR="006732B9" w:rsidRPr="00DA7210">
        <w:rPr>
          <w:rFonts w:ascii="Sakkal Majalla" w:eastAsia="Calibri" w:hAnsi="Sakkal Majalla" w:cs="Sakkal Majalla" w:hint="cs"/>
          <w:color w:val="000000"/>
          <w:sz w:val="28"/>
          <w:szCs w:val="28"/>
          <w:rtl/>
        </w:rPr>
        <w:t>نواب</w:t>
      </w:r>
      <w:r w:rsidR="00FA7A6B">
        <w:rPr>
          <w:rFonts w:ascii="Sakkal Majalla" w:eastAsia="Calibri" w:hAnsi="Sakkal Majalla" w:cs="Sakkal Majalla"/>
          <w:color w:val="000000"/>
          <w:sz w:val="28"/>
          <w:szCs w:val="28"/>
        </w:rPr>
        <w:t xml:space="preserve"> </w:t>
      </w:r>
      <w:r w:rsidR="00FA7A6B">
        <w:rPr>
          <w:rFonts w:ascii="Sakkal Majalla" w:eastAsia="Calibri" w:hAnsi="Sakkal Majalla" w:cs="Sakkal Majalla" w:hint="cs"/>
          <w:color w:val="000000"/>
          <w:sz w:val="28"/>
          <w:szCs w:val="28"/>
          <w:rtl/>
          <w:lang w:bidi="ar-KW"/>
        </w:rPr>
        <w:t>(2)</w:t>
      </w:r>
      <w:r w:rsidR="0062406A">
        <w:rPr>
          <w:rFonts w:ascii="Sakkal Majalla" w:eastAsia="Calibri" w:hAnsi="Sakkal Majalla" w:cs="Sakkal Majalla" w:hint="cs"/>
          <w:color w:val="000000"/>
          <w:sz w:val="28"/>
          <w:szCs w:val="28"/>
          <w:rtl/>
        </w:rPr>
        <w:t xml:space="preserve"> ورئيس العمليات والتكنولوجيا</w:t>
      </w:r>
      <w:r w:rsidR="006732B9" w:rsidRPr="00DA7210">
        <w:rPr>
          <w:rFonts w:ascii="Sakkal Majalla" w:eastAsia="Calibri" w:hAnsi="Sakkal Majalla" w:cs="Sakkal Majalla" w:hint="cs"/>
          <w:color w:val="000000"/>
          <w:sz w:val="28"/>
          <w:szCs w:val="28"/>
          <w:rtl/>
        </w:rPr>
        <w:t xml:space="preserve"> </w:t>
      </w:r>
      <w:r w:rsidR="006732B9">
        <w:rPr>
          <w:rFonts w:ascii="Sakkal Majalla" w:eastAsia="Calibri" w:hAnsi="Sakkal Majalla" w:cs="Sakkal Majalla" w:hint="cs"/>
          <w:color w:val="000000"/>
          <w:sz w:val="28"/>
          <w:szCs w:val="28"/>
          <w:rtl/>
        </w:rPr>
        <w:t xml:space="preserve">- </w:t>
      </w:r>
      <w:r w:rsidR="006732B9">
        <w:rPr>
          <w:rFonts w:ascii="Sakkal Majalla" w:eastAsia="Calibri" w:hAnsi="Sakkal Majalla" w:cs="Sakkal Majalla" w:hint="cs"/>
          <w:color w:val="000000"/>
          <w:sz w:val="28"/>
          <w:szCs w:val="28"/>
          <w:rtl/>
          <w:lang w:val="en-GB" w:bidi="ar-KW"/>
        </w:rPr>
        <w:t>و</w:t>
      </w:r>
      <w:r w:rsidR="006732B9" w:rsidRPr="00981D9A">
        <w:rPr>
          <w:rFonts w:ascii="Sakkal Majalla" w:eastAsia="Calibri" w:hAnsi="Sakkal Majalla" w:cs="Sakkal Majalla" w:hint="cs"/>
          <w:color w:val="000000"/>
          <w:sz w:val="28"/>
          <w:szCs w:val="28"/>
          <w:rtl/>
        </w:rPr>
        <w:t>تشمل</w:t>
      </w:r>
      <w:r w:rsidRPr="00981D9A">
        <w:rPr>
          <w:rFonts w:ascii="Sakkal Majalla" w:eastAsia="Calibri" w:hAnsi="Sakkal Majalla" w:cs="Sakkal Majalla"/>
          <w:color w:val="000000"/>
          <w:sz w:val="28"/>
          <w:szCs w:val="28"/>
          <w:rtl/>
        </w:rPr>
        <w:t xml:space="preserve"> </w:t>
      </w:r>
      <w:r w:rsidR="0062406A">
        <w:rPr>
          <w:rFonts w:ascii="Sakkal Majalla" w:eastAsia="Calibri" w:hAnsi="Sakkal Majalla" w:cs="Sakkal Majalla" w:hint="cs"/>
          <w:color w:val="000000"/>
          <w:sz w:val="28"/>
          <w:szCs w:val="28"/>
          <w:rtl/>
        </w:rPr>
        <w:t>4</w:t>
      </w:r>
      <w:r w:rsidR="003A6793" w:rsidRPr="00981D9A">
        <w:rPr>
          <w:rFonts w:ascii="Sakkal Majalla" w:eastAsia="Calibri" w:hAnsi="Sakkal Majalla" w:cs="Sakkal Majalla"/>
          <w:color w:val="000000"/>
          <w:sz w:val="28"/>
          <w:szCs w:val="28"/>
          <w:rtl/>
        </w:rPr>
        <w:t xml:space="preserve"> </w:t>
      </w:r>
      <w:r w:rsidRPr="00981D9A">
        <w:rPr>
          <w:rFonts w:ascii="Sakkal Majalla" w:eastAsia="Calibri" w:hAnsi="Sakkal Majalla" w:cs="Sakkal Majalla"/>
          <w:color w:val="000000"/>
          <w:sz w:val="28"/>
          <w:szCs w:val="28"/>
          <w:rtl/>
        </w:rPr>
        <w:t xml:space="preserve">موظفين </w:t>
      </w:r>
    </w:p>
    <w:p w14:paraId="01BD3FCB" w14:textId="77777777" w:rsidR="00FA7A6B" w:rsidRDefault="00FA7A6B" w:rsidP="00981D9A">
      <w:pPr>
        <w:autoSpaceDE w:val="0"/>
        <w:autoSpaceDN w:val="0"/>
        <w:adjustRightInd w:val="0"/>
        <w:ind w:left="-188"/>
        <w:jc w:val="both"/>
        <w:rPr>
          <w:rFonts w:ascii="Sakkal Majalla" w:eastAsia="Calibri" w:hAnsi="Sakkal Majalla" w:cs="Sakkal Majalla"/>
          <w:color w:val="000000"/>
          <w:sz w:val="28"/>
          <w:szCs w:val="28"/>
          <w:rtl/>
        </w:rPr>
      </w:pPr>
    </w:p>
    <w:p w14:paraId="3992EBBB" w14:textId="5900760A" w:rsidR="00664BB3" w:rsidRPr="00981D9A" w:rsidRDefault="001E2D95" w:rsidP="00981D9A">
      <w:pPr>
        <w:autoSpaceDE w:val="0"/>
        <w:autoSpaceDN w:val="0"/>
        <w:adjustRightInd w:val="0"/>
        <w:ind w:left="-188"/>
        <w:jc w:val="both"/>
        <w:rPr>
          <w:rFonts w:ascii="Sakkal Majalla" w:eastAsia="Calibri" w:hAnsi="Sakkal Majalla" w:cs="Sakkal Majalla"/>
          <w:color w:val="000000"/>
          <w:sz w:val="28"/>
          <w:szCs w:val="28"/>
          <w:rtl/>
        </w:rPr>
      </w:pPr>
      <w:r w:rsidRPr="00981D9A">
        <w:rPr>
          <w:rFonts w:ascii="Sakkal Majalla" w:eastAsia="Calibri" w:hAnsi="Sakkal Majalla" w:cs="Sakkal Majalla"/>
          <w:color w:val="000000"/>
          <w:sz w:val="28"/>
          <w:szCs w:val="28"/>
          <w:rtl/>
        </w:rPr>
        <w:t>ثابت</w:t>
      </w:r>
    </w:p>
    <w:tbl>
      <w:tblPr>
        <w:tblW w:w="6589" w:type="dxa"/>
        <w:tblInd w:w="2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8"/>
        <w:gridCol w:w="2160"/>
        <w:gridCol w:w="2531"/>
      </w:tblGrid>
      <w:tr w:rsidR="00431BAC" w:rsidRPr="00275A31" w14:paraId="3A8E78EA" w14:textId="77777777" w:rsidTr="00981D9A">
        <w:trPr>
          <w:trHeight w:val="315"/>
        </w:trPr>
        <w:tc>
          <w:tcPr>
            <w:tcW w:w="1898" w:type="dxa"/>
            <w:noWrap/>
            <w:tcMar>
              <w:top w:w="0" w:type="dxa"/>
              <w:left w:w="108" w:type="dxa"/>
              <w:bottom w:w="0" w:type="dxa"/>
              <w:right w:w="108" w:type="dxa"/>
            </w:tcMar>
            <w:vAlign w:val="center"/>
            <w:hideMark/>
          </w:tcPr>
          <w:p w14:paraId="546A400C" w14:textId="77777777" w:rsidR="00431BAC" w:rsidRPr="00275A31" w:rsidRDefault="00EE3828" w:rsidP="00664BB3">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أخرى-غير</w:t>
            </w:r>
            <w:r w:rsidR="00664BB3" w:rsidRPr="00275A31">
              <w:rPr>
                <w:rFonts w:ascii="Sakkal Majalla" w:eastAsia="Calibri" w:hAnsi="Sakkal Majalla" w:cs="Sakkal Majalla"/>
                <w:color w:val="000000"/>
                <w:rtl/>
              </w:rPr>
              <w:t xml:space="preserve"> مقيدة </w:t>
            </w:r>
          </w:p>
        </w:tc>
        <w:tc>
          <w:tcPr>
            <w:tcW w:w="2160" w:type="dxa"/>
            <w:noWrap/>
            <w:tcMar>
              <w:top w:w="0" w:type="dxa"/>
              <w:left w:w="108" w:type="dxa"/>
              <w:bottom w:w="0" w:type="dxa"/>
              <w:right w:w="108" w:type="dxa"/>
            </w:tcMar>
            <w:vAlign w:val="center"/>
            <w:hideMark/>
          </w:tcPr>
          <w:p w14:paraId="0B27E168" w14:textId="77777777" w:rsidR="00431BAC" w:rsidRPr="00275A31" w:rsidRDefault="00664BB3" w:rsidP="00664BB3">
            <w:pPr>
              <w:jc w:val="center"/>
              <w:rPr>
                <w:rFonts w:ascii="Sakkal Majalla" w:eastAsia="Calibri" w:hAnsi="Sakkal Majalla" w:cs="Sakkal Majalla"/>
                <w:color w:val="000000"/>
              </w:rPr>
            </w:pPr>
            <w:r w:rsidRPr="00275A31">
              <w:rPr>
                <w:rFonts w:ascii="Sakkal Majalla" w:eastAsia="Calibri" w:hAnsi="Sakkal Majalla" w:cs="Sakkal Majalla"/>
                <w:color w:val="000000"/>
                <w:rtl/>
              </w:rPr>
              <w:t xml:space="preserve"> مؤجلة على اساس نقدي</w:t>
            </w:r>
          </w:p>
        </w:tc>
        <w:tc>
          <w:tcPr>
            <w:tcW w:w="2531" w:type="dxa"/>
            <w:noWrap/>
            <w:tcMar>
              <w:top w:w="0" w:type="dxa"/>
              <w:left w:w="108" w:type="dxa"/>
              <w:bottom w:w="0" w:type="dxa"/>
              <w:right w:w="108" w:type="dxa"/>
            </w:tcMar>
            <w:vAlign w:val="center"/>
            <w:hideMark/>
          </w:tcPr>
          <w:p w14:paraId="13FF0C7B" w14:textId="458C23A7" w:rsidR="00431BAC" w:rsidRPr="00275A31" w:rsidRDefault="00664BB3" w:rsidP="00664BB3">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بدون قيد على أساس نقدي</w:t>
            </w:r>
          </w:p>
        </w:tc>
      </w:tr>
      <w:tr w:rsidR="00F86418" w:rsidRPr="00DA7210" w14:paraId="2510E958" w14:textId="77777777" w:rsidTr="00981D9A">
        <w:trPr>
          <w:trHeight w:val="315"/>
        </w:trPr>
        <w:tc>
          <w:tcPr>
            <w:tcW w:w="1898" w:type="dxa"/>
            <w:noWrap/>
            <w:tcMar>
              <w:top w:w="0" w:type="dxa"/>
              <w:left w:w="108" w:type="dxa"/>
              <w:bottom w:w="0" w:type="dxa"/>
              <w:right w:w="108" w:type="dxa"/>
            </w:tcMar>
            <w:vAlign w:val="center"/>
          </w:tcPr>
          <w:p w14:paraId="06C1859F" w14:textId="50046BCC" w:rsidR="00F86418" w:rsidRPr="00275A31" w:rsidRDefault="00AB17BA" w:rsidP="00F86418">
            <w:pPr>
              <w:bidi w:val="0"/>
              <w:jc w:val="center"/>
              <w:rPr>
                <w:rFonts w:ascii="Calibri" w:hAnsi="Calibri" w:cs="Calibri"/>
                <w:color w:val="000000"/>
                <w:sz w:val="18"/>
                <w:szCs w:val="18"/>
              </w:rPr>
            </w:pPr>
            <w:r>
              <w:rPr>
                <w:rFonts w:ascii="Calibri" w:hAnsi="Calibri" w:cs="Calibri"/>
                <w:color w:val="000000"/>
                <w:sz w:val="18"/>
                <w:szCs w:val="18"/>
              </w:rPr>
              <w:t>39,923</w:t>
            </w:r>
          </w:p>
        </w:tc>
        <w:tc>
          <w:tcPr>
            <w:tcW w:w="2160" w:type="dxa"/>
            <w:noWrap/>
            <w:tcMar>
              <w:top w:w="0" w:type="dxa"/>
              <w:left w:w="108" w:type="dxa"/>
              <w:bottom w:w="0" w:type="dxa"/>
              <w:right w:w="108" w:type="dxa"/>
            </w:tcMar>
            <w:vAlign w:val="center"/>
          </w:tcPr>
          <w:p w14:paraId="492FEBB8" w14:textId="4EDC63D3" w:rsidR="00F86418" w:rsidRPr="00275A31" w:rsidRDefault="00AB17BA" w:rsidP="00F86418">
            <w:pPr>
              <w:bidi w:val="0"/>
              <w:jc w:val="center"/>
              <w:rPr>
                <w:rFonts w:ascii="Calibri" w:hAnsi="Calibri" w:cs="Calibri"/>
                <w:color w:val="000000"/>
                <w:sz w:val="18"/>
                <w:szCs w:val="18"/>
              </w:rPr>
            </w:pPr>
            <w:r>
              <w:rPr>
                <w:rFonts w:ascii="Calibri" w:hAnsi="Calibri" w:cs="Calibri"/>
                <w:color w:val="000000"/>
                <w:sz w:val="18"/>
                <w:szCs w:val="18"/>
              </w:rPr>
              <w:t>6,147</w:t>
            </w:r>
          </w:p>
        </w:tc>
        <w:tc>
          <w:tcPr>
            <w:tcW w:w="2531" w:type="dxa"/>
            <w:noWrap/>
            <w:tcMar>
              <w:top w:w="0" w:type="dxa"/>
              <w:left w:w="108" w:type="dxa"/>
              <w:bottom w:w="0" w:type="dxa"/>
              <w:right w:w="108" w:type="dxa"/>
            </w:tcMar>
            <w:vAlign w:val="center"/>
          </w:tcPr>
          <w:p w14:paraId="4E72CC35" w14:textId="3A48CFDD" w:rsidR="00F86418" w:rsidRPr="004630CE" w:rsidRDefault="00275A31" w:rsidP="00F86418">
            <w:pPr>
              <w:bidi w:val="0"/>
              <w:jc w:val="center"/>
              <w:rPr>
                <w:rFonts w:ascii="Calibri" w:hAnsi="Calibri" w:cs="Calibri"/>
                <w:color w:val="000000"/>
                <w:sz w:val="18"/>
                <w:szCs w:val="18"/>
              </w:rPr>
            </w:pPr>
            <w:r w:rsidRPr="00275A31">
              <w:rPr>
                <w:rFonts w:ascii="Calibri" w:hAnsi="Calibri" w:cs="Calibri"/>
                <w:color w:val="000000"/>
                <w:sz w:val="18"/>
                <w:szCs w:val="18"/>
              </w:rPr>
              <w:t>393,460</w:t>
            </w:r>
          </w:p>
        </w:tc>
      </w:tr>
    </w:tbl>
    <w:p w14:paraId="14D49184" w14:textId="77777777" w:rsidR="00563B16" w:rsidRPr="00981D9A" w:rsidRDefault="001E2D95" w:rsidP="00981D9A">
      <w:pPr>
        <w:autoSpaceDE w:val="0"/>
        <w:autoSpaceDN w:val="0"/>
        <w:adjustRightInd w:val="0"/>
        <w:ind w:left="-188"/>
        <w:jc w:val="both"/>
        <w:rPr>
          <w:rFonts w:ascii="Sakkal Majalla" w:eastAsia="Calibri" w:hAnsi="Sakkal Majalla" w:cs="Sakkal Majalla"/>
          <w:color w:val="000000"/>
          <w:sz w:val="28"/>
          <w:szCs w:val="28"/>
          <w:rtl/>
        </w:rPr>
      </w:pPr>
      <w:r w:rsidRPr="00981D9A">
        <w:rPr>
          <w:rFonts w:ascii="Sakkal Majalla" w:eastAsia="Calibri" w:hAnsi="Sakkal Majalla" w:cs="Sakkal Majalla"/>
          <w:color w:val="000000"/>
          <w:sz w:val="28"/>
          <w:szCs w:val="28"/>
          <w:rtl/>
        </w:rPr>
        <w:t>متغيرة</w:t>
      </w:r>
    </w:p>
    <w:tbl>
      <w:tblPr>
        <w:tblW w:w="6589" w:type="dxa"/>
        <w:tblInd w:w="2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8"/>
        <w:gridCol w:w="2160"/>
        <w:gridCol w:w="2531"/>
      </w:tblGrid>
      <w:tr w:rsidR="00664BB3" w:rsidRPr="00275A31" w14:paraId="3E035D6B" w14:textId="77777777" w:rsidTr="00981D9A">
        <w:trPr>
          <w:trHeight w:val="315"/>
        </w:trPr>
        <w:tc>
          <w:tcPr>
            <w:tcW w:w="1898" w:type="dxa"/>
            <w:noWrap/>
            <w:tcMar>
              <w:top w:w="0" w:type="dxa"/>
              <w:left w:w="108" w:type="dxa"/>
              <w:bottom w:w="0" w:type="dxa"/>
              <w:right w:w="108" w:type="dxa"/>
            </w:tcMar>
            <w:vAlign w:val="center"/>
            <w:hideMark/>
          </w:tcPr>
          <w:p w14:paraId="39DF1F70" w14:textId="77777777" w:rsidR="00664BB3" w:rsidRPr="00275A31" w:rsidRDefault="00EE3828"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أخرى-غير</w:t>
            </w:r>
            <w:r w:rsidR="00664BB3" w:rsidRPr="00275A31">
              <w:rPr>
                <w:rFonts w:ascii="Sakkal Majalla" w:eastAsia="Calibri" w:hAnsi="Sakkal Majalla" w:cs="Sakkal Majalla"/>
                <w:color w:val="000000"/>
                <w:rtl/>
              </w:rPr>
              <w:t xml:space="preserve"> مقيدة </w:t>
            </w:r>
          </w:p>
        </w:tc>
        <w:tc>
          <w:tcPr>
            <w:tcW w:w="2160" w:type="dxa"/>
            <w:noWrap/>
            <w:tcMar>
              <w:top w:w="0" w:type="dxa"/>
              <w:left w:w="108" w:type="dxa"/>
              <w:bottom w:w="0" w:type="dxa"/>
              <w:right w:w="108" w:type="dxa"/>
            </w:tcMar>
            <w:vAlign w:val="center"/>
            <w:hideMark/>
          </w:tcPr>
          <w:p w14:paraId="3FC5E527" w14:textId="77777777" w:rsidR="00664BB3" w:rsidRPr="00275A31" w:rsidRDefault="00664BB3"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 xml:space="preserve"> مؤجلة على اساس نقدي</w:t>
            </w:r>
          </w:p>
        </w:tc>
        <w:tc>
          <w:tcPr>
            <w:tcW w:w="2531" w:type="dxa"/>
            <w:noWrap/>
            <w:tcMar>
              <w:top w:w="0" w:type="dxa"/>
              <w:left w:w="108" w:type="dxa"/>
              <w:bottom w:w="0" w:type="dxa"/>
              <w:right w:w="108" w:type="dxa"/>
            </w:tcMar>
            <w:vAlign w:val="center"/>
            <w:hideMark/>
          </w:tcPr>
          <w:p w14:paraId="25F4DE5D" w14:textId="50115F91" w:rsidR="00664BB3" w:rsidRPr="00275A31" w:rsidRDefault="00664BB3"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بدون قيد على أساس نقدي</w:t>
            </w:r>
          </w:p>
        </w:tc>
      </w:tr>
      <w:tr w:rsidR="00F606C6" w:rsidRPr="00EE596D" w14:paraId="1C5F61A9" w14:textId="77777777" w:rsidTr="00981D9A">
        <w:trPr>
          <w:trHeight w:val="315"/>
        </w:trPr>
        <w:tc>
          <w:tcPr>
            <w:tcW w:w="1898" w:type="dxa"/>
            <w:noWrap/>
            <w:tcMar>
              <w:top w:w="0" w:type="dxa"/>
              <w:left w:w="108" w:type="dxa"/>
              <w:bottom w:w="0" w:type="dxa"/>
              <w:right w:w="108" w:type="dxa"/>
            </w:tcMar>
            <w:vAlign w:val="center"/>
            <w:hideMark/>
          </w:tcPr>
          <w:p w14:paraId="22239E3A" w14:textId="77777777" w:rsidR="00F606C6" w:rsidRPr="00275A31" w:rsidRDefault="00F606C6" w:rsidP="00F606C6">
            <w:pPr>
              <w:jc w:val="center"/>
              <w:rPr>
                <w:rFonts w:ascii="Sakkal Majalla" w:eastAsia="Calibri" w:hAnsi="Sakkal Majalla" w:cs="Sakkal Majalla"/>
                <w:color w:val="000000"/>
              </w:rPr>
            </w:pPr>
            <w:r w:rsidRPr="00275A31">
              <w:rPr>
                <w:rFonts w:ascii="Sakkal Majalla" w:eastAsia="Calibri" w:hAnsi="Sakkal Majalla" w:cs="Sakkal Majalla"/>
                <w:color w:val="000000"/>
                <w:rtl/>
              </w:rPr>
              <w:t xml:space="preserve"> </w:t>
            </w:r>
          </w:p>
        </w:tc>
        <w:tc>
          <w:tcPr>
            <w:tcW w:w="2160" w:type="dxa"/>
            <w:noWrap/>
            <w:tcMar>
              <w:top w:w="0" w:type="dxa"/>
              <w:left w:w="108" w:type="dxa"/>
              <w:bottom w:w="0" w:type="dxa"/>
              <w:right w:w="108" w:type="dxa"/>
            </w:tcMar>
            <w:vAlign w:val="center"/>
            <w:hideMark/>
          </w:tcPr>
          <w:p w14:paraId="4B79CE11" w14:textId="7020EE19" w:rsidR="00F606C6" w:rsidRPr="00AB17BA" w:rsidRDefault="00AB17BA" w:rsidP="00AB17BA">
            <w:pPr>
              <w:bidi w:val="0"/>
              <w:jc w:val="center"/>
              <w:rPr>
                <w:rFonts w:ascii="Calibri" w:hAnsi="Calibri" w:cs="Calibri"/>
                <w:color w:val="000000"/>
                <w:sz w:val="18"/>
                <w:szCs w:val="18"/>
              </w:rPr>
            </w:pPr>
            <w:r w:rsidRPr="00AB17BA">
              <w:rPr>
                <w:rFonts w:ascii="Calibri" w:hAnsi="Calibri" w:cs="Calibri"/>
                <w:color w:val="000000"/>
                <w:sz w:val="18"/>
                <w:szCs w:val="18"/>
              </w:rPr>
              <w:t>502</w:t>
            </w:r>
            <w:r w:rsidRPr="00AB17BA">
              <w:rPr>
                <w:rFonts w:ascii="Calibri" w:hAnsi="Calibri" w:cs="Calibri"/>
                <w:color w:val="000000"/>
                <w:sz w:val="18"/>
                <w:szCs w:val="18"/>
              </w:rPr>
              <w:t>,</w:t>
            </w:r>
            <w:r w:rsidRPr="00AB17BA">
              <w:rPr>
                <w:rFonts w:ascii="Calibri" w:hAnsi="Calibri" w:cs="Calibri"/>
                <w:color w:val="000000"/>
                <w:sz w:val="18"/>
                <w:szCs w:val="18"/>
              </w:rPr>
              <w:t>602</w:t>
            </w:r>
          </w:p>
        </w:tc>
        <w:tc>
          <w:tcPr>
            <w:tcW w:w="2531" w:type="dxa"/>
            <w:noWrap/>
            <w:tcMar>
              <w:top w:w="0" w:type="dxa"/>
              <w:left w:w="108" w:type="dxa"/>
              <w:bottom w:w="0" w:type="dxa"/>
              <w:right w:w="108" w:type="dxa"/>
            </w:tcMar>
            <w:vAlign w:val="center"/>
            <w:hideMark/>
          </w:tcPr>
          <w:p w14:paraId="1AE34875" w14:textId="77777777" w:rsidR="00F606C6" w:rsidRPr="00EE596D" w:rsidRDefault="00F606C6" w:rsidP="00F606C6">
            <w:pPr>
              <w:jc w:val="center"/>
              <w:rPr>
                <w:rFonts w:ascii="Sakkal Majalla" w:eastAsia="Calibri" w:hAnsi="Sakkal Majalla" w:cs="Sakkal Majalla"/>
                <w:color w:val="000000"/>
              </w:rPr>
            </w:pPr>
            <w:r w:rsidRPr="00EE596D">
              <w:rPr>
                <w:rFonts w:ascii="Sakkal Majalla" w:eastAsia="Calibri" w:hAnsi="Sakkal Majalla" w:cs="Sakkal Majalla"/>
                <w:color w:val="000000"/>
                <w:rtl/>
              </w:rPr>
              <w:t xml:space="preserve">  </w:t>
            </w:r>
          </w:p>
        </w:tc>
      </w:tr>
    </w:tbl>
    <w:p w14:paraId="123249DE" w14:textId="77777777" w:rsidR="00B93BC4" w:rsidRPr="00EE596D" w:rsidRDefault="00B93BC4" w:rsidP="00CA71C3">
      <w:pPr>
        <w:autoSpaceDE w:val="0"/>
        <w:autoSpaceDN w:val="0"/>
        <w:adjustRightInd w:val="0"/>
        <w:ind w:left="-188"/>
        <w:jc w:val="both"/>
        <w:rPr>
          <w:rFonts w:ascii="Sakkal Majalla" w:eastAsia="Calibri" w:hAnsi="Sakkal Majalla" w:cs="Sakkal Majalla"/>
          <w:color w:val="000000"/>
          <w:sz w:val="28"/>
          <w:szCs w:val="28"/>
        </w:rPr>
      </w:pPr>
    </w:p>
    <w:p w14:paraId="2E488957" w14:textId="426F6D16" w:rsidR="00664BB3" w:rsidRPr="00EE596D" w:rsidRDefault="001E2D95" w:rsidP="00CA71C3">
      <w:pPr>
        <w:autoSpaceDE w:val="0"/>
        <w:autoSpaceDN w:val="0"/>
        <w:adjustRightInd w:val="0"/>
        <w:ind w:left="-188"/>
        <w:jc w:val="both"/>
        <w:rPr>
          <w:rFonts w:ascii="Sakkal Majalla" w:eastAsia="Calibri" w:hAnsi="Sakkal Majalla" w:cs="Sakkal Majalla"/>
          <w:color w:val="000000"/>
          <w:sz w:val="28"/>
          <w:szCs w:val="28"/>
          <w:rtl/>
        </w:rPr>
      </w:pPr>
      <w:r w:rsidRPr="00EE596D">
        <w:rPr>
          <w:rFonts w:ascii="Sakkal Majalla" w:eastAsia="Calibri" w:hAnsi="Sakkal Majalla" w:cs="Sakkal Majalla"/>
          <w:color w:val="000000"/>
          <w:sz w:val="28"/>
          <w:szCs w:val="28"/>
          <w:rtl/>
        </w:rPr>
        <w:t xml:space="preserve">الفئة رقم 2: </w:t>
      </w:r>
      <w:r w:rsidR="006732B9">
        <w:rPr>
          <w:rFonts w:ascii="Sakkal Majalla" w:eastAsia="Calibri" w:hAnsi="Sakkal Majalla" w:cs="Sakkal Majalla" w:hint="cs"/>
          <w:color w:val="000000"/>
          <w:sz w:val="28"/>
          <w:szCs w:val="28"/>
          <w:rtl/>
        </w:rPr>
        <w:t>الوظائف</w:t>
      </w:r>
      <w:r w:rsidR="006732B9" w:rsidRPr="006732B9">
        <w:rPr>
          <w:rFonts w:ascii="Sakkal Majalla" w:eastAsia="Calibri" w:hAnsi="Sakkal Majalla" w:cs="Sakkal Majalla" w:hint="cs"/>
          <w:color w:val="000000"/>
          <w:sz w:val="28"/>
          <w:szCs w:val="28"/>
          <w:rtl/>
        </w:rPr>
        <w:t xml:space="preserve"> </w:t>
      </w:r>
      <w:r w:rsidR="006732B9">
        <w:rPr>
          <w:rFonts w:ascii="Sakkal Majalla" w:eastAsia="Calibri" w:hAnsi="Sakkal Majalla" w:cs="Sakkal Majalla" w:hint="cs"/>
          <w:color w:val="000000"/>
          <w:sz w:val="28"/>
          <w:szCs w:val="28"/>
          <w:rtl/>
        </w:rPr>
        <w:t>ال</w:t>
      </w:r>
      <w:r w:rsidR="006732B9" w:rsidRPr="00DA7210">
        <w:rPr>
          <w:rFonts w:ascii="Sakkal Majalla" w:eastAsia="Calibri" w:hAnsi="Sakkal Majalla" w:cs="Sakkal Majalla" w:hint="cs"/>
          <w:color w:val="000000"/>
          <w:sz w:val="28"/>
          <w:szCs w:val="28"/>
          <w:rtl/>
        </w:rPr>
        <w:t>حاملة للمخاطر المادية</w:t>
      </w:r>
      <w:r w:rsidR="006732B9">
        <w:rPr>
          <w:rFonts w:ascii="Sakkal Majalla" w:eastAsia="Calibri" w:hAnsi="Sakkal Majalla" w:cs="Sakkal Majalla" w:hint="cs"/>
          <w:color w:val="000000"/>
          <w:sz w:val="28"/>
          <w:szCs w:val="28"/>
          <w:rtl/>
        </w:rPr>
        <w:t xml:space="preserve"> - </w:t>
      </w:r>
      <w:r w:rsidRPr="00EE596D">
        <w:rPr>
          <w:rFonts w:ascii="Sakkal Majalla" w:eastAsia="Calibri" w:hAnsi="Sakkal Majalla" w:cs="Sakkal Majalla"/>
          <w:color w:val="000000"/>
          <w:sz w:val="28"/>
          <w:szCs w:val="28"/>
          <w:rtl/>
        </w:rPr>
        <w:t xml:space="preserve">تشمل </w:t>
      </w:r>
      <w:r w:rsidR="0057535B">
        <w:rPr>
          <w:rFonts w:ascii="Sakkal Majalla" w:eastAsia="Calibri" w:hAnsi="Sakkal Majalla" w:cs="Sakkal Majalla"/>
          <w:color w:val="000000"/>
          <w:sz w:val="28"/>
          <w:szCs w:val="28"/>
        </w:rPr>
        <w:t>6</w:t>
      </w:r>
      <w:r w:rsidR="003604B5" w:rsidRPr="00EE596D">
        <w:rPr>
          <w:rFonts w:ascii="Sakkal Majalla" w:eastAsia="Calibri" w:hAnsi="Sakkal Majalla" w:cs="Sakkal Majalla"/>
          <w:color w:val="000000"/>
          <w:sz w:val="28"/>
          <w:szCs w:val="28"/>
          <w:rtl/>
        </w:rPr>
        <w:t xml:space="preserve"> موظفين</w:t>
      </w:r>
      <w:r w:rsidRPr="00EE596D">
        <w:rPr>
          <w:rFonts w:ascii="Sakkal Majalla" w:eastAsia="Calibri" w:hAnsi="Sakkal Majalla" w:cs="Sakkal Majalla"/>
          <w:color w:val="000000"/>
          <w:sz w:val="28"/>
          <w:szCs w:val="28"/>
          <w:rtl/>
        </w:rPr>
        <w:t xml:space="preserve"> </w:t>
      </w:r>
    </w:p>
    <w:p w14:paraId="2FC99138" w14:textId="77777777" w:rsidR="00664BB3" w:rsidRPr="00EE596D" w:rsidRDefault="001E2D95" w:rsidP="00981D9A">
      <w:pPr>
        <w:autoSpaceDE w:val="0"/>
        <w:autoSpaceDN w:val="0"/>
        <w:adjustRightInd w:val="0"/>
        <w:ind w:left="-188"/>
        <w:jc w:val="both"/>
        <w:rPr>
          <w:rFonts w:ascii="Sakkal Majalla" w:eastAsia="Calibri" w:hAnsi="Sakkal Majalla" w:cs="Sakkal Majalla"/>
          <w:color w:val="000000"/>
          <w:sz w:val="28"/>
          <w:szCs w:val="28"/>
          <w:rtl/>
        </w:rPr>
      </w:pPr>
      <w:r w:rsidRPr="00EE596D">
        <w:rPr>
          <w:rFonts w:ascii="Sakkal Majalla" w:eastAsia="Calibri" w:hAnsi="Sakkal Majalla" w:cs="Sakkal Majalla"/>
          <w:color w:val="000000"/>
          <w:sz w:val="28"/>
          <w:szCs w:val="28"/>
          <w:rtl/>
        </w:rPr>
        <w:t>ثابت</w:t>
      </w:r>
    </w:p>
    <w:tbl>
      <w:tblPr>
        <w:tblW w:w="6589" w:type="dxa"/>
        <w:tblInd w:w="2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8"/>
        <w:gridCol w:w="2160"/>
        <w:gridCol w:w="2531"/>
      </w:tblGrid>
      <w:tr w:rsidR="00664BB3" w:rsidRPr="00275A31" w14:paraId="3737E561" w14:textId="77777777" w:rsidTr="00981D9A">
        <w:trPr>
          <w:trHeight w:val="315"/>
        </w:trPr>
        <w:tc>
          <w:tcPr>
            <w:tcW w:w="1898" w:type="dxa"/>
            <w:noWrap/>
            <w:tcMar>
              <w:top w:w="0" w:type="dxa"/>
              <w:left w:w="108" w:type="dxa"/>
              <w:bottom w:w="0" w:type="dxa"/>
              <w:right w:w="108" w:type="dxa"/>
            </w:tcMar>
            <w:vAlign w:val="center"/>
            <w:hideMark/>
          </w:tcPr>
          <w:p w14:paraId="62D4D72D" w14:textId="77777777" w:rsidR="00664BB3" w:rsidRPr="00275A31" w:rsidRDefault="00EE3828"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أخرى-غير</w:t>
            </w:r>
            <w:r w:rsidR="00664BB3" w:rsidRPr="00275A31">
              <w:rPr>
                <w:rFonts w:ascii="Sakkal Majalla" w:eastAsia="Calibri" w:hAnsi="Sakkal Majalla" w:cs="Sakkal Majalla"/>
                <w:color w:val="000000"/>
                <w:rtl/>
              </w:rPr>
              <w:t xml:space="preserve"> مقيدة </w:t>
            </w:r>
          </w:p>
        </w:tc>
        <w:tc>
          <w:tcPr>
            <w:tcW w:w="2160" w:type="dxa"/>
            <w:noWrap/>
            <w:tcMar>
              <w:top w:w="0" w:type="dxa"/>
              <w:left w:w="108" w:type="dxa"/>
              <w:bottom w:w="0" w:type="dxa"/>
              <w:right w:w="108" w:type="dxa"/>
            </w:tcMar>
            <w:vAlign w:val="center"/>
            <w:hideMark/>
          </w:tcPr>
          <w:p w14:paraId="1A4FBE47" w14:textId="77777777" w:rsidR="00664BB3" w:rsidRPr="00275A31" w:rsidRDefault="00664BB3"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 xml:space="preserve"> مؤجلة على اساس نقدي</w:t>
            </w:r>
          </w:p>
        </w:tc>
        <w:tc>
          <w:tcPr>
            <w:tcW w:w="2531" w:type="dxa"/>
            <w:noWrap/>
            <w:tcMar>
              <w:top w:w="0" w:type="dxa"/>
              <w:left w:w="108" w:type="dxa"/>
              <w:bottom w:w="0" w:type="dxa"/>
              <w:right w:w="108" w:type="dxa"/>
            </w:tcMar>
            <w:vAlign w:val="center"/>
            <w:hideMark/>
          </w:tcPr>
          <w:p w14:paraId="004376F9" w14:textId="34A599FD" w:rsidR="00664BB3" w:rsidRPr="00275A31" w:rsidRDefault="00664BB3"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بدون قيد على أساس نقدي</w:t>
            </w:r>
          </w:p>
        </w:tc>
      </w:tr>
      <w:tr w:rsidR="00AB17BA" w:rsidRPr="00EE596D" w14:paraId="33F3E9BF" w14:textId="77777777" w:rsidTr="00AB17BA">
        <w:trPr>
          <w:trHeight w:val="315"/>
        </w:trPr>
        <w:tc>
          <w:tcPr>
            <w:tcW w:w="1898" w:type="dxa"/>
            <w:noWrap/>
            <w:tcMar>
              <w:top w:w="0" w:type="dxa"/>
              <w:left w:w="108" w:type="dxa"/>
              <w:bottom w:w="0" w:type="dxa"/>
              <w:right w:w="108" w:type="dxa"/>
            </w:tcMar>
            <w:vAlign w:val="center"/>
          </w:tcPr>
          <w:p w14:paraId="7667998C" w14:textId="1C368CFE" w:rsidR="00AB17BA" w:rsidRPr="00275A31" w:rsidRDefault="00AB17BA" w:rsidP="00AB17BA">
            <w:pPr>
              <w:bidi w:val="0"/>
              <w:jc w:val="center"/>
              <w:rPr>
                <w:rFonts w:ascii="Calibri" w:hAnsi="Calibri" w:cs="Calibri"/>
                <w:color w:val="000000"/>
                <w:sz w:val="18"/>
                <w:szCs w:val="18"/>
              </w:rPr>
            </w:pPr>
            <w:r w:rsidRPr="00AB17BA">
              <w:rPr>
                <w:rFonts w:ascii="Calibri" w:hAnsi="Calibri" w:cs="Calibri"/>
                <w:color w:val="000000"/>
                <w:sz w:val="18"/>
                <w:szCs w:val="18"/>
              </w:rPr>
              <w:t>77</w:t>
            </w:r>
            <w:r>
              <w:rPr>
                <w:rFonts w:ascii="Calibri" w:hAnsi="Calibri" w:cs="Calibri"/>
                <w:color w:val="000000"/>
                <w:sz w:val="18"/>
                <w:szCs w:val="18"/>
              </w:rPr>
              <w:t>,</w:t>
            </w:r>
            <w:r w:rsidRPr="00AB17BA">
              <w:rPr>
                <w:rFonts w:ascii="Calibri" w:hAnsi="Calibri" w:cs="Calibri"/>
                <w:color w:val="000000"/>
                <w:sz w:val="18"/>
                <w:szCs w:val="18"/>
              </w:rPr>
              <w:t>572</w:t>
            </w:r>
          </w:p>
        </w:tc>
        <w:tc>
          <w:tcPr>
            <w:tcW w:w="2160" w:type="dxa"/>
            <w:noWrap/>
            <w:tcMar>
              <w:top w:w="0" w:type="dxa"/>
              <w:left w:w="108" w:type="dxa"/>
              <w:bottom w:w="0" w:type="dxa"/>
              <w:right w:w="108" w:type="dxa"/>
            </w:tcMar>
            <w:vAlign w:val="center"/>
          </w:tcPr>
          <w:p w14:paraId="7F7A79E1" w14:textId="2E701085" w:rsidR="00AB17BA" w:rsidRPr="00275A31" w:rsidRDefault="00AB17BA" w:rsidP="00AB17BA">
            <w:pPr>
              <w:bidi w:val="0"/>
              <w:jc w:val="center"/>
              <w:rPr>
                <w:rFonts w:ascii="Calibri" w:hAnsi="Calibri" w:cs="Calibri"/>
                <w:color w:val="000000"/>
                <w:sz w:val="18"/>
                <w:szCs w:val="18"/>
              </w:rPr>
            </w:pPr>
            <w:r w:rsidRPr="00AB17BA">
              <w:rPr>
                <w:rFonts w:ascii="Calibri" w:hAnsi="Calibri" w:cs="Calibri"/>
                <w:color w:val="000000"/>
                <w:sz w:val="18"/>
                <w:szCs w:val="18"/>
              </w:rPr>
              <w:t>7</w:t>
            </w:r>
            <w:r>
              <w:rPr>
                <w:rFonts w:ascii="Calibri" w:hAnsi="Calibri" w:cs="Calibri"/>
                <w:color w:val="000000"/>
                <w:sz w:val="18"/>
                <w:szCs w:val="18"/>
              </w:rPr>
              <w:t>,</w:t>
            </w:r>
            <w:r w:rsidRPr="00AB17BA">
              <w:rPr>
                <w:rFonts w:ascii="Calibri" w:hAnsi="Calibri" w:cs="Calibri"/>
                <w:color w:val="000000"/>
                <w:sz w:val="18"/>
                <w:szCs w:val="18"/>
              </w:rPr>
              <w:t>554</w:t>
            </w:r>
          </w:p>
        </w:tc>
        <w:tc>
          <w:tcPr>
            <w:tcW w:w="2531" w:type="dxa"/>
            <w:noWrap/>
            <w:tcMar>
              <w:top w:w="0" w:type="dxa"/>
              <w:left w:w="108" w:type="dxa"/>
              <w:bottom w:w="0" w:type="dxa"/>
              <w:right w:w="108" w:type="dxa"/>
            </w:tcMar>
            <w:vAlign w:val="center"/>
          </w:tcPr>
          <w:p w14:paraId="18A2ADD8" w14:textId="73CBBB78" w:rsidR="00AB17BA" w:rsidRPr="004630CE" w:rsidRDefault="00AB17BA" w:rsidP="00AB17BA">
            <w:pPr>
              <w:bidi w:val="0"/>
              <w:jc w:val="center"/>
              <w:rPr>
                <w:rFonts w:ascii="Calibri" w:hAnsi="Calibri" w:cs="Calibri"/>
                <w:color w:val="000000"/>
                <w:sz w:val="18"/>
                <w:szCs w:val="18"/>
              </w:rPr>
            </w:pPr>
            <w:r w:rsidRPr="00AB17BA">
              <w:rPr>
                <w:rFonts w:ascii="Calibri" w:hAnsi="Calibri" w:cs="Calibri"/>
                <w:color w:val="000000"/>
                <w:sz w:val="18"/>
                <w:szCs w:val="18"/>
              </w:rPr>
              <w:t>403</w:t>
            </w:r>
            <w:r>
              <w:rPr>
                <w:rFonts w:ascii="Calibri" w:hAnsi="Calibri" w:cs="Calibri"/>
                <w:color w:val="000000"/>
                <w:sz w:val="18"/>
                <w:szCs w:val="18"/>
              </w:rPr>
              <w:t>,</w:t>
            </w:r>
            <w:r w:rsidRPr="00AB17BA">
              <w:rPr>
                <w:rFonts w:ascii="Calibri" w:hAnsi="Calibri" w:cs="Calibri"/>
                <w:color w:val="000000"/>
                <w:sz w:val="18"/>
                <w:szCs w:val="18"/>
              </w:rPr>
              <w:t>582</w:t>
            </w:r>
          </w:p>
        </w:tc>
      </w:tr>
    </w:tbl>
    <w:p w14:paraId="2F5B19A8" w14:textId="77777777" w:rsidR="00563B16" w:rsidRPr="00EE596D" w:rsidRDefault="001E2D95" w:rsidP="00BD040C">
      <w:pPr>
        <w:autoSpaceDE w:val="0"/>
        <w:autoSpaceDN w:val="0"/>
        <w:adjustRightInd w:val="0"/>
        <w:ind w:left="-188"/>
        <w:jc w:val="both"/>
        <w:rPr>
          <w:rFonts w:ascii="Sakkal Majalla" w:eastAsia="Calibri" w:hAnsi="Sakkal Majalla" w:cs="Sakkal Majalla"/>
          <w:color w:val="000000"/>
          <w:sz w:val="28"/>
          <w:szCs w:val="28"/>
          <w:rtl/>
        </w:rPr>
      </w:pPr>
      <w:r w:rsidRPr="00EE596D">
        <w:rPr>
          <w:rFonts w:ascii="Sakkal Majalla" w:eastAsia="Calibri" w:hAnsi="Sakkal Majalla" w:cs="Sakkal Majalla"/>
          <w:color w:val="000000"/>
          <w:sz w:val="28"/>
          <w:szCs w:val="28"/>
          <w:rtl/>
        </w:rPr>
        <w:t>متغيرة</w:t>
      </w:r>
    </w:p>
    <w:tbl>
      <w:tblPr>
        <w:tblW w:w="6589" w:type="dxa"/>
        <w:tblInd w:w="2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8"/>
        <w:gridCol w:w="2160"/>
        <w:gridCol w:w="2531"/>
      </w:tblGrid>
      <w:tr w:rsidR="00664BB3" w:rsidRPr="00275A31" w14:paraId="32CE008B" w14:textId="77777777" w:rsidTr="00981D9A">
        <w:trPr>
          <w:trHeight w:val="315"/>
        </w:trPr>
        <w:tc>
          <w:tcPr>
            <w:tcW w:w="1898" w:type="dxa"/>
            <w:noWrap/>
            <w:tcMar>
              <w:top w:w="0" w:type="dxa"/>
              <w:left w:w="108" w:type="dxa"/>
              <w:bottom w:w="0" w:type="dxa"/>
              <w:right w:w="108" w:type="dxa"/>
            </w:tcMar>
            <w:vAlign w:val="center"/>
            <w:hideMark/>
          </w:tcPr>
          <w:p w14:paraId="54F410A1" w14:textId="77777777" w:rsidR="00664BB3" w:rsidRPr="00275A31" w:rsidRDefault="00EE3828"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أخرى-غير</w:t>
            </w:r>
            <w:r w:rsidR="00664BB3" w:rsidRPr="00275A31">
              <w:rPr>
                <w:rFonts w:ascii="Sakkal Majalla" w:eastAsia="Calibri" w:hAnsi="Sakkal Majalla" w:cs="Sakkal Majalla"/>
                <w:color w:val="000000"/>
                <w:rtl/>
              </w:rPr>
              <w:t xml:space="preserve"> مقيدة </w:t>
            </w:r>
          </w:p>
        </w:tc>
        <w:tc>
          <w:tcPr>
            <w:tcW w:w="2160" w:type="dxa"/>
            <w:noWrap/>
            <w:tcMar>
              <w:top w:w="0" w:type="dxa"/>
              <w:left w:w="108" w:type="dxa"/>
              <w:bottom w:w="0" w:type="dxa"/>
              <w:right w:w="108" w:type="dxa"/>
            </w:tcMar>
            <w:vAlign w:val="center"/>
            <w:hideMark/>
          </w:tcPr>
          <w:p w14:paraId="322EDF15" w14:textId="77777777" w:rsidR="00664BB3" w:rsidRPr="00275A31" w:rsidRDefault="00664BB3"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 xml:space="preserve"> مؤجلة على اساس نقدي</w:t>
            </w:r>
          </w:p>
        </w:tc>
        <w:tc>
          <w:tcPr>
            <w:tcW w:w="2531" w:type="dxa"/>
            <w:noWrap/>
            <w:tcMar>
              <w:top w:w="0" w:type="dxa"/>
              <w:left w:w="108" w:type="dxa"/>
              <w:bottom w:w="0" w:type="dxa"/>
              <w:right w:w="108" w:type="dxa"/>
            </w:tcMar>
            <w:vAlign w:val="center"/>
            <w:hideMark/>
          </w:tcPr>
          <w:p w14:paraId="4B31065D" w14:textId="093AED13" w:rsidR="00664BB3" w:rsidRPr="00275A31" w:rsidRDefault="00664BB3"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بدون قيد على أساس نقدي</w:t>
            </w:r>
          </w:p>
        </w:tc>
      </w:tr>
      <w:tr w:rsidR="0043241E" w:rsidRPr="00EE596D" w14:paraId="51E0F54F" w14:textId="77777777" w:rsidTr="00981D9A">
        <w:trPr>
          <w:trHeight w:val="315"/>
        </w:trPr>
        <w:tc>
          <w:tcPr>
            <w:tcW w:w="1898" w:type="dxa"/>
            <w:noWrap/>
            <w:tcMar>
              <w:top w:w="0" w:type="dxa"/>
              <w:left w:w="108" w:type="dxa"/>
              <w:bottom w:w="0" w:type="dxa"/>
              <w:right w:w="108" w:type="dxa"/>
            </w:tcMar>
            <w:vAlign w:val="center"/>
            <w:hideMark/>
          </w:tcPr>
          <w:p w14:paraId="23F79769" w14:textId="77777777" w:rsidR="0043241E" w:rsidRPr="00275A31" w:rsidRDefault="0043241E" w:rsidP="0043241E">
            <w:pPr>
              <w:jc w:val="center"/>
              <w:rPr>
                <w:rFonts w:ascii="Sakkal Majalla" w:eastAsia="Calibri" w:hAnsi="Sakkal Majalla" w:cs="Sakkal Majalla"/>
                <w:color w:val="000000"/>
              </w:rPr>
            </w:pPr>
            <w:r w:rsidRPr="00275A31">
              <w:rPr>
                <w:rFonts w:ascii="Sakkal Majalla" w:eastAsia="Calibri" w:hAnsi="Sakkal Majalla" w:cs="Sakkal Majalla"/>
                <w:color w:val="000000"/>
                <w:rtl/>
              </w:rPr>
              <w:t xml:space="preserve"> </w:t>
            </w:r>
          </w:p>
        </w:tc>
        <w:tc>
          <w:tcPr>
            <w:tcW w:w="2160" w:type="dxa"/>
            <w:noWrap/>
            <w:tcMar>
              <w:top w:w="0" w:type="dxa"/>
              <w:left w:w="108" w:type="dxa"/>
              <w:bottom w:w="0" w:type="dxa"/>
              <w:right w:w="108" w:type="dxa"/>
            </w:tcMar>
            <w:vAlign w:val="center"/>
            <w:hideMark/>
          </w:tcPr>
          <w:p w14:paraId="6C78527C" w14:textId="2E87E52F" w:rsidR="0043241E" w:rsidRPr="00AB17BA" w:rsidRDefault="00AB17BA" w:rsidP="00AB17BA">
            <w:pPr>
              <w:bidi w:val="0"/>
              <w:jc w:val="center"/>
              <w:rPr>
                <w:rFonts w:ascii="Calibri" w:hAnsi="Calibri" w:cs="Calibri"/>
                <w:color w:val="000000"/>
                <w:sz w:val="18"/>
                <w:szCs w:val="18"/>
              </w:rPr>
            </w:pPr>
            <w:r w:rsidRPr="00AB17BA">
              <w:rPr>
                <w:rFonts w:ascii="Calibri" w:hAnsi="Calibri" w:cs="Calibri"/>
                <w:color w:val="000000"/>
                <w:sz w:val="18"/>
                <w:szCs w:val="18"/>
              </w:rPr>
              <w:t>146</w:t>
            </w:r>
            <w:r>
              <w:rPr>
                <w:rFonts w:ascii="Calibri" w:hAnsi="Calibri" w:cs="Calibri"/>
                <w:color w:val="000000"/>
                <w:sz w:val="18"/>
                <w:szCs w:val="18"/>
              </w:rPr>
              <w:t>,</w:t>
            </w:r>
            <w:r w:rsidRPr="00AB17BA">
              <w:rPr>
                <w:rFonts w:ascii="Calibri" w:hAnsi="Calibri" w:cs="Calibri"/>
                <w:color w:val="000000"/>
                <w:sz w:val="18"/>
                <w:szCs w:val="18"/>
              </w:rPr>
              <w:t>774</w:t>
            </w:r>
          </w:p>
        </w:tc>
        <w:tc>
          <w:tcPr>
            <w:tcW w:w="2531" w:type="dxa"/>
            <w:noWrap/>
            <w:tcMar>
              <w:top w:w="0" w:type="dxa"/>
              <w:left w:w="108" w:type="dxa"/>
              <w:bottom w:w="0" w:type="dxa"/>
              <w:right w:w="108" w:type="dxa"/>
            </w:tcMar>
            <w:vAlign w:val="center"/>
            <w:hideMark/>
          </w:tcPr>
          <w:p w14:paraId="5F0159DA" w14:textId="77777777" w:rsidR="0043241E" w:rsidRPr="00EE596D" w:rsidRDefault="0043241E" w:rsidP="0043241E">
            <w:pPr>
              <w:jc w:val="center"/>
              <w:rPr>
                <w:rFonts w:ascii="Sakkal Majalla" w:eastAsia="Calibri" w:hAnsi="Sakkal Majalla" w:cs="Sakkal Majalla"/>
                <w:color w:val="000000"/>
              </w:rPr>
            </w:pPr>
            <w:r w:rsidRPr="00EE596D">
              <w:rPr>
                <w:rFonts w:ascii="Sakkal Majalla" w:eastAsia="Calibri" w:hAnsi="Sakkal Majalla" w:cs="Sakkal Majalla"/>
                <w:color w:val="000000"/>
                <w:rtl/>
              </w:rPr>
              <w:t xml:space="preserve">  </w:t>
            </w:r>
          </w:p>
        </w:tc>
      </w:tr>
    </w:tbl>
    <w:p w14:paraId="3E2FADDE" w14:textId="77777777" w:rsidR="00B93BC4" w:rsidRPr="00EE596D" w:rsidRDefault="00B93BC4" w:rsidP="00981D9A">
      <w:pPr>
        <w:autoSpaceDE w:val="0"/>
        <w:autoSpaceDN w:val="0"/>
        <w:adjustRightInd w:val="0"/>
        <w:ind w:left="-188"/>
        <w:jc w:val="both"/>
        <w:rPr>
          <w:rFonts w:ascii="Sakkal Majalla" w:eastAsia="Calibri" w:hAnsi="Sakkal Majalla" w:cs="Sakkal Majalla"/>
          <w:color w:val="000000"/>
          <w:sz w:val="28"/>
          <w:szCs w:val="28"/>
        </w:rPr>
      </w:pPr>
    </w:p>
    <w:p w14:paraId="462DF324" w14:textId="60E9197E" w:rsidR="00E73A79" w:rsidRPr="00EE596D" w:rsidRDefault="001E2D95" w:rsidP="00530BF2">
      <w:pPr>
        <w:autoSpaceDE w:val="0"/>
        <w:autoSpaceDN w:val="0"/>
        <w:adjustRightInd w:val="0"/>
        <w:ind w:left="-188"/>
        <w:jc w:val="both"/>
        <w:rPr>
          <w:rFonts w:ascii="Sakkal Majalla" w:eastAsia="Calibri" w:hAnsi="Sakkal Majalla" w:cs="Sakkal Majalla"/>
          <w:color w:val="000000"/>
          <w:sz w:val="28"/>
          <w:szCs w:val="28"/>
          <w:rtl/>
        </w:rPr>
      </w:pPr>
      <w:r w:rsidRPr="00EE596D">
        <w:rPr>
          <w:rFonts w:ascii="Sakkal Majalla" w:eastAsia="Calibri" w:hAnsi="Sakkal Majalla" w:cs="Sakkal Majalla"/>
          <w:color w:val="000000"/>
          <w:sz w:val="28"/>
          <w:szCs w:val="28"/>
          <w:rtl/>
        </w:rPr>
        <w:t xml:space="preserve">الفئة رقم </w:t>
      </w:r>
      <w:r w:rsidR="000B4027" w:rsidRPr="00EE596D">
        <w:rPr>
          <w:rFonts w:ascii="Sakkal Majalla" w:eastAsia="Calibri" w:hAnsi="Sakkal Majalla" w:cs="Sakkal Majalla"/>
          <w:color w:val="000000"/>
          <w:sz w:val="28"/>
          <w:szCs w:val="28"/>
          <w:rtl/>
        </w:rPr>
        <w:t>3</w:t>
      </w:r>
      <w:r w:rsidRPr="00EE596D">
        <w:rPr>
          <w:rFonts w:ascii="Sakkal Majalla" w:eastAsia="Calibri" w:hAnsi="Sakkal Majalla" w:cs="Sakkal Majalla"/>
          <w:color w:val="000000"/>
          <w:sz w:val="28"/>
          <w:szCs w:val="28"/>
          <w:rtl/>
        </w:rPr>
        <w:t>:</w:t>
      </w:r>
      <w:r w:rsidR="006732B9" w:rsidRPr="006732B9">
        <w:rPr>
          <w:rFonts w:ascii="Sakkal Majalla" w:eastAsia="Calibri" w:hAnsi="Sakkal Majalla" w:cs="Sakkal Majalla" w:hint="cs"/>
          <w:color w:val="000000"/>
          <w:sz w:val="28"/>
          <w:szCs w:val="28"/>
          <w:rtl/>
        </w:rPr>
        <w:t xml:space="preserve"> </w:t>
      </w:r>
      <w:r w:rsidR="006732B9">
        <w:rPr>
          <w:rFonts w:ascii="Sakkal Majalla" w:eastAsia="Calibri" w:hAnsi="Sakkal Majalla" w:cs="Sakkal Majalla" w:hint="cs"/>
          <w:color w:val="000000"/>
          <w:sz w:val="28"/>
          <w:szCs w:val="28"/>
          <w:rtl/>
        </w:rPr>
        <w:t>وظائف</w:t>
      </w:r>
      <w:r w:rsidR="00530BF2" w:rsidRPr="00530BF2">
        <w:rPr>
          <w:rFonts w:ascii="Sakkal Majalla" w:eastAsia="Calibri" w:hAnsi="Sakkal Majalla" w:cs="Sakkal Majalla" w:hint="cs"/>
          <w:color w:val="000000"/>
          <w:sz w:val="28"/>
          <w:szCs w:val="28"/>
          <w:rtl/>
        </w:rPr>
        <w:t xml:space="preserve"> </w:t>
      </w:r>
      <w:r w:rsidR="00530BF2">
        <w:rPr>
          <w:rFonts w:ascii="Sakkal Majalla" w:eastAsia="Calibri" w:hAnsi="Sakkal Majalla" w:cs="Sakkal Majalla" w:hint="cs"/>
          <w:color w:val="000000"/>
          <w:sz w:val="28"/>
          <w:szCs w:val="28"/>
          <w:rtl/>
        </w:rPr>
        <w:t xml:space="preserve">المالية </w:t>
      </w:r>
      <w:r w:rsidR="00530BF2" w:rsidRPr="00530BF2">
        <w:rPr>
          <w:rFonts w:ascii="Sakkal Majalla" w:eastAsia="Calibri" w:hAnsi="Sakkal Majalla" w:cs="Sakkal Majalla" w:hint="cs"/>
          <w:color w:val="000000"/>
          <w:sz w:val="28"/>
          <w:szCs w:val="28"/>
          <w:rtl/>
        </w:rPr>
        <w:t>و</w:t>
      </w:r>
      <w:r w:rsidR="007E2D14" w:rsidRPr="00DA7210">
        <w:rPr>
          <w:rFonts w:ascii="Sakkal Majalla" w:eastAsia="Calibri" w:hAnsi="Sakkal Majalla" w:cs="Sakkal Majalla" w:hint="cs"/>
          <w:color w:val="000000"/>
          <w:sz w:val="28"/>
          <w:szCs w:val="28"/>
          <w:rtl/>
        </w:rPr>
        <w:t>رقاب</w:t>
      </w:r>
      <w:r w:rsidR="007E2D14">
        <w:rPr>
          <w:rFonts w:ascii="Sakkal Majalla" w:eastAsia="Calibri" w:hAnsi="Sakkal Majalla" w:cs="Sakkal Majalla" w:hint="cs"/>
          <w:color w:val="000000"/>
          <w:sz w:val="28"/>
          <w:szCs w:val="28"/>
          <w:rtl/>
          <w:lang w:bidi="ar-KW"/>
        </w:rPr>
        <w:t>ة</w:t>
      </w:r>
      <w:r w:rsidR="007E2D14" w:rsidRPr="00EE596D">
        <w:rPr>
          <w:rFonts w:ascii="Sakkal Majalla" w:eastAsia="Calibri" w:hAnsi="Sakkal Majalla" w:cs="Sakkal Majalla"/>
          <w:color w:val="000000"/>
          <w:sz w:val="28"/>
          <w:szCs w:val="28"/>
          <w:rtl/>
        </w:rPr>
        <w:t xml:space="preserve"> </w:t>
      </w:r>
      <w:r w:rsidR="00530BF2" w:rsidRPr="00530BF2">
        <w:rPr>
          <w:rFonts w:ascii="Sakkal Majalla" w:eastAsia="Calibri" w:hAnsi="Sakkal Majalla" w:cs="Sakkal Majalla" w:hint="cs"/>
          <w:color w:val="000000"/>
          <w:sz w:val="28"/>
          <w:szCs w:val="28"/>
          <w:rtl/>
        </w:rPr>
        <w:t>المخاطر</w:t>
      </w:r>
      <w:r w:rsidR="007E2D14" w:rsidRPr="007E2D14">
        <w:rPr>
          <w:rFonts w:ascii="Sakkal Majalla" w:eastAsia="Calibri" w:hAnsi="Sakkal Majalla" w:cs="Sakkal Majalla" w:hint="cs"/>
          <w:color w:val="000000"/>
          <w:sz w:val="28"/>
          <w:szCs w:val="28"/>
          <w:rtl/>
        </w:rPr>
        <w:t xml:space="preserve"> </w:t>
      </w:r>
      <w:r w:rsidR="006732B9">
        <w:rPr>
          <w:rFonts w:ascii="Sakkal Majalla" w:eastAsia="Calibri" w:hAnsi="Sakkal Majalla" w:cs="Sakkal Majalla" w:hint="cs"/>
          <w:color w:val="000000"/>
          <w:sz w:val="28"/>
          <w:szCs w:val="28"/>
          <w:rtl/>
        </w:rPr>
        <w:t xml:space="preserve">- </w:t>
      </w:r>
      <w:r w:rsidRPr="00EE596D">
        <w:rPr>
          <w:rFonts w:ascii="Sakkal Majalla" w:eastAsia="Calibri" w:hAnsi="Sakkal Majalla" w:cs="Sakkal Majalla"/>
          <w:color w:val="000000"/>
          <w:sz w:val="28"/>
          <w:szCs w:val="28"/>
          <w:rtl/>
        </w:rPr>
        <w:t xml:space="preserve">تشمل </w:t>
      </w:r>
      <w:r w:rsidR="00F86418">
        <w:rPr>
          <w:rFonts w:ascii="Sakkal Majalla" w:eastAsia="Calibri" w:hAnsi="Sakkal Majalla" w:cs="Sakkal Majalla"/>
          <w:color w:val="000000"/>
          <w:sz w:val="28"/>
          <w:szCs w:val="28"/>
        </w:rPr>
        <w:t>5</w:t>
      </w:r>
      <w:r w:rsidRPr="00EE596D">
        <w:rPr>
          <w:rFonts w:ascii="Sakkal Majalla" w:eastAsia="Calibri" w:hAnsi="Sakkal Majalla" w:cs="Sakkal Majalla"/>
          <w:color w:val="000000"/>
          <w:sz w:val="28"/>
          <w:szCs w:val="28"/>
          <w:rtl/>
        </w:rPr>
        <w:t xml:space="preserve"> موظفين </w:t>
      </w:r>
    </w:p>
    <w:p w14:paraId="6BD58F95" w14:textId="77777777" w:rsidR="00E73A79" w:rsidRPr="00EE596D" w:rsidRDefault="001E2D95" w:rsidP="00981D9A">
      <w:pPr>
        <w:autoSpaceDE w:val="0"/>
        <w:autoSpaceDN w:val="0"/>
        <w:adjustRightInd w:val="0"/>
        <w:ind w:left="-188"/>
        <w:jc w:val="both"/>
        <w:rPr>
          <w:rFonts w:ascii="Sakkal Majalla" w:eastAsia="Calibri" w:hAnsi="Sakkal Majalla" w:cs="Sakkal Majalla"/>
          <w:color w:val="000000"/>
          <w:sz w:val="28"/>
          <w:szCs w:val="28"/>
          <w:rtl/>
        </w:rPr>
      </w:pPr>
      <w:r w:rsidRPr="00EE596D">
        <w:rPr>
          <w:rFonts w:ascii="Sakkal Majalla" w:eastAsia="Calibri" w:hAnsi="Sakkal Majalla" w:cs="Sakkal Majalla"/>
          <w:color w:val="000000"/>
          <w:sz w:val="28"/>
          <w:szCs w:val="28"/>
          <w:rtl/>
        </w:rPr>
        <w:t>ثابت</w:t>
      </w:r>
    </w:p>
    <w:tbl>
      <w:tblPr>
        <w:tblW w:w="6589" w:type="dxa"/>
        <w:tblInd w:w="2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8"/>
        <w:gridCol w:w="2160"/>
        <w:gridCol w:w="2531"/>
      </w:tblGrid>
      <w:tr w:rsidR="00E73A79" w:rsidRPr="00275A31" w14:paraId="12BE00EB" w14:textId="77777777" w:rsidTr="00981D9A">
        <w:trPr>
          <w:trHeight w:val="315"/>
        </w:trPr>
        <w:tc>
          <w:tcPr>
            <w:tcW w:w="1898" w:type="dxa"/>
            <w:noWrap/>
            <w:tcMar>
              <w:top w:w="0" w:type="dxa"/>
              <w:left w:w="108" w:type="dxa"/>
              <w:bottom w:w="0" w:type="dxa"/>
              <w:right w:w="108" w:type="dxa"/>
            </w:tcMar>
            <w:vAlign w:val="center"/>
            <w:hideMark/>
          </w:tcPr>
          <w:p w14:paraId="7AF2295B" w14:textId="18503805" w:rsidR="00E73A79" w:rsidRPr="00275A31" w:rsidRDefault="00EE3828"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أخرى-غير</w:t>
            </w:r>
            <w:r w:rsidR="00E73A79" w:rsidRPr="00275A31">
              <w:rPr>
                <w:rFonts w:ascii="Sakkal Majalla" w:eastAsia="Calibri" w:hAnsi="Sakkal Majalla" w:cs="Sakkal Majalla"/>
                <w:color w:val="000000"/>
                <w:rtl/>
              </w:rPr>
              <w:t xml:space="preserve"> مقيدة</w:t>
            </w:r>
          </w:p>
        </w:tc>
        <w:tc>
          <w:tcPr>
            <w:tcW w:w="2160" w:type="dxa"/>
            <w:noWrap/>
            <w:tcMar>
              <w:top w:w="0" w:type="dxa"/>
              <w:left w:w="108" w:type="dxa"/>
              <w:bottom w:w="0" w:type="dxa"/>
              <w:right w:w="108" w:type="dxa"/>
            </w:tcMar>
            <w:vAlign w:val="center"/>
            <w:hideMark/>
          </w:tcPr>
          <w:p w14:paraId="37298D5B" w14:textId="77777777" w:rsidR="00E73A79" w:rsidRPr="00275A31" w:rsidRDefault="00E73A79"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 xml:space="preserve"> مؤجلة على اساس نقدي</w:t>
            </w:r>
          </w:p>
        </w:tc>
        <w:tc>
          <w:tcPr>
            <w:tcW w:w="2531" w:type="dxa"/>
            <w:noWrap/>
            <w:tcMar>
              <w:top w:w="0" w:type="dxa"/>
              <w:left w:w="108" w:type="dxa"/>
              <w:bottom w:w="0" w:type="dxa"/>
              <w:right w:w="108" w:type="dxa"/>
            </w:tcMar>
            <w:vAlign w:val="center"/>
            <w:hideMark/>
          </w:tcPr>
          <w:p w14:paraId="5020BB4B" w14:textId="5881DE53" w:rsidR="00E73A79" w:rsidRPr="00275A31" w:rsidRDefault="00E73A79"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بدون قيد على أساس نقدي</w:t>
            </w:r>
          </w:p>
        </w:tc>
      </w:tr>
      <w:tr w:rsidR="00AB17BA" w:rsidRPr="00EE596D" w14:paraId="76501432" w14:textId="77777777" w:rsidTr="00AB17BA">
        <w:trPr>
          <w:trHeight w:val="315"/>
        </w:trPr>
        <w:tc>
          <w:tcPr>
            <w:tcW w:w="1898" w:type="dxa"/>
            <w:noWrap/>
            <w:tcMar>
              <w:top w:w="0" w:type="dxa"/>
              <w:left w:w="108" w:type="dxa"/>
              <w:bottom w:w="0" w:type="dxa"/>
              <w:right w:w="108" w:type="dxa"/>
            </w:tcMar>
            <w:vAlign w:val="center"/>
          </w:tcPr>
          <w:p w14:paraId="1E35F497" w14:textId="6858C159" w:rsidR="00AB17BA" w:rsidRPr="00275A31" w:rsidRDefault="00AB17BA" w:rsidP="00AB17BA">
            <w:pPr>
              <w:bidi w:val="0"/>
              <w:jc w:val="center"/>
              <w:rPr>
                <w:rFonts w:ascii="Calibri" w:hAnsi="Calibri" w:cs="Calibri"/>
                <w:color w:val="000000"/>
                <w:sz w:val="18"/>
                <w:szCs w:val="18"/>
              </w:rPr>
            </w:pPr>
            <w:r w:rsidRPr="00AB17BA">
              <w:rPr>
                <w:rFonts w:ascii="Calibri" w:hAnsi="Calibri" w:cs="Calibri"/>
                <w:color w:val="000000"/>
                <w:sz w:val="18"/>
                <w:szCs w:val="18"/>
              </w:rPr>
              <w:t>39</w:t>
            </w:r>
            <w:r w:rsidRPr="00AB17BA">
              <w:rPr>
                <w:rFonts w:ascii="Calibri" w:hAnsi="Calibri" w:cs="Calibri"/>
                <w:color w:val="000000"/>
                <w:sz w:val="18"/>
                <w:szCs w:val="18"/>
              </w:rPr>
              <w:t>,</w:t>
            </w:r>
            <w:r w:rsidRPr="00AB17BA">
              <w:rPr>
                <w:rFonts w:ascii="Calibri" w:hAnsi="Calibri" w:cs="Calibri"/>
                <w:color w:val="000000"/>
                <w:sz w:val="18"/>
                <w:szCs w:val="18"/>
              </w:rPr>
              <w:t>292</w:t>
            </w:r>
          </w:p>
        </w:tc>
        <w:tc>
          <w:tcPr>
            <w:tcW w:w="2160" w:type="dxa"/>
            <w:noWrap/>
            <w:tcMar>
              <w:top w:w="0" w:type="dxa"/>
              <w:left w:w="108" w:type="dxa"/>
              <w:bottom w:w="0" w:type="dxa"/>
              <w:right w:w="108" w:type="dxa"/>
            </w:tcMar>
            <w:vAlign w:val="center"/>
          </w:tcPr>
          <w:p w14:paraId="16F507B2" w14:textId="5079B670" w:rsidR="00AB17BA" w:rsidRPr="00275A31" w:rsidRDefault="00AB17BA" w:rsidP="00AB17BA">
            <w:pPr>
              <w:bidi w:val="0"/>
              <w:jc w:val="center"/>
              <w:rPr>
                <w:rFonts w:ascii="Calibri" w:hAnsi="Calibri" w:cs="Calibri"/>
                <w:color w:val="000000"/>
                <w:sz w:val="18"/>
                <w:szCs w:val="18"/>
              </w:rPr>
            </w:pPr>
            <w:r w:rsidRPr="00AB17BA">
              <w:rPr>
                <w:rFonts w:ascii="Calibri" w:hAnsi="Calibri" w:cs="Calibri"/>
                <w:color w:val="000000"/>
                <w:sz w:val="18"/>
                <w:szCs w:val="18"/>
              </w:rPr>
              <w:t>9</w:t>
            </w:r>
            <w:r w:rsidRPr="00AB17BA">
              <w:rPr>
                <w:rFonts w:ascii="Calibri" w:hAnsi="Calibri" w:cs="Calibri"/>
                <w:color w:val="000000"/>
                <w:sz w:val="18"/>
                <w:szCs w:val="18"/>
              </w:rPr>
              <w:t>,</w:t>
            </w:r>
            <w:r w:rsidRPr="00AB17BA">
              <w:rPr>
                <w:rFonts w:ascii="Calibri" w:hAnsi="Calibri" w:cs="Calibri"/>
                <w:color w:val="000000"/>
                <w:sz w:val="18"/>
                <w:szCs w:val="18"/>
              </w:rPr>
              <w:t>572</w:t>
            </w:r>
          </w:p>
        </w:tc>
        <w:tc>
          <w:tcPr>
            <w:tcW w:w="2531" w:type="dxa"/>
            <w:noWrap/>
            <w:tcMar>
              <w:top w:w="0" w:type="dxa"/>
              <w:left w:w="108" w:type="dxa"/>
              <w:bottom w:w="0" w:type="dxa"/>
              <w:right w:w="108" w:type="dxa"/>
            </w:tcMar>
            <w:vAlign w:val="center"/>
          </w:tcPr>
          <w:p w14:paraId="5134EC0A" w14:textId="22877C32" w:rsidR="00AB17BA" w:rsidRPr="004630CE" w:rsidRDefault="00AB17BA" w:rsidP="00AB17BA">
            <w:pPr>
              <w:bidi w:val="0"/>
              <w:jc w:val="center"/>
              <w:rPr>
                <w:rFonts w:ascii="Calibri" w:hAnsi="Calibri" w:cs="Calibri"/>
                <w:color w:val="000000"/>
                <w:sz w:val="18"/>
                <w:szCs w:val="18"/>
              </w:rPr>
            </w:pPr>
            <w:r w:rsidRPr="00275A31">
              <w:rPr>
                <w:rFonts w:ascii="Calibri" w:hAnsi="Calibri" w:cs="Calibri"/>
                <w:color w:val="000000"/>
                <w:sz w:val="18"/>
                <w:szCs w:val="18"/>
              </w:rPr>
              <w:t>280,351</w:t>
            </w:r>
          </w:p>
        </w:tc>
      </w:tr>
    </w:tbl>
    <w:p w14:paraId="7923B6D3" w14:textId="77777777" w:rsidR="00563B16" w:rsidRPr="00EE596D" w:rsidRDefault="001E2D95" w:rsidP="00981D9A">
      <w:pPr>
        <w:autoSpaceDE w:val="0"/>
        <w:autoSpaceDN w:val="0"/>
        <w:adjustRightInd w:val="0"/>
        <w:ind w:left="-188"/>
        <w:jc w:val="both"/>
        <w:rPr>
          <w:rFonts w:ascii="Sakkal Majalla" w:eastAsia="Calibri" w:hAnsi="Sakkal Majalla" w:cs="Sakkal Majalla"/>
          <w:color w:val="000000"/>
          <w:sz w:val="28"/>
          <w:szCs w:val="28"/>
          <w:rtl/>
        </w:rPr>
      </w:pPr>
      <w:r w:rsidRPr="00EE596D">
        <w:rPr>
          <w:rFonts w:ascii="Sakkal Majalla" w:eastAsia="Calibri" w:hAnsi="Sakkal Majalla" w:cs="Sakkal Majalla"/>
          <w:color w:val="000000"/>
          <w:sz w:val="28"/>
          <w:szCs w:val="28"/>
          <w:rtl/>
        </w:rPr>
        <w:t>متغيرة</w:t>
      </w:r>
    </w:p>
    <w:tbl>
      <w:tblPr>
        <w:tblW w:w="6589" w:type="dxa"/>
        <w:tblInd w:w="2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98"/>
        <w:gridCol w:w="2160"/>
        <w:gridCol w:w="2531"/>
      </w:tblGrid>
      <w:tr w:rsidR="00E73A79" w:rsidRPr="00275A31" w14:paraId="294AFAB6" w14:textId="77777777" w:rsidTr="00981D9A">
        <w:trPr>
          <w:trHeight w:val="315"/>
        </w:trPr>
        <w:tc>
          <w:tcPr>
            <w:tcW w:w="1898" w:type="dxa"/>
            <w:noWrap/>
            <w:tcMar>
              <w:top w:w="0" w:type="dxa"/>
              <w:left w:w="108" w:type="dxa"/>
              <w:bottom w:w="0" w:type="dxa"/>
              <w:right w:w="108" w:type="dxa"/>
            </w:tcMar>
            <w:vAlign w:val="center"/>
            <w:hideMark/>
          </w:tcPr>
          <w:p w14:paraId="6A29B5CF" w14:textId="77777777" w:rsidR="00E73A79" w:rsidRPr="00275A31" w:rsidRDefault="00EE3828"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أخرى-غير</w:t>
            </w:r>
            <w:r w:rsidR="00E73A79" w:rsidRPr="00275A31">
              <w:rPr>
                <w:rFonts w:ascii="Sakkal Majalla" w:eastAsia="Calibri" w:hAnsi="Sakkal Majalla" w:cs="Sakkal Majalla"/>
                <w:color w:val="000000"/>
                <w:rtl/>
              </w:rPr>
              <w:t xml:space="preserve"> مقيدة </w:t>
            </w:r>
          </w:p>
        </w:tc>
        <w:tc>
          <w:tcPr>
            <w:tcW w:w="2160" w:type="dxa"/>
            <w:noWrap/>
            <w:tcMar>
              <w:top w:w="0" w:type="dxa"/>
              <w:left w:w="108" w:type="dxa"/>
              <w:bottom w:w="0" w:type="dxa"/>
              <w:right w:w="108" w:type="dxa"/>
            </w:tcMar>
            <w:vAlign w:val="center"/>
            <w:hideMark/>
          </w:tcPr>
          <w:p w14:paraId="5D30BB76" w14:textId="77777777" w:rsidR="00E73A79" w:rsidRPr="00275A31" w:rsidRDefault="00E73A79"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 xml:space="preserve"> مؤجلة على اساس نقدي</w:t>
            </w:r>
          </w:p>
        </w:tc>
        <w:tc>
          <w:tcPr>
            <w:tcW w:w="2531" w:type="dxa"/>
            <w:noWrap/>
            <w:tcMar>
              <w:top w:w="0" w:type="dxa"/>
              <w:left w:w="108" w:type="dxa"/>
              <w:bottom w:w="0" w:type="dxa"/>
              <w:right w:w="108" w:type="dxa"/>
            </w:tcMar>
            <w:vAlign w:val="center"/>
            <w:hideMark/>
          </w:tcPr>
          <w:p w14:paraId="319481F9" w14:textId="42CB9CEE" w:rsidR="00E73A79" w:rsidRPr="00275A31" w:rsidRDefault="00E73A79" w:rsidP="005E775A">
            <w:pPr>
              <w:jc w:val="center"/>
              <w:rPr>
                <w:rFonts w:ascii="Sakkal Majalla" w:eastAsia="Calibri" w:hAnsi="Sakkal Majalla" w:cs="Sakkal Majalla"/>
                <w:color w:val="000000"/>
              </w:rPr>
            </w:pPr>
            <w:r w:rsidRPr="00275A31">
              <w:rPr>
                <w:rFonts w:ascii="Sakkal Majalla" w:eastAsia="Calibri" w:hAnsi="Sakkal Majalla" w:cs="Sakkal Majalla"/>
                <w:color w:val="000000"/>
                <w:rtl/>
              </w:rPr>
              <w:t>بدون قيد على أساس نقدي</w:t>
            </w:r>
          </w:p>
        </w:tc>
      </w:tr>
      <w:tr w:rsidR="00F86418" w:rsidRPr="00EE596D" w14:paraId="5C7781C1" w14:textId="77777777" w:rsidTr="00981D9A">
        <w:trPr>
          <w:trHeight w:val="315"/>
        </w:trPr>
        <w:tc>
          <w:tcPr>
            <w:tcW w:w="1898" w:type="dxa"/>
            <w:noWrap/>
            <w:tcMar>
              <w:top w:w="0" w:type="dxa"/>
              <w:left w:w="108" w:type="dxa"/>
              <w:bottom w:w="0" w:type="dxa"/>
              <w:right w:w="108" w:type="dxa"/>
            </w:tcMar>
            <w:vAlign w:val="center"/>
            <w:hideMark/>
          </w:tcPr>
          <w:p w14:paraId="3C80D602" w14:textId="77777777" w:rsidR="00F86418" w:rsidRPr="00275A31" w:rsidRDefault="00F86418" w:rsidP="00F86418">
            <w:pPr>
              <w:jc w:val="center"/>
              <w:rPr>
                <w:rFonts w:ascii="Sakkal Majalla" w:eastAsia="Calibri" w:hAnsi="Sakkal Majalla" w:cs="Sakkal Majalla"/>
                <w:color w:val="000000"/>
              </w:rPr>
            </w:pPr>
            <w:r w:rsidRPr="00275A31">
              <w:rPr>
                <w:rFonts w:ascii="Sakkal Majalla" w:eastAsia="Calibri" w:hAnsi="Sakkal Majalla" w:cs="Sakkal Majalla"/>
                <w:color w:val="000000"/>
                <w:rtl/>
              </w:rPr>
              <w:t xml:space="preserve"> </w:t>
            </w:r>
          </w:p>
        </w:tc>
        <w:tc>
          <w:tcPr>
            <w:tcW w:w="2160" w:type="dxa"/>
            <w:noWrap/>
            <w:tcMar>
              <w:top w:w="0" w:type="dxa"/>
              <w:left w:w="108" w:type="dxa"/>
              <w:bottom w:w="0" w:type="dxa"/>
              <w:right w:w="108" w:type="dxa"/>
            </w:tcMar>
            <w:vAlign w:val="center"/>
          </w:tcPr>
          <w:p w14:paraId="359EE5EA" w14:textId="2FFE6B4B" w:rsidR="00F86418" w:rsidRPr="00AB17BA" w:rsidRDefault="00AB17BA" w:rsidP="00AB17BA">
            <w:pPr>
              <w:bidi w:val="0"/>
              <w:jc w:val="center"/>
              <w:rPr>
                <w:rFonts w:ascii="Calibri" w:hAnsi="Calibri" w:cs="Calibri"/>
                <w:color w:val="000000"/>
                <w:sz w:val="18"/>
                <w:szCs w:val="18"/>
              </w:rPr>
            </w:pPr>
            <w:r w:rsidRPr="00AB17BA">
              <w:rPr>
                <w:rFonts w:ascii="Calibri" w:hAnsi="Calibri" w:cs="Calibri"/>
                <w:color w:val="000000"/>
                <w:sz w:val="18"/>
                <w:szCs w:val="18"/>
              </w:rPr>
              <w:t>84</w:t>
            </w:r>
            <w:r w:rsidRPr="00AB17BA">
              <w:rPr>
                <w:rFonts w:ascii="Calibri" w:hAnsi="Calibri" w:cs="Calibri"/>
                <w:color w:val="000000"/>
                <w:sz w:val="18"/>
                <w:szCs w:val="18"/>
              </w:rPr>
              <w:t>,</w:t>
            </w:r>
            <w:r w:rsidRPr="00AB17BA">
              <w:rPr>
                <w:rFonts w:ascii="Calibri" w:hAnsi="Calibri" w:cs="Calibri"/>
                <w:color w:val="000000"/>
                <w:sz w:val="18"/>
                <w:szCs w:val="18"/>
              </w:rPr>
              <w:t>045</w:t>
            </w:r>
          </w:p>
        </w:tc>
        <w:tc>
          <w:tcPr>
            <w:tcW w:w="2531" w:type="dxa"/>
            <w:noWrap/>
            <w:tcMar>
              <w:top w:w="0" w:type="dxa"/>
              <w:left w:w="108" w:type="dxa"/>
              <w:bottom w:w="0" w:type="dxa"/>
              <w:right w:w="108" w:type="dxa"/>
            </w:tcMar>
            <w:vAlign w:val="center"/>
            <w:hideMark/>
          </w:tcPr>
          <w:p w14:paraId="2BE71E05" w14:textId="77777777" w:rsidR="00F86418" w:rsidRPr="00EE596D" w:rsidRDefault="00F86418" w:rsidP="00F86418">
            <w:pPr>
              <w:jc w:val="center"/>
              <w:rPr>
                <w:rFonts w:ascii="Sakkal Majalla" w:eastAsia="Calibri" w:hAnsi="Sakkal Majalla" w:cs="Sakkal Majalla"/>
                <w:color w:val="000000"/>
              </w:rPr>
            </w:pPr>
            <w:r w:rsidRPr="00EE596D">
              <w:rPr>
                <w:rFonts w:ascii="Sakkal Majalla" w:eastAsia="Calibri" w:hAnsi="Sakkal Majalla" w:cs="Sakkal Majalla"/>
                <w:color w:val="000000"/>
                <w:rtl/>
              </w:rPr>
              <w:t xml:space="preserve">  </w:t>
            </w:r>
          </w:p>
        </w:tc>
      </w:tr>
    </w:tbl>
    <w:p w14:paraId="6FB99E14" w14:textId="77777777" w:rsidR="008935E4" w:rsidRPr="00DA7210" w:rsidRDefault="008935E4" w:rsidP="00664BB3">
      <w:pPr>
        <w:rPr>
          <w:rFonts w:ascii="Sakkal Majalla" w:eastAsia="Calibri" w:hAnsi="Sakkal Majalla" w:cs="Sakkal Majalla"/>
          <w:color w:val="1F497D"/>
        </w:rPr>
      </w:pPr>
    </w:p>
    <w:p w14:paraId="3EF264B8" w14:textId="77777777" w:rsidR="00AE4CB1" w:rsidRPr="00E73A79" w:rsidRDefault="00E73A79" w:rsidP="00DA7210">
      <w:pPr>
        <w:bidi w:val="0"/>
        <w:rPr>
          <w:rFonts w:ascii="Sakkal Majalla" w:eastAsia="Calibri" w:hAnsi="Sakkal Majalla" w:cs="Sakkal Majalla"/>
        </w:rPr>
      </w:pPr>
      <w:r w:rsidRPr="00E73A79">
        <w:rPr>
          <w:rFonts w:ascii="Sakkal Majalla" w:hAnsi="Sakkal Majalla" w:cs="Sakkal Majalla"/>
          <w:color w:val="000000"/>
          <w:rtl/>
        </w:rPr>
        <w:t xml:space="preserve"> </w:t>
      </w:r>
    </w:p>
    <w:sectPr w:rsidR="00AE4CB1" w:rsidRPr="00E73A79" w:rsidSect="00275311">
      <w:headerReference w:type="default" r:id="rId9"/>
      <w:footerReference w:type="even" r:id="rId10"/>
      <w:footerReference w:type="default" r:id="rId11"/>
      <w:footerReference w:type="first" r:id="rId12"/>
      <w:pgSz w:w="11906" w:h="16838" w:code="9"/>
      <w:pgMar w:top="1008" w:right="1440" w:bottom="1008" w:left="144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960ED" w14:textId="77777777" w:rsidR="006351DE" w:rsidRDefault="006351DE">
      <w:r>
        <w:separator/>
      </w:r>
    </w:p>
  </w:endnote>
  <w:endnote w:type="continuationSeparator" w:id="0">
    <w:p w14:paraId="6C834F16" w14:textId="77777777" w:rsidR="006351DE" w:rsidRDefault="0063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kkal Majalla">
    <w:charset w:val="B2"/>
    <w:family w:val="auto"/>
    <w:pitch w:val="variable"/>
    <w:sig w:usb0="80002007" w:usb1="80000000" w:usb2="00000008" w:usb3="00000000" w:csb0="000000D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BFB6" w14:textId="483AB290" w:rsidR="006351DE" w:rsidRDefault="00ED257A" w:rsidP="00096077">
    <w:pPr>
      <w:pStyle w:val="Footer"/>
      <w:framePr w:wrap="around" w:vAnchor="text" w:hAnchor="text" w:y="1"/>
      <w:jc w:val="right"/>
      <w:rPr>
        <w:rStyle w:val="PageNumber"/>
      </w:rPr>
    </w:pPr>
    <w:r>
      <w:rPr>
        <w:noProof/>
        <w:rtl/>
        <w:lang w:val="ar-SA"/>
      </w:rPr>
      <mc:AlternateContent>
        <mc:Choice Requires="wps">
          <w:drawing>
            <wp:anchor distT="0" distB="0" distL="0" distR="0" simplePos="0" relativeHeight="251659264" behindDoc="0" locked="0" layoutInCell="1" allowOverlap="1" wp14:anchorId="0EE1154F" wp14:editId="527BAE99">
              <wp:simplePos x="635" y="635"/>
              <wp:positionH relativeFrom="page">
                <wp:align>left</wp:align>
              </wp:positionH>
              <wp:positionV relativeFrom="page">
                <wp:align>bottom</wp:align>
              </wp:positionV>
              <wp:extent cx="1631950" cy="345440"/>
              <wp:effectExtent l="0" t="0" r="6350" b="0"/>
              <wp:wrapNone/>
              <wp:docPr id="1303818675" name="Text Box 2"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1950" cy="345440"/>
                      </a:xfrm>
                      <a:prstGeom prst="rect">
                        <a:avLst/>
                      </a:prstGeom>
                      <a:noFill/>
                      <a:ln>
                        <a:noFill/>
                      </a:ln>
                    </wps:spPr>
                    <wps:txbx>
                      <w:txbxContent>
                        <w:p w14:paraId="3A4244BB" w14:textId="1B539F64" w:rsidR="00ED257A" w:rsidRPr="00ED257A" w:rsidRDefault="00ED257A" w:rsidP="00ED257A">
                          <w:pPr>
                            <w:rPr>
                              <w:rFonts w:ascii="Aptos" w:eastAsia="Aptos" w:hAnsi="Aptos" w:cs="Aptos"/>
                              <w:noProof/>
                              <w:color w:val="0000FF"/>
                              <w:sz w:val="20"/>
                              <w:szCs w:val="20"/>
                            </w:rPr>
                          </w:pPr>
                          <w:r w:rsidRPr="00ED257A">
                            <w:rPr>
                              <w:rFonts w:ascii="Aptos" w:eastAsia="Aptos" w:hAnsi="Aptos" w:cs="Aptos"/>
                              <w:noProof/>
                              <w:color w:val="0000FF"/>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EE1154F" id="_x0000_t202" coordsize="21600,21600" o:spt="202" path="m,l,21600r21600,l21600,xe">
              <v:stroke joinstyle="miter"/>
              <v:path gradientshapeok="t" o:connecttype="rect"/>
            </v:shapetype>
            <v:shape id="Text Box 2" o:spid="_x0000_s1026" type="#_x0000_t202" alt="Classification: INTERNAL" style="position:absolute;margin-left:0;margin-top:0;width:12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" filled="f" stroked="f">
              <v:textbox style="mso-fit-shape-to-text:t" inset="20pt,0,0,15pt">
                <w:txbxContent>
                  <w:p w14:paraId="3A4244BB" w14:textId="1B539F64" w:rsidR="00ED257A" w:rsidRPr="00ED257A" w:rsidRDefault="00ED257A" w:rsidP="00ED257A">
                    <w:pPr>
                      <w:rPr>
                        <w:rFonts w:ascii="Aptos" w:eastAsia="Aptos" w:hAnsi="Aptos" w:cs="Aptos"/>
                        <w:noProof/>
                        <w:color w:val="0000FF"/>
                        <w:sz w:val="20"/>
                        <w:szCs w:val="20"/>
                      </w:rPr>
                    </w:pPr>
                    <w:r w:rsidRPr="00ED257A">
                      <w:rPr>
                        <w:rFonts w:ascii="Aptos" w:eastAsia="Aptos" w:hAnsi="Aptos" w:cs="Aptos"/>
                        <w:noProof/>
                        <w:color w:val="0000FF"/>
                        <w:sz w:val="20"/>
                        <w:szCs w:val="20"/>
                      </w:rPr>
                      <w:t>Classification: INTERNAL</w:t>
                    </w:r>
                  </w:p>
                </w:txbxContent>
              </v:textbox>
              <w10:wrap anchorx="page" anchory="page"/>
            </v:shape>
          </w:pict>
        </mc:Fallback>
      </mc:AlternateContent>
    </w:r>
    <w:r w:rsidR="00096077">
      <w:rPr>
        <w:rStyle w:val="PageNumber"/>
        <w:rtl/>
      </w:rPr>
      <w:fldChar w:fldCharType="begin" w:fldLock="1"/>
    </w:r>
    <w:r w:rsidR="00096077">
      <w:rPr>
        <w:rStyle w:val="PageNumber"/>
        <w:rtl/>
      </w:rPr>
      <w:instrText xml:space="preserve"> </w:instrText>
    </w:r>
    <w:r w:rsidR="00096077">
      <w:rPr>
        <w:rStyle w:val="PageNumber"/>
      </w:rPr>
      <w:instrText>DOCPROPERTY bjFooterEvenPageDocProperty \* MERGEFORMAT</w:instrText>
    </w:r>
    <w:r w:rsidR="00096077">
      <w:rPr>
        <w:rStyle w:val="PageNumber"/>
        <w:rtl/>
      </w:rPr>
      <w:instrText xml:space="preserve"> </w:instrText>
    </w:r>
    <w:r w:rsidR="00096077">
      <w:rPr>
        <w:rStyle w:val="PageNumber"/>
        <w:rtl/>
      </w:rPr>
      <w:fldChar w:fldCharType="separate"/>
    </w:r>
    <w:r w:rsidR="00096077" w:rsidRPr="00096077">
      <w:rPr>
        <w:rStyle w:val="PageNumber"/>
        <w:rFonts w:ascii="Cambria" w:hAnsi="Cambria"/>
        <w:color w:val="000000"/>
        <w:sz w:val="18"/>
      </w:rPr>
      <w:t xml:space="preserve">Classification: </w:t>
    </w:r>
    <w:r w:rsidR="00096077" w:rsidRPr="00096077">
      <w:rPr>
        <w:rStyle w:val="PageNumber"/>
        <w:rFonts w:ascii="Cambria" w:hAnsi="Cambria"/>
        <w:b/>
        <w:color w:val="00C000"/>
        <w:sz w:val="18"/>
      </w:rPr>
      <w:t>PUBLIC</w:t>
    </w:r>
    <w:r w:rsidR="00096077">
      <w:rPr>
        <w:rStyle w:val="PageNumber"/>
        <w:rtl/>
      </w:rPr>
      <w:fldChar w:fldCharType="end"/>
    </w:r>
    <w:r w:rsidR="006351DE">
      <w:rPr>
        <w:rStyle w:val="PageNumber"/>
        <w:rtl/>
      </w:rPr>
      <w:fldChar w:fldCharType="begin"/>
    </w:r>
    <w:r w:rsidR="006351DE">
      <w:rPr>
        <w:rStyle w:val="PageNumber"/>
      </w:rPr>
      <w:instrText xml:space="preserve">PAGE  </w:instrText>
    </w:r>
    <w:r w:rsidR="006351DE">
      <w:rPr>
        <w:rStyle w:val="PageNumber"/>
        <w:rtl/>
      </w:rPr>
      <w:fldChar w:fldCharType="end"/>
    </w:r>
  </w:p>
  <w:p w14:paraId="0B017B9E" w14:textId="77777777" w:rsidR="006351DE" w:rsidRDefault="006351DE" w:rsidP="000960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AEAD" w14:textId="2AA55081" w:rsidR="00096077" w:rsidRDefault="00ED257A" w:rsidP="00096077">
    <w:pPr>
      <w:pStyle w:val="Footer"/>
      <w:pBdr>
        <w:top w:val="single" w:sz="4" w:space="1" w:color="D9D9D9" w:themeColor="background1" w:themeShade="D9"/>
      </w:pBdr>
      <w:jc w:val="right"/>
      <w:rPr>
        <w:rtl/>
      </w:rPr>
    </w:pPr>
    <w:r>
      <w:rPr>
        <w:noProof/>
      </w:rPr>
      <mc:AlternateContent>
        <mc:Choice Requires="wps">
          <w:drawing>
            <wp:anchor distT="0" distB="0" distL="0" distR="0" simplePos="0" relativeHeight="251660288" behindDoc="0" locked="0" layoutInCell="1" allowOverlap="1" wp14:anchorId="230E2A53" wp14:editId="0AD1B8B8">
              <wp:simplePos x="914400" y="9906000"/>
              <wp:positionH relativeFrom="page">
                <wp:align>left</wp:align>
              </wp:positionH>
              <wp:positionV relativeFrom="page">
                <wp:align>bottom</wp:align>
              </wp:positionV>
              <wp:extent cx="1631950" cy="345440"/>
              <wp:effectExtent l="0" t="0" r="6350" b="0"/>
              <wp:wrapNone/>
              <wp:docPr id="1088497303" name="Text Box 3"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1950" cy="345440"/>
                      </a:xfrm>
                      <a:prstGeom prst="rect">
                        <a:avLst/>
                      </a:prstGeom>
                      <a:noFill/>
                      <a:ln>
                        <a:noFill/>
                      </a:ln>
                    </wps:spPr>
                    <wps:txbx>
                      <w:txbxContent>
                        <w:p w14:paraId="43B7DE0A" w14:textId="7FCDF727" w:rsidR="00ED257A" w:rsidRPr="00ED257A" w:rsidRDefault="00ED257A" w:rsidP="00ED257A">
                          <w:pPr>
                            <w:rPr>
                              <w:rFonts w:ascii="Aptos" w:eastAsia="Aptos" w:hAnsi="Aptos" w:cs="Aptos"/>
                              <w:noProof/>
                              <w:color w:val="0000FF"/>
                              <w:sz w:val="20"/>
                              <w:szCs w:val="20"/>
                            </w:rPr>
                          </w:pPr>
                          <w:r w:rsidRPr="00ED257A">
                            <w:rPr>
                              <w:rFonts w:ascii="Aptos" w:eastAsia="Aptos" w:hAnsi="Aptos" w:cs="Aptos"/>
                              <w:noProof/>
                              <w:color w:val="0000FF"/>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30E2A53" id="_x0000_t202" coordsize="21600,21600" o:spt="202" path="m,l,21600r21600,l21600,xe">
              <v:stroke joinstyle="miter"/>
              <v:path gradientshapeok="t" o:connecttype="rect"/>
            </v:shapetype>
            <v:shape id="Text Box 3" o:spid="_x0000_s1027" type="#_x0000_t202" alt="Classification: INTERNAL" style="position:absolute;margin-left:0;margin-top:0;width:128.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" filled="f" stroked="f">
              <v:textbox style="mso-fit-shape-to-text:t" inset="20pt,0,0,15pt">
                <w:txbxContent>
                  <w:p w14:paraId="43B7DE0A" w14:textId="7FCDF727" w:rsidR="00ED257A" w:rsidRPr="00ED257A" w:rsidRDefault="00ED257A" w:rsidP="00ED257A">
                    <w:pPr>
                      <w:rPr>
                        <w:rFonts w:ascii="Aptos" w:eastAsia="Aptos" w:hAnsi="Aptos" w:cs="Aptos"/>
                        <w:noProof/>
                        <w:color w:val="0000FF"/>
                        <w:sz w:val="20"/>
                        <w:szCs w:val="20"/>
                      </w:rPr>
                    </w:pPr>
                    <w:r w:rsidRPr="00ED257A">
                      <w:rPr>
                        <w:rFonts w:ascii="Aptos" w:eastAsia="Aptos" w:hAnsi="Aptos" w:cs="Aptos"/>
                        <w:noProof/>
                        <w:color w:val="0000FF"/>
                        <w:sz w:val="20"/>
                        <w:szCs w:val="20"/>
                      </w:rPr>
                      <w:t>Classification: INTERNAL</w:t>
                    </w:r>
                  </w:p>
                </w:txbxContent>
              </v:textbox>
              <w10:wrap anchorx="page" anchory="page"/>
            </v:shape>
          </w:pict>
        </mc:Fallback>
      </mc:AlternateContent>
    </w:r>
    <w:fldSimple w:instr=" DOCPROPERTY bjFooterBothDocProperty \* MERGEFORMAT " w:fldLock="1">
      <w:r w:rsidR="00096077" w:rsidRPr="00096077">
        <w:rPr>
          <w:rFonts w:ascii="Cambria" w:hAnsi="Cambria"/>
          <w:color w:val="000000"/>
          <w:sz w:val="18"/>
        </w:rPr>
        <w:t xml:space="preserve">Classification: </w:t>
      </w:r>
      <w:r w:rsidR="00096077" w:rsidRPr="00096077">
        <w:rPr>
          <w:rFonts w:ascii="Cambria" w:hAnsi="Cambria"/>
          <w:b/>
          <w:color w:val="00C000"/>
          <w:sz w:val="18"/>
        </w:rPr>
        <w:t>PUBLIC</w:t>
      </w:r>
    </w:fldSimple>
  </w:p>
  <w:sdt>
    <w:sdtPr>
      <w:rPr>
        <w:rtl/>
      </w:rPr>
      <w:id w:val="175785484"/>
      <w:docPartObj>
        <w:docPartGallery w:val="Page Numbers (Bottom of Page)"/>
        <w:docPartUnique/>
      </w:docPartObj>
    </w:sdtPr>
    <w:sdtEndPr>
      <w:rPr>
        <w:rFonts w:asciiTheme="minorHAnsi" w:hAnsiTheme="minorHAnsi"/>
        <w:color w:val="808080" w:themeColor="background1" w:themeShade="80"/>
        <w:spacing w:val="60"/>
        <w:sz w:val="18"/>
        <w:szCs w:val="18"/>
      </w:rPr>
    </w:sdtEndPr>
    <w:sdtContent>
      <w:p w14:paraId="643C7E83" w14:textId="73EBBB91" w:rsidR="006351DE" w:rsidRPr="00E314AD" w:rsidRDefault="006351DE">
        <w:pPr>
          <w:pStyle w:val="Footer"/>
          <w:pBdr>
            <w:top w:val="single" w:sz="4" w:space="1" w:color="D9D9D9" w:themeColor="background1" w:themeShade="D9"/>
          </w:pBdr>
          <w:rPr>
            <w:rFonts w:asciiTheme="minorHAnsi" w:hAnsiTheme="minorHAnsi"/>
            <w:b/>
            <w:bCs/>
            <w:sz w:val="18"/>
            <w:szCs w:val="18"/>
          </w:rPr>
        </w:pPr>
        <w:r>
          <w:fldChar w:fldCharType="begin"/>
        </w:r>
        <w:r>
          <w:instrText xml:space="preserve"> PAGE   \* MERGEFORMAT </w:instrText>
        </w:r>
        <w:r>
          <w:fldChar w:fldCharType="separate"/>
        </w:r>
        <w:r w:rsidRPr="00E5135D">
          <w:rPr>
            <w:b/>
            <w:bCs/>
            <w:noProof/>
            <w:rtl/>
          </w:rPr>
          <w:t>2</w:t>
        </w:r>
        <w:r>
          <w:rPr>
            <w:b/>
            <w:bCs/>
            <w:noProof/>
          </w:rPr>
          <w:fldChar w:fldCharType="end"/>
        </w:r>
        <w:r w:rsidRPr="00E314AD">
          <w:rPr>
            <w:rFonts w:asciiTheme="minorHAnsi" w:hAnsiTheme="minorHAnsi"/>
            <w:b/>
            <w:bCs/>
            <w:sz w:val="18"/>
            <w:szCs w:val="18"/>
          </w:rPr>
          <w:t xml:space="preserve"> | </w:t>
        </w:r>
        <w:r w:rsidRPr="00E314AD">
          <w:rPr>
            <w:rFonts w:asciiTheme="minorHAnsi" w:hAnsiTheme="minorHAnsi"/>
            <w:color w:val="808080" w:themeColor="background1" w:themeShade="80"/>
            <w:spacing w:val="60"/>
            <w:sz w:val="18"/>
            <w:szCs w:val="18"/>
          </w:rPr>
          <w:t>Page</w:t>
        </w:r>
        <w:r>
          <w:rPr>
            <w:rFonts w:asciiTheme="minorHAnsi" w:hAnsiTheme="minorHAnsi" w:hint="cs"/>
            <w:color w:val="808080" w:themeColor="background1" w:themeShade="80"/>
            <w:spacing w:val="60"/>
            <w:sz w:val="18"/>
            <w:szCs w:val="18"/>
            <w:rtl/>
          </w:rPr>
          <w:tab/>
        </w:r>
        <w:proofErr w:type="spellStart"/>
        <w:r w:rsidRPr="005257F1">
          <w:rPr>
            <w:rFonts w:asciiTheme="minorBidi" w:hAnsiTheme="minorBidi" w:cstheme="minorBidi"/>
            <w:color w:val="808080" w:themeColor="background1" w:themeShade="80"/>
            <w:spacing w:val="60"/>
            <w:sz w:val="18"/>
            <w:szCs w:val="18"/>
            <w:rtl/>
          </w:rPr>
          <w:t>إفصاحات</w:t>
        </w:r>
        <w:proofErr w:type="spellEnd"/>
        <w:r w:rsidRPr="005257F1">
          <w:rPr>
            <w:rFonts w:asciiTheme="minorBidi" w:hAnsiTheme="minorBidi" w:cstheme="minorBidi"/>
            <w:color w:val="808080" w:themeColor="background1" w:themeShade="80"/>
            <w:spacing w:val="60"/>
            <w:sz w:val="18"/>
            <w:szCs w:val="18"/>
            <w:rtl/>
          </w:rPr>
          <w:t xml:space="preserve"> إدارة المخاطر</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540A" w14:textId="093429E7" w:rsidR="006351DE" w:rsidRPr="00096077" w:rsidRDefault="00ED257A" w:rsidP="00096077">
    <w:pPr>
      <w:pStyle w:val="Footer"/>
      <w:jc w:val="right"/>
    </w:pPr>
    <w:r>
      <w:rPr>
        <w:noProof/>
      </w:rPr>
      <mc:AlternateContent>
        <mc:Choice Requires="wps">
          <w:drawing>
            <wp:anchor distT="0" distB="0" distL="0" distR="0" simplePos="0" relativeHeight="251658240" behindDoc="0" locked="0" layoutInCell="1" allowOverlap="1" wp14:anchorId="313829BB" wp14:editId="0665B73A">
              <wp:simplePos x="635" y="635"/>
              <wp:positionH relativeFrom="page">
                <wp:align>left</wp:align>
              </wp:positionH>
              <wp:positionV relativeFrom="page">
                <wp:align>bottom</wp:align>
              </wp:positionV>
              <wp:extent cx="1631950" cy="345440"/>
              <wp:effectExtent l="0" t="0" r="6350" b="0"/>
              <wp:wrapNone/>
              <wp:docPr id="1098429769" name="Text Box 1" descr="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1950" cy="345440"/>
                      </a:xfrm>
                      <a:prstGeom prst="rect">
                        <a:avLst/>
                      </a:prstGeom>
                      <a:noFill/>
                      <a:ln>
                        <a:noFill/>
                      </a:ln>
                    </wps:spPr>
                    <wps:txbx>
                      <w:txbxContent>
                        <w:p w14:paraId="1AA3414F" w14:textId="040D2CCC" w:rsidR="00ED257A" w:rsidRPr="00ED257A" w:rsidRDefault="00ED257A" w:rsidP="00ED257A">
                          <w:pPr>
                            <w:rPr>
                              <w:rFonts w:ascii="Aptos" w:eastAsia="Aptos" w:hAnsi="Aptos" w:cs="Aptos"/>
                              <w:noProof/>
                              <w:color w:val="0000FF"/>
                              <w:sz w:val="20"/>
                              <w:szCs w:val="20"/>
                            </w:rPr>
                          </w:pPr>
                          <w:r w:rsidRPr="00ED257A">
                            <w:rPr>
                              <w:rFonts w:ascii="Aptos" w:eastAsia="Aptos" w:hAnsi="Aptos" w:cs="Aptos"/>
                              <w:noProof/>
                              <w:color w:val="0000FF"/>
                              <w:sz w:val="20"/>
                              <w:szCs w:val="20"/>
                            </w:rPr>
                            <w:t>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3829BB" id="_x0000_t202" coordsize="21600,21600" o:spt="202" path="m,l,21600r21600,l21600,xe">
              <v:stroke joinstyle="miter"/>
              <v:path gradientshapeok="t" o:connecttype="rect"/>
            </v:shapetype>
            <v:shape id="Text Box 1" o:spid="_x0000_s1028" type="#_x0000_t202" alt="Classification: INTERNAL" style="position:absolute;margin-left:0;margin-top:0;width:128.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" filled="f" stroked="f">
              <v:textbox style="mso-fit-shape-to-text:t" inset="20pt,0,0,15pt">
                <w:txbxContent>
                  <w:p w14:paraId="1AA3414F" w14:textId="040D2CCC" w:rsidR="00ED257A" w:rsidRPr="00ED257A" w:rsidRDefault="00ED257A" w:rsidP="00ED257A">
                    <w:pPr>
                      <w:rPr>
                        <w:rFonts w:ascii="Aptos" w:eastAsia="Aptos" w:hAnsi="Aptos" w:cs="Aptos"/>
                        <w:noProof/>
                        <w:color w:val="0000FF"/>
                        <w:sz w:val="20"/>
                        <w:szCs w:val="20"/>
                      </w:rPr>
                    </w:pPr>
                    <w:r w:rsidRPr="00ED257A">
                      <w:rPr>
                        <w:rFonts w:ascii="Aptos" w:eastAsia="Aptos" w:hAnsi="Aptos" w:cs="Aptos"/>
                        <w:noProof/>
                        <w:color w:val="0000FF"/>
                        <w:sz w:val="20"/>
                        <w:szCs w:val="20"/>
                      </w:rPr>
                      <w:t>Classification: INTERNAL</w:t>
                    </w:r>
                  </w:p>
                </w:txbxContent>
              </v:textbox>
              <w10:wrap anchorx="page" anchory="page"/>
            </v:shape>
          </w:pict>
        </mc:Fallback>
      </mc:AlternateContent>
    </w:r>
    <w:fldSimple w:instr=" DOCPROPERTY bjFooterFirstPageDocProperty \* MERGEFORMAT " w:fldLock="1">
      <w:r w:rsidR="00096077" w:rsidRPr="00096077">
        <w:rPr>
          <w:rFonts w:ascii="Cambria" w:hAnsi="Cambria"/>
          <w:color w:val="000000"/>
          <w:sz w:val="18"/>
        </w:rPr>
        <w:t xml:space="preserve">Classification: </w:t>
      </w:r>
      <w:r w:rsidR="00096077" w:rsidRPr="00096077">
        <w:rPr>
          <w:rFonts w:ascii="Cambria" w:hAnsi="Cambria"/>
          <w:b/>
          <w:color w:val="00C000"/>
          <w:sz w:val="18"/>
        </w:rPr>
        <w:t>PUBLIC</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6131A" w14:textId="77777777" w:rsidR="006351DE" w:rsidRDefault="006351DE">
      <w:r>
        <w:separator/>
      </w:r>
    </w:p>
  </w:footnote>
  <w:footnote w:type="continuationSeparator" w:id="0">
    <w:p w14:paraId="6569FA5A" w14:textId="77777777" w:rsidR="006351DE" w:rsidRDefault="0063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C7394" w14:textId="23F928E2" w:rsidR="006351DE" w:rsidRPr="00275311" w:rsidRDefault="006351DE" w:rsidP="0079453E">
    <w:pPr>
      <w:rPr>
        <w:rFonts w:ascii="Sakkal Majalla" w:eastAsiaTheme="minorEastAsia" w:hAnsi="Sakkal Majalla" w:cs="Sakkal Majalla"/>
        <w:b/>
        <w:bCs/>
        <w:rtl/>
        <w:lang w:bidi="ar-KW"/>
      </w:rPr>
    </w:pPr>
    <w:r w:rsidRPr="00275311">
      <w:rPr>
        <w:rFonts w:ascii="Sakkal Majalla" w:eastAsiaTheme="minorEastAsia" w:hAnsi="Sakkal Majalla" w:cs="Sakkal Majalla"/>
        <w:b/>
        <w:bCs/>
        <w:color w:val="548DD4" w:themeColor="text2" w:themeTint="99"/>
        <w:rtl/>
        <w:lang w:bidi="ar-KW"/>
      </w:rPr>
      <w:t>بنك الكويت الصناعي</w:t>
    </w:r>
    <w:r w:rsidRPr="00275311">
      <w:rPr>
        <w:rFonts w:ascii="Sakkal Majalla" w:eastAsiaTheme="minorEastAsia" w:hAnsi="Sakkal Majalla" w:cs="Sakkal Majalla" w:hint="cs"/>
        <w:b/>
        <w:bCs/>
        <w:color w:val="548DD4" w:themeColor="text2" w:themeTint="99"/>
        <w:rtl/>
        <w:lang w:bidi="ar-KW"/>
      </w:rPr>
      <w:tab/>
    </w:r>
    <w:r w:rsidRPr="00275311">
      <w:rPr>
        <w:rFonts w:ascii="Sakkal Majalla" w:eastAsiaTheme="minorEastAsia" w:hAnsi="Sakkal Majalla" w:cs="Sakkal Majalla" w:hint="cs"/>
        <w:b/>
        <w:bCs/>
        <w:color w:val="548DD4" w:themeColor="text2" w:themeTint="99"/>
        <w:rtl/>
        <w:lang w:bidi="ar-KW"/>
      </w:rPr>
      <w:tab/>
    </w:r>
    <w:r w:rsidRPr="00275311">
      <w:rPr>
        <w:rFonts w:ascii="Sakkal Majalla" w:eastAsiaTheme="minorEastAsia" w:hAnsi="Sakkal Majalla" w:cs="Sakkal Majalla" w:hint="cs"/>
        <w:b/>
        <w:bCs/>
        <w:color w:val="548DD4" w:themeColor="text2" w:themeTint="99"/>
        <w:rtl/>
        <w:lang w:bidi="ar-KW"/>
      </w:rPr>
      <w:tab/>
    </w:r>
    <w:r w:rsidRPr="00275311">
      <w:rPr>
        <w:rFonts w:ascii="Sakkal Majalla" w:eastAsiaTheme="minorEastAsia" w:hAnsi="Sakkal Majalla" w:cs="Sakkal Majalla" w:hint="cs"/>
        <w:b/>
        <w:bCs/>
        <w:color w:val="548DD4" w:themeColor="text2" w:themeTint="99"/>
        <w:rtl/>
        <w:lang w:bidi="ar-KW"/>
      </w:rPr>
      <w:tab/>
    </w:r>
    <w:r w:rsidRPr="00275311">
      <w:rPr>
        <w:rFonts w:ascii="Sakkal Majalla" w:eastAsiaTheme="minorEastAsia" w:hAnsi="Sakkal Majalla" w:cs="Sakkal Majalla" w:hint="cs"/>
        <w:b/>
        <w:bCs/>
        <w:color w:val="548DD4" w:themeColor="text2" w:themeTint="99"/>
        <w:rtl/>
        <w:lang w:bidi="ar-KW"/>
      </w:rPr>
      <w:tab/>
    </w:r>
    <w:r w:rsidRPr="00275311">
      <w:rPr>
        <w:rFonts w:ascii="Sakkal Majalla" w:eastAsiaTheme="minorEastAsia" w:hAnsi="Sakkal Majalla" w:cs="Sakkal Majalla" w:hint="cs"/>
        <w:b/>
        <w:bCs/>
        <w:color w:val="548DD4" w:themeColor="text2" w:themeTint="99"/>
        <w:rtl/>
        <w:lang w:bidi="ar-KW"/>
      </w:rPr>
      <w:tab/>
    </w:r>
    <w:r w:rsidRPr="00275311">
      <w:rPr>
        <w:rFonts w:ascii="Sakkal Majalla" w:eastAsiaTheme="minorEastAsia" w:hAnsi="Sakkal Majalla" w:cs="Sakkal Majalla" w:hint="cs"/>
        <w:b/>
        <w:bCs/>
        <w:color w:val="548DD4" w:themeColor="text2" w:themeTint="99"/>
        <w:rtl/>
        <w:lang w:bidi="ar-KW"/>
      </w:rPr>
      <w:tab/>
    </w:r>
    <w:r w:rsidRPr="00275311">
      <w:rPr>
        <w:rFonts w:ascii="Sakkal Majalla" w:eastAsiaTheme="minorEastAsia" w:hAnsi="Sakkal Majalla" w:cs="Sakkal Majalla" w:hint="cs"/>
        <w:b/>
        <w:bCs/>
        <w:color w:val="548DD4" w:themeColor="text2" w:themeTint="99"/>
        <w:rtl/>
        <w:lang w:bidi="ar-KW"/>
      </w:rPr>
      <w:tab/>
    </w:r>
    <w:r w:rsidRPr="00275311">
      <w:rPr>
        <w:rFonts w:ascii="Sakkal Majalla" w:eastAsiaTheme="minorEastAsia" w:hAnsi="Sakkal Majalla" w:cs="Sakkal Majalla"/>
        <w:b/>
        <w:bCs/>
        <w:color w:val="548DD4" w:themeColor="text2" w:themeTint="99"/>
        <w:rtl/>
        <w:lang w:bidi="ar-KW"/>
      </w:rPr>
      <w:t xml:space="preserve">التقارير الرقابية </w:t>
    </w:r>
    <w:r>
      <w:rPr>
        <w:rFonts w:ascii="Sakkal Majalla" w:eastAsiaTheme="minorEastAsia" w:hAnsi="Sakkal Majalla" w:cs="Sakkal Majalla"/>
        <w:b/>
        <w:bCs/>
        <w:color w:val="548DD4" w:themeColor="text2" w:themeTint="99"/>
        <w:lang w:bidi="ar-KW"/>
      </w:rPr>
      <w:t>202</w:t>
    </w:r>
    <w:r w:rsidR="00DD597E">
      <w:rPr>
        <w:rFonts w:ascii="Sakkal Majalla" w:eastAsiaTheme="minorEastAsia" w:hAnsi="Sakkal Majalla" w:cs="Sakkal Majalla"/>
        <w:b/>
        <w:bCs/>
        <w:color w:val="548DD4" w:themeColor="text2" w:themeTint="99"/>
        <w:lang w:bidi="ar-KW"/>
      </w:rPr>
      <w:t>5</w:t>
    </w:r>
  </w:p>
  <w:p w14:paraId="085AA4E0" w14:textId="77777777" w:rsidR="006351DE" w:rsidRPr="00275311" w:rsidRDefault="006351DE" w:rsidP="00275311">
    <w:pPr>
      <w:jc w:val="center"/>
      <w:rPr>
        <w:rFonts w:ascii="Sakkal Majalla" w:eastAsiaTheme="minorEastAsia" w:hAnsi="Sakkal Majalla" w:cs="Sakkal Majalla"/>
        <w:b/>
        <w:bCs/>
        <w:sz w:val="28"/>
        <w:szCs w:val="28"/>
        <w:rtl/>
        <w:lang w:bidi="ar-KW"/>
      </w:rPr>
    </w:pPr>
    <w:proofErr w:type="spellStart"/>
    <w:r w:rsidRPr="00275311">
      <w:rPr>
        <w:rFonts w:ascii="Sakkal Majalla" w:eastAsiaTheme="minorEastAsia" w:hAnsi="Sakkal Majalla" w:cs="Sakkal Majalla"/>
        <w:b/>
        <w:bCs/>
        <w:sz w:val="28"/>
        <w:szCs w:val="28"/>
        <w:rtl/>
        <w:lang w:bidi="ar-KW"/>
      </w:rPr>
      <w:t>إفصاحات</w:t>
    </w:r>
    <w:proofErr w:type="spellEnd"/>
    <w:r w:rsidRPr="00275311">
      <w:rPr>
        <w:rFonts w:ascii="Sakkal Majalla" w:eastAsiaTheme="minorEastAsia" w:hAnsi="Sakkal Majalla" w:cs="Sakkal Majalla"/>
        <w:b/>
        <w:bCs/>
        <w:sz w:val="28"/>
        <w:szCs w:val="28"/>
        <w:rtl/>
        <w:lang w:bidi="ar-KW"/>
      </w:rPr>
      <w:t xml:space="preserve"> </w:t>
    </w:r>
    <w:r>
      <w:rPr>
        <w:rFonts w:ascii="Sakkal Majalla" w:eastAsiaTheme="minorEastAsia" w:hAnsi="Sakkal Majalla" w:cs="Sakkal Majalla" w:hint="cs"/>
        <w:b/>
        <w:bCs/>
        <w:sz w:val="28"/>
        <w:szCs w:val="28"/>
        <w:rtl/>
        <w:lang w:bidi="ar-KW"/>
      </w:rPr>
      <w:t xml:space="preserve">دائرة </w:t>
    </w:r>
    <w:r w:rsidRPr="00275311">
      <w:rPr>
        <w:rFonts w:ascii="Sakkal Majalla" w:eastAsiaTheme="minorEastAsia" w:hAnsi="Sakkal Majalla" w:cs="Sakkal Majalla"/>
        <w:b/>
        <w:bCs/>
        <w:sz w:val="28"/>
        <w:szCs w:val="28"/>
        <w:rtl/>
        <w:lang w:bidi="ar-KW"/>
      </w:rPr>
      <w:t xml:space="preserve">إدارة المخاطر وفقاً </w:t>
    </w:r>
    <w:r w:rsidRPr="00275311">
      <w:rPr>
        <w:rFonts w:ascii="Sakkal Majalla" w:eastAsiaTheme="minorEastAsia" w:hAnsi="Sakkal Majalla" w:cs="Sakkal Majalla" w:hint="cs"/>
        <w:b/>
        <w:bCs/>
        <w:sz w:val="28"/>
        <w:szCs w:val="28"/>
        <w:rtl/>
        <w:lang w:bidi="ar-KW"/>
      </w:rPr>
      <w:t xml:space="preserve">لمعايير </w:t>
    </w:r>
    <w:r w:rsidRPr="00275311">
      <w:rPr>
        <w:rFonts w:ascii="Sakkal Majalla" w:eastAsiaTheme="minorEastAsia" w:hAnsi="Sakkal Majalla" w:cs="Sakkal Majalla"/>
        <w:b/>
        <w:bCs/>
        <w:sz w:val="28"/>
        <w:szCs w:val="28"/>
        <w:rtl/>
        <w:lang w:bidi="ar-KW"/>
      </w:rPr>
      <w:t xml:space="preserve">بازل 3 – </w:t>
    </w:r>
    <w:r w:rsidRPr="00275311">
      <w:rPr>
        <w:rFonts w:ascii="Sakkal Majalla" w:eastAsiaTheme="minorEastAsia" w:hAnsi="Sakkal Majalla" w:cs="Sakkal Majalla" w:hint="cs"/>
        <w:b/>
        <w:bCs/>
        <w:sz w:val="28"/>
        <w:szCs w:val="28"/>
        <w:rtl/>
        <w:lang w:bidi="ar-KW"/>
      </w:rPr>
      <w:t xml:space="preserve">الركن </w:t>
    </w:r>
    <w:r w:rsidRPr="00275311">
      <w:rPr>
        <w:rFonts w:ascii="Sakkal Majalla" w:eastAsiaTheme="minorEastAsia" w:hAnsi="Sakkal Majalla" w:cs="Sakkal Majalla"/>
        <w:b/>
        <w:bCs/>
        <w:sz w:val="28"/>
        <w:szCs w:val="28"/>
        <w:rtl/>
        <w:lang w:bidi="ar-KW"/>
      </w:rPr>
      <w:t>الثالث</w:t>
    </w:r>
  </w:p>
  <w:p w14:paraId="1873CA05" w14:textId="508BF0B0" w:rsidR="006351DE" w:rsidRPr="00275311" w:rsidRDefault="006351DE" w:rsidP="00E30A9B">
    <w:pPr>
      <w:jc w:val="center"/>
      <w:rPr>
        <w:rFonts w:ascii="Sakkal Majalla" w:eastAsiaTheme="minorEastAsia" w:hAnsi="Sakkal Majalla" w:cs="Sakkal Majalla"/>
        <w:b/>
        <w:bCs/>
        <w:u w:val="single"/>
        <w:rtl/>
        <w:lang w:bidi="ar-KW"/>
      </w:rPr>
    </w:pPr>
    <w:r w:rsidRPr="00275311">
      <w:rPr>
        <w:rFonts w:ascii="Sakkal Majalla" w:eastAsiaTheme="minorEastAsia" w:hAnsi="Sakkal Majalla" w:cs="Sakkal Majalla"/>
        <w:b/>
        <w:bCs/>
        <w:u w:val="single"/>
        <w:rtl/>
        <w:lang w:bidi="ar-KW"/>
      </w:rPr>
      <w:t>كما في 31/12/</w:t>
    </w:r>
    <w:r>
      <w:rPr>
        <w:rFonts w:ascii="Sakkal Majalla" w:eastAsiaTheme="minorEastAsia" w:hAnsi="Sakkal Majalla" w:cs="Sakkal Majalla"/>
        <w:b/>
        <w:bCs/>
        <w:u w:val="single"/>
        <w:lang w:bidi="ar-KW"/>
      </w:rPr>
      <w:t>202</w:t>
    </w:r>
    <w:r w:rsidR="00DD597E">
      <w:rPr>
        <w:rFonts w:ascii="Sakkal Majalla" w:eastAsiaTheme="minorEastAsia" w:hAnsi="Sakkal Majalla" w:cs="Sakkal Majalla"/>
        <w:b/>
        <w:bCs/>
        <w:u w:val="single"/>
        <w:lang w:bidi="ar-KW"/>
      </w:rPr>
      <w:t>5</w:t>
    </w:r>
  </w:p>
  <w:p w14:paraId="2D19CE7A" w14:textId="77777777" w:rsidR="006351DE" w:rsidRDefault="006351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15E0C"/>
    <w:multiLevelType w:val="hybridMultilevel"/>
    <w:tmpl w:val="595A23A6"/>
    <w:lvl w:ilvl="0" w:tplc="BFBC32E0">
      <w:numFmt w:val="bullet"/>
      <w:lvlText w:val="•"/>
      <w:lvlJc w:val="left"/>
      <w:pPr>
        <w:ind w:left="532" w:hanging="360"/>
      </w:pPr>
      <w:rPr>
        <w:rFonts w:ascii="Times New Roman" w:eastAsia="Times New Roman" w:hAnsi="Times New Roman" w:cs="Times New Roman" w:hint="default"/>
      </w:rPr>
    </w:lvl>
    <w:lvl w:ilvl="1" w:tplc="04090003" w:tentative="1">
      <w:start w:val="1"/>
      <w:numFmt w:val="bullet"/>
      <w:lvlText w:val="o"/>
      <w:lvlJc w:val="left"/>
      <w:pPr>
        <w:ind w:left="1252" w:hanging="360"/>
      </w:pPr>
      <w:rPr>
        <w:rFonts w:ascii="Courier New" w:hAnsi="Courier New" w:cs="Courier New" w:hint="default"/>
      </w:rPr>
    </w:lvl>
    <w:lvl w:ilvl="2" w:tplc="04090005" w:tentative="1">
      <w:start w:val="1"/>
      <w:numFmt w:val="bullet"/>
      <w:lvlText w:val=""/>
      <w:lvlJc w:val="left"/>
      <w:pPr>
        <w:ind w:left="1972" w:hanging="360"/>
      </w:pPr>
      <w:rPr>
        <w:rFonts w:ascii="Wingdings" w:hAnsi="Wingdings" w:hint="default"/>
      </w:rPr>
    </w:lvl>
    <w:lvl w:ilvl="3" w:tplc="04090001" w:tentative="1">
      <w:start w:val="1"/>
      <w:numFmt w:val="bullet"/>
      <w:lvlText w:val=""/>
      <w:lvlJc w:val="left"/>
      <w:pPr>
        <w:ind w:left="2692" w:hanging="360"/>
      </w:pPr>
      <w:rPr>
        <w:rFonts w:ascii="Symbol" w:hAnsi="Symbol" w:hint="default"/>
      </w:rPr>
    </w:lvl>
    <w:lvl w:ilvl="4" w:tplc="04090003" w:tentative="1">
      <w:start w:val="1"/>
      <w:numFmt w:val="bullet"/>
      <w:lvlText w:val="o"/>
      <w:lvlJc w:val="left"/>
      <w:pPr>
        <w:ind w:left="3412" w:hanging="360"/>
      </w:pPr>
      <w:rPr>
        <w:rFonts w:ascii="Courier New" w:hAnsi="Courier New" w:cs="Courier New" w:hint="default"/>
      </w:rPr>
    </w:lvl>
    <w:lvl w:ilvl="5" w:tplc="04090005" w:tentative="1">
      <w:start w:val="1"/>
      <w:numFmt w:val="bullet"/>
      <w:lvlText w:val=""/>
      <w:lvlJc w:val="left"/>
      <w:pPr>
        <w:ind w:left="4132" w:hanging="360"/>
      </w:pPr>
      <w:rPr>
        <w:rFonts w:ascii="Wingdings" w:hAnsi="Wingdings" w:hint="default"/>
      </w:rPr>
    </w:lvl>
    <w:lvl w:ilvl="6" w:tplc="04090001" w:tentative="1">
      <w:start w:val="1"/>
      <w:numFmt w:val="bullet"/>
      <w:lvlText w:val=""/>
      <w:lvlJc w:val="left"/>
      <w:pPr>
        <w:ind w:left="4852" w:hanging="360"/>
      </w:pPr>
      <w:rPr>
        <w:rFonts w:ascii="Symbol" w:hAnsi="Symbol" w:hint="default"/>
      </w:rPr>
    </w:lvl>
    <w:lvl w:ilvl="7" w:tplc="04090003" w:tentative="1">
      <w:start w:val="1"/>
      <w:numFmt w:val="bullet"/>
      <w:lvlText w:val="o"/>
      <w:lvlJc w:val="left"/>
      <w:pPr>
        <w:ind w:left="5572" w:hanging="360"/>
      </w:pPr>
      <w:rPr>
        <w:rFonts w:ascii="Courier New" w:hAnsi="Courier New" w:cs="Courier New" w:hint="default"/>
      </w:rPr>
    </w:lvl>
    <w:lvl w:ilvl="8" w:tplc="04090005" w:tentative="1">
      <w:start w:val="1"/>
      <w:numFmt w:val="bullet"/>
      <w:lvlText w:val=""/>
      <w:lvlJc w:val="left"/>
      <w:pPr>
        <w:ind w:left="6292" w:hanging="360"/>
      </w:pPr>
      <w:rPr>
        <w:rFonts w:ascii="Wingdings" w:hAnsi="Wingdings" w:hint="default"/>
      </w:rPr>
    </w:lvl>
  </w:abstractNum>
  <w:abstractNum w:abstractNumId="1" w15:restartNumberingAfterBreak="0">
    <w:nsid w:val="2E8F6529"/>
    <w:multiLevelType w:val="hybridMultilevel"/>
    <w:tmpl w:val="6C9E6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904C4D"/>
    <w:multiLevelType w:val="hybridMultilevel"/>
    <w:tmpl w:val="BFEAF682"/>
    <w:lvl w:ilvl="0" w:tplc="0409000F">
      <w:start w:val="1"/>
      <w:numFmt w:val="decimal"/>
      <w:lvlText w:val="%1."/>
      <w:lvlJc w:val="left"/>
      <w:pPr>
        <w:ind w:left="532" w:hanging="360"/>
      </w:pPr>
    </w:lvl>
    <w:lvl w:ilvl="1" w:tplc="04090019" w:tentative="1">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3" w15:restartNumberingAfterBreak="0">
    <w:nsid w:val="5A4545D4"/>
    <w:multiLevelType w:val="hybridMultilevel"/>
    <w:tmpl w:val="15303878"/>
    <w:lvl w:ilvl="0" w:tplc="101C4C3C">
      <w:numFmt w:val="bullet"/>
      <w:lvlText w:val="."/>
      <w:lvlJc w:val="left"/>
      <w:pPr>
        <w:ind w:left="780" w:hanging="360"/>
      </w:pPr>
      <w:rPr>
        <w:rFonts w:ascii="Sakkal Majalla" w:eastAsiaTheme="minorHAnsi" w:hAnsi="Sakkal Majalla"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73420B9A"/>
    <w:multiLevelType w:val="hybridMultilevel"/>
    <w:tmpl w:val="7400877C"/>
    <w:lvl w:ilvl="0" w:tplc="033211AA">
      <w:start w:val="1"/>
      <w:numFmt w:val="decimal"/>
      <w:lvlText w:val="%1."/>
      <w:lvlJc w:val="left"/>
      <w:pPr>
        <w:ind w:left="720" w:hanging="360"/>
      </w:pPr>
      <w:rPr>
        <w:rFonts w:hint="default"/>
        <w:sz w:val="26"/>
        <w:szCs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DA14F37"/>
    <w:multiLevelType w:val="hybridMultilevel"/>
    <w:tmpl w:val="65D887E4"/>
    <w:lvl w:ilvl="0" w:tplc="45DA18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2944605">
    <w:abstractNumId w:val="3"/>
  </w:num>
  <w:num w:numId="2" w16cid:durableId="1023898106">
    <w:abstractNumId w:val="4"/>
  </w:num>
  <w:num w:numId="3" w16cid:durableId="371660856">
    <w:abstractNumId w:val="5"/>
  </w:num>
  <w:num w:numId="4" w16cid:durableId="1859926809">
    <w:abstractNumId w:val="1"/>
  </w:num>
  <w:num w:numId="5" w16cid:durableId="1724282044">
    <w:abstractNumId w:val="0"/>
  </w:num>
  <w:num w:numId="6" w16cid:durableId="1814367820">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8C"/>
    <w:rsid w:val="00000506"/>
    <w:rsid w:val="0000093D"/>
    <w:rsid w:val="00001766"/>
    <w:rsid w:val="00001B84"/>
    <w:rsid w:val="00001FF7"/>
    <w:rsid w:val="00002180"/>
    <w:rsid w:val="0000272C"/>
    <w:rsid w:val="00002B4B"/>
    <w:rsid w:val="0000359D"/>
    <w:rsid w:val="000040C4"/>
    <w:rsid w:val="0000477F"/>
    <w:rsid w:val="00004F4A"/>
    <w:rsid w:val="00005FCE"/>
    <w:rsid w:val="00006A14"/>
    <w:rsid w:val="0000708B"/>
    <w:rsid w:val="0001047E"/>
    <w:rsid w:val="00010B2B"/>
    <w:rsid w:val="00011A67"/>
    <w:rsid w:val="000147F2"/>
    <w:rsid w:val="00015BAF"/>
    <w:rsid w:val="00015E2C"/>
    <w:rsid w:val="00021324"/>
    <w:rsid w:val="00021463"/>
    <w:rsid w:val="000215D9"/>
    <w:rsid w:val="00021E27"/>
    <w:rsid w:val="0002233A"/>
    <w:rsid w:val="0002296C"/>
    <w:rsid w:val="00023010"/>
    <w:rsid w:val="000247DC"/>
    <w:rsid w:val="00025E26"/>
    <w:rsid w:val="000269BE"/>
    <w:rsid w:val="00031304"/>
    <w:rsid w:val="0003347A"/>
    <w:rsid w:val="00033E81"/>
    <w:rsid w:val="000374B1"/>
    <w:rsid w:val="00037FD7"/>
    <w:rsid w:val="00040248"/>
    <w:rsid w:val="000426BA"/>
    <w:rsid w:val="00042AEB"/>
    <w:rsid w:val="0004333F"/>
    <w:rsid w:val="0004346E"/>
    <w:rsid w:val="00043F5E"/>
    <w:rsid w:val="00044AC5"/>
    <w:rsid w:val="00044B4F"/>
    <w:rsid w:val="0004510F"/>
    <w:rsid w:val="0004511A"/>
    <w:rsid w:val="000456A5"/>
    <w:rsid w:val="00047343"/>
    <w:rsid w:val="0004758A"/>
    <w:rsid w:val="00050B3D"/>
    <w:rsid w:val="000536C6"/>
    <w:rsid w:val="00054409"/>
    <w:rsid w:val="000545E8"/>
    <w:rsid w:val="0005461F"/>
    <w:rsid w:val="00055141"/>
    <w:rsid w:val="000559A7"/>
    <w:rsid w:val="0005750F"/>
    <w:rsid w:val="00057B32"/>
    <w:rsid w:val="000617DD"/>
    <w:rsid w:val="00061934"/>
    <w:rsid w:val="00061EF2"/>
    <w:rsid w:val="00062C3C"/>
    <w:rsid w:val="000634E5"/>
    <w:rsid w:val="00063F1A"/>
    <w:rsid w:val="000662F1"/>
    <w:rsid w:val="00066EBC"/>
    <w:rsid w:val="000678DC"/>
    <w:rsid w:val="00070D53"/>
    <w:rsid w:val="00071220"/>
    <w:rsid w:val="000713DC"/>
    <w:rsid w:val="00071813"/>
    <w:rsid w:val="00072B28"/>
    <w:rsid w:val="00072E11"/>
    <w:rsid w:val="0007353D"/>
    <w:rsid w:val="00073860"/>
    <w:rsid w:val="00073914"/>
    <w:rsid w:val="00074D79"/>
    <w:rsid w:val="000756D3"/>
    <w:rsid w:val="00075F48"/>
    <w:rsid w:val="00076997"/>
    <w:rsid w:val="00077AA6"/>
    <w:rsid w:val="0008095C"/>
    <w:rsid w:val="00083436"/>
    <w:rsid w:val="00083881"/>
    <w:rsid w:val="00083C91"/>
    <w:rsid w:val="00085AE0"/>
    <w:rsid w:val="000862CC"/>
    <w:rsid w:val="0008658E"/>
    <w:rsid w:val="00086F8F"/>
    <w:rsid w:val="00090434"/>
    <w:rsid w:val="00090918"/>
    <w:rsid w:val="00093278"/>
    <w:rsid w:val="00093326"/>
    <w:rsid w:val="00094794"/>
    <w:rsid w:val="00095AFF"/>
    <w:rsid w:val="00096077"/>
    <w:rsid w:val="00096483"/>
    <w:rsid w:val="000972D5"/>
    <w:rsid w:val="000977AD"/>
    <w:rsid w:val="00097B7F"/>
    <w:rsid w:val="000A01BA"/>
    <w:rsid w:val="000A29BA"/>
    <w:rsid w:val="000A2A5C"/>
    <w:rsid w:val="000A2E19"/>
    <w:rsid w:val="000A32FD"/>
    <w:rsid w:val="000A380A"/>
    <w:rsid w:val="000A47DB"/>
    <w:rsid w:val="000A637E"/>
    <w:rsid w:val="000A6E55"/>
    <w:rsid w:val="000A748D"/>
    <w:rsid w:val="000A7D26"/>
    <w:rsid w:val="000B2174"/>
    <w:rsid w:val="000B4027"/>
    <w:rsid w:val="000B48BE"/>
    <w:rsid w:val="000B611B"/>
    <w:rsid w:val="000B6901"/>
    <w:rsid w:val="000C1C73"/>
    <w:rsid w:val="000C2381"/>
    <w:rsid w:val="000C2E18"/>
    <w:rsid w:val="000C3BEF"/>
    <w:rsid w:val="000C4014"/>
    <w:rsid w:val="000C4B07"/>
    <w:rsid w:val="000C5D72"/>
    <w:rsid w:val="000C5F3B"/>
    <w:rsid w:val="000C5F5E"/>
    <w:rsid w:val="000C5FA7"/>
    <w:rsid w:val="000C6357"/>
    <w:rsid w:val="000C6989"/>
    <w:rsid w:val="000D032C"/>
    <w:rsid w:val="000D042E"/>
    <w:rsid w:val="000D109A"/>
    <w:rsid w:val="000D12F5"/>
    <w:rsid w:val="000D1C94"/>
    <w:rsid w:val="000D252E"/>
    <w:rsid w:val="000D274C"/>
    <w:rsid w:val="000D2F03"/>
    <w:rsid w:val="000D3535"/>
    <w:rsid w:val="000D48F5"/>
    <w:rsid w:val="000D4FA6"/>
    <w:rsid w:val="000D5207"/>
    <w:rsid w:val="000D5AD6"/>
    <w:rsid w:val="000D5CD2"/>
    <w:rsid w:val="000D602B"/>
    <w:rsid w:val="000D67C3"/>
    <w:rsid w:val="000D6ECB"/>
    <w:rsid w:val="000D76A1"/>
    <w:rsid w:val="000E1681"/>
    <w:rsid w:val="000E29ED"/>
    <w:rsid w:val="000E372E"/>
    <w:rsid w:val="000E38B6"/>
    <w:rsid w:val="000E3C6D"/>
    <w:rsid w:val="000E3CA4"/>
    <w:rsid w:val="000E47FD"/>
    <w:rsid w:val="000E4863"/>
    <w:rsid w:val="000E53E2"/>
    <w:rsid w:val="000E5DF2"/>
    <w:rsid w:val="000E6172"/>
    <w:rsid w:val="000E7BD2"/>
    <w:rsid w:val="000F072F"/>
    <w:rsid w:val="000F125D"/>
    <w:rsid w:val="000F21FC"/>
    <w:rsid w:val="000F3D8A"/>
    <w:rsid w:val="000F3F27"/>
    <w:rsid w:val="000F784C"/>
    <w:rsid w:val="001024B9"/>
    <w:rsid w:val="00102624"/>
    <w:rsid w:val="00102667"/>
    <w:rsid w:val="00105DBF"/>
    <w:rsid w:val="00106F51"/>
    <w:rsid w:val="0011054D"/>
    <w:rsid w:val="001107EA"/>
    <w:rsid w:val="00110EE7"/>
    <w:rsid w:val="00110F2A"/>
    <w:rsid w:val="0011101B"/>
    <w:rsid w:val="0011408B"/>
    <w:rsid w:val="00114927"/>
    <w:rsid w:val="00116437"/>
    <w:rsid w:val="0011643D"/>
    <w:rsid w:val="00120353"/>
    <w:rsid w:val="001209FF"/>
    <w:rsid w:val="001211B4"/>
    <w:rsid w:val="00122F8A"/>
    <w:rsid w:val="00123A80"/>
    <w:rsid w:val="0012493F"/>
    <w:rsid w:val="0012569D"/>
    <w:rsid w:val="001258A4"/>
    <w:rsid w:val="00125B87"/>
    <w:rsid w:val="00130AA0"/>
    <w:rsid w:val="00130B48"/>
    <w:rsid w:val="00130FDA"/>
    <w:rsid w:val="00131B91"/>
    <w:rsid w:val="00131F42"/>
    <w:rsid w:val="00132D1B"/>
    <w:rsid w:val="00133608"/>
    <w:rsid w:val="00133AEB"/>
    <w:rsid w:val="00135F08"/>
    <w:rsid w:val="00136087"/>
    <w:rsid w:val="001366F8"/>
    <w:rsid w:val="001374A6"/>
    <w:rsid w:val="00137ABB"/>
    <w:rsid w:val="001402BF"/>
    <w:rsid w:val="001405F7"/>
    <w:rsid w:val="00140CE3"/>
    <w:rsid w:val="0014235C"/>
    <w:rsid w:val="001439FB"/>
    <w:rsid w:val="00143E46"/>
    <w:rsid w:val="001444BC"/>
    <w:rsid w:val="00145B68"/>
    <w:rsid w:val="00145C5E"/>
    <w:rsid w:val="00147F4F"/>
    <w:rsid w:val="00150060"/>
    <w:rsid w:val="001508B2"/>
    <w:rsid w:val="00150FCC"/>
    <w:rsid w:val="00151B30"/>
    <w:rsid w:val="00151FC6"/>
    <w:rsid w:val="001521F7"/>
    <w:rsid w:val="00152599"/>
    <w:rsid w:val="00152FAB"/>
    <w:rsid w:val="001532C4"/>
    <w:rsid w:val="001548BE"/>
    <w:rsid w:val="0015694B"/>
    <w:rsid w:val="001622D8"/>
    <w:rsid w:val="00165BBB"/>
    <w:rsid w:val="00167337"/>
    <w:rsid w:val="00167CDC"/>
    <w:rsid w:val="0017037B"/>
    <w:rsid w:val="001705FA"/>
    <w:rsid w:val="0017120F"/>
    <w:rsid w:val="001712BE"/>
    <w:rsid w:val="00172A5A"/>
    <w:rsid w:val="00174867"/>
    <w:rsid w:val="00174F6C"/>
    <w:rsid w:val="001750E4"/>
    <w:rsid w:val="001757C2"/>
    <w:rsid w:val="0017619B"/>
    <w:rsid w:val="0017628D"/>
    <w:rsid w:val="0017682E"/>
    <w:rsid w:val="001772C4"/>
    <w:rsid w:val="00181673"/>
    <w:rsid w:val="00181B21"/>
    <w:rsid w:val="001833BB"/>
    <w:rsid w:val="0018342D"/>
    <w:rsid w:val="001839D0"/>
    <w:rsid w:val="00183DE2"/>
    <w:rsid w:val="00184E6C"/>
    <w:rsid w:val="00185633"/>
    <w:rsid w:val="00186013"/>
    <w:rsid w:val="001867D8"/>
    <w:rsid w:val="00186E79"/>
    <w:rsid w:val="00186F8C"/>
    <w:rsid w:val="00187072"/>
    <w:rsid w:val="001900B5"/>
    <w:rsid w:val="00190B48"/>
    <w:rsid w:val="00191301"/>
    <w:rsid w:val="00191EF3"/>
    <w:rsid w:val="00192C13"/>
    <w:rsid w:val="00193D42"/>
    <w:rsid w:val="00193E3D"/>
    <w:rsid w:val="00196D75"/>
    <w:rsid w:val="00197C24"/>
    <w:rsid w:val="001A00BD"/>
    <w:rsid w:val="001A0C72"/>
    <w:rsid w:val="001A1773"/>
    <w:rsid w:val="001A1860"/>
    <w:rsid w:val="001A1A88"/>
    <w:rsid w:val="001A2D80"/>
    <w:rsid w:val="001A35EB"/>
    <w:rsid w:val="001A3CB7"/>
    <w:rsid w:val="001A56B1"/>
    <w:rsid w:val="001A5AA9"/>
    <w:rsid w:val="001A74B9"/>
    <w:rsid w:val="001A77E0"/>
    <w:rsid w:val="001B2219"/>
    <w:rsid w:val="001B3168"/>
    <w:rsid w:val="001B3B5D"/>
    <w:rsid w:val="001B49B3"/>
    <w:rsid w:val="001B4C92"/>
    <w:rsid w:val="001B5030"/>
    <w:rsid w:val="001B59A7"/>
    <w:rsid w:val="001B59BC"/>
    <w:rsid w:val="001B63B8"/>
    <w:rsid w:val="001B6C3E"/>
    <w:rsid w:val="001B6D0F"/>
    <w:rsid w:val="001C0025"/>
    <w:rsid w:val="001C02A8"/>
    <w:rsid w:val="001C1542"/>
    <w:rsid w:val="001C2658"/>
    <w:rsid w:val="001C3B3F"/>
    <w:rsid w:val="001C4637"/>
    <w:rsid w:val="001C47F9"/>
    <w:rsid w:val="001C5518"/>
    <w:rsid w:val="001C65E9"/>
    <w:rsid w:val="001C700C"/>
    <w:rsid w:val="001C75EF"/>
    <w:rsid w:val="001C7F62"/>
    <w:rsid w:val="001D0E93"/>
    <w:rsid w:val="001D0F21"/>
    <w:rsid w:val="001D3B37"/>
    <w:rsid w:val="001D52E5"/>
    <w:rsid w:val="001D5A87"/>
    <w:rsid w:val="001D5C28"/>
    <w:rsid w:val="001D7487"/>
    <w:rsid w:val="001E0271"/>
    <w:rsid w:val="001E1F50"/>
    <w:rsid w:val="001E2D95"/>
    <w:rsid w:val="001E3EE6"/>
    <w:rsid w:val="001E69C4"/>
    <w:rsid w:val="001E71AB"/>
    <w:rsid w:val="001E71E5"/>
    <w:rsid w:val="001F08C1"/>
    <w:rsid w:val="001F28A5"/>
    <w:rsid w:val="001F350F"/>
    <w:rsid w:val="001F39EC"/>
    <w:rsid w:val="001F4668"/>
    <w:rsid w:val="001F4FDF"/>
    <w:rsid w:val="001F5594"/>
    <w:rsid w:val="00202468"/>
    <w:rsid w:val="00202623"/>
    <w:rsid w:val="00202A3D"/>
    <w:rsid w:val="00202AA2"/>
    <w:rsid w:val="00203AA9"/>
    <w:rsid w:val="00203D0F"/>
    <w:rsid w:val="0020442C"/>
    <w:rsid w:val="00204C28"/>
    <w:rsid w:val="00204D59"/>
    <w:rsid w:val="00204FD0"/>
    <w:rsid w:val="00205A6F"/>
    <w:rsid w:val="00205D03"/>
    <w:rsid w:val="00206026"/>
    <w:rsid w:val="0021090F"/>
    <w:rsid w:val="0021180A"/>
    <w:rsid w:val="002119F5"/>
    <w:rsid w:val="00212D16"/>
    <w:rsid w:val="00213AFC"/>
    <w:rsid w:val="002140EA"/>
    <w:rsid w:val="002142BA"/>
    <w:rsid w:val="0021623E"/>
    <w:rsid w:val="00216392"/>
    <w:rsid w:val="002163EC"/>
    <w:rsid w:val="002164F8"/>
    <w:rsid w:val="002176D9"/>
    <w:rsid w:val="00217E52"/>
    <w:rsid w:val="00217FFE"/>
    <w:rsid w:val="00221594"/>
    <w:rsid w:val="00224126"/>
    <w:rsid w:val="002254C7"/>
    <w:rsid w:val="00226F11"/>
    <w:rsid w:val="002270F2"/>
    <w:rsid w:val="00227150"/>
    <w:rsid w:val="00230D27"/>
    <w:rsid w:val="00231479"/>
    <w:rsid w:val="00231E80"/>
    <w:rsid w:val="00236186"/>
    <w:rsid w:val="002362DF"/>
    <w:rsid w:val="0023643A"/>
    <w:rsid w:val="00237CE3"/>
    <w:rsid w:val="00237F99"/>
    <w:rsid w:val="002421A6"/>
    <w:rsid w:val="002431B1"/>
    <w:rsid w:val="0024491B"/>
    <w:rsid w:val="00245ECA"/>
    <w:rsid w:val="0024639C"/>
    <w:rsid w:val="00250C8B"/>
    <w:rsid w:val="00250F1A"/>
    <w:rsid w:val="00251220"/>
    <w:rsid w:val="00251932"/>
    <w:rsid w:val="00254DA8"/>
    <w:rsid w:val="00254DC4"/>
    <w:rsid w:val="00255790"/>
    <w:rsid w:val="002558DC"/>
    <w:rsid w:val="00255A41"/>
    <w:rsid w:val="00256E0A"/>
    <w:rsid w:val="0025721E"/>
    <w:rsid w:val="002604AE"/>
    <w:rsid w:val="002604B6"/>
    <w:rsid w:val="002618DE"/>
    <w:rsid w:val="00261E99"/>
    <w:rsid w:val="00262A19"/>
    <w:rsid w:val="00263279"/>
    <w:rsid w:val="00263289"/>
    <w:rsid w:val="00263335"/>
    <w:rsid w:val="002634DD"/>
    <w:rsid w:val="00264EE8"/>
    <w:rsid w:val="0026514E"/>
    <w:rsid w:val="002659DC"/>
    <w:rsid w:val="0026647E"/>
    <w:rsid w:val="00267485"/>
    <w:rsid w:val="0026777C"/>
    <w:rsid w:val="00267D22"/>
    <w:rsid w:val="0027096B"/>
    <w:rsid w:val="00271012"/>
    <w:rsid w:val="002721F2"/>
    <w:rsid w:val="002732AC"/>
    <w:rsid w:val="00275311"/>
    <w:rsid w:val="00275A31"/>
    <w:rsid w:val="00276179"/>
    <w:rsid w:val="00277991"/>
    <w:rsid w:val="00277FE0"/>
    <w:rsid w:val="0028096D"/>
    <w:rsid w:val="00280E5C"/>
    <w:rsid w:val="002816E0"/>
    <w:rsid w:val="00281B15"/>
    <w:rsid w:val="00281CD5"/>
    <w:rsid w:val="002835FB"/>
    <w:rsid w:val="00284F70"/>
    <w:rsid w:val="00287413"/>
    <w:rsid w:val="00291121"/>
    <w:rsid w:val="00291AFB"/>
    <w:rsid w:val="00291F77"/>
    <w:rsid w:val="00292EC3"/>
    <w:rsid w:val="002932BC"/>
    <w:rsid w:val="00295330"/>
    <w:rsid w:val="002963A3"/>
    <w:rsid w:val="002A17CF"/>
    <w:rsid w:val="002A1B62"/>
    <w:rsid w:val="002A28DB"/>
    <w:rsid w:val="002A3327"/>
    <w:rsid w:val="002A3689"/>
    <w:rsid w:val="002A3B72"/>
    <w:rsid w:val="002A4F05"/>
    <w:rsid w:val="002A682C"/>
    <w:rsid w:val="002B10C1"/>
    <w:rsid w:val="002B216C"/>
    <w:rsid w:val="002B72E3"/>
    <w:rsid w:val="002B7CBF"/>
    <w:rsid w:val="002C15C1"/>
    <w:rsid w:val="002C33DC"/>
    <w:rsid w:val="002C3B4B"/>
    <w:rsid w:val="002C5C05"/>
    <w:rsid w:val="002C5D6D"/>
    <w:rsid w:val="002C6E36"/>
    <w:rsid w:val="002D0694"/>
    <w:rsid w:val="002D0A6E"/>
    <w:rsid w:val="002D12B0"/>
    <w:rsid w:val="002D26AC"/>
    <w:rsid w:val="002D2EC6"/>
    <w:rsid w:val="002D40E0"/>
    <w:rsid w:val="002D6179"/>
    <w:rsid w:val="002E097F"/>
    <w:rsid w:val="002E0B83"/>
    <w:rsid w:val="002E12EC"/>
    <w:rsid w:val="002E2368"/>
    <w:rsid w:val="002E333F"/>
    <w:rsid w:val="002E418D"/>
    <w:rsid w:val="002E4C30"/>
    <w:rsid w:val="002E4CD3"/>
    <w:rsid w:val="002F0151"/>
    <w:rsid w:val="002F1385"/>
    <w:rsid w:val="002F176C"/>
    <w:rsid w:val="002F1F1E"/>
    <w:rsid w:val="002F39C4"/>
    <w:rsid w:val="002F4460"/>
    <w:rsid w:val="002F5421"/>
    <w:rsid w:val="002F5D50"/>
    <w:rsid w:val="002F73E2"/>
    <w:rsid w:val="002F7514"/>
    <w:rsid w:val="00301B2C"/>
    <w:rsid w:val="00302732"/>
    <w:rsid w:val="003029BE"/>
    <w:rsid w:val="00302CA2"/>
    <w:rsid w:val="003034F5"/>
    <w:rsid w:val="00304F71"/>
    <w:rsid w:val="003059C9"/>
    <w:rsid w:val="00307210"/>
    <w:rsid w:val="00310756"/>
    <w:rsid w:val="00312608"/>
    <w:rsid w:val="00312915"/>
    <w:rsid w:val="00314488"/>
    <w:rsid w:val="00314B1D"/>
    <w:rsid w:val="00314C5C"/>
    <w:rsid w:val="0031506E"/>
    <w:rsid w:val="00315235"/>
    <w:rsid w:val="003158FD"/>
    <w:rsid w:val="00315B26"/>
    <w:rsid w:val="003172D6"/>
    <w:rsid w:val="00317B96"/>
    <w:rsid w:val="003211A8"/>
    <w:rsid w:val="00321B8A"/>
    <w:rsid w:val="00322113"/>
    <w:rsid w:val="003224CA"/>
    <w:rsid w:val="0032317B"/>
    <w:rsid w:val="00323583"/>
    <w:rsid w:val="0032359F"/>
    <w:rsid w:val="0032393B"/>
    <w:rsid w:val="00325AA1"/>
    <w:rsid w:val="00325B4B"/>
    <w:rsid w:val="003279D5"/>
    <w:rsid w:val="00327D43"/>
    <w:rsid w:val="00330C82"/>
    <w:rsid w:val="003318DF"/>
    <w:rsid w:val="003318E5"/>
    <w:rsid w:val="00332298"/>
    <w:rsid w:val="0033321E"/>
    <w:rsid w:val="003334AD"/>
    <w:rsid w:val="003338E5"/>
    <w:rsid w:val="00334401"/>
    <w:rsid w:val="00334E80"/>
    <w:rsid w:val="00335A27"/>
    <w:rsid w:val="00337DA6"/>
    <w:rsid w:val="00340CAB"/>
    <w:rsid w:val="003417F0"/>
    <w:rsid w:val="00344F68"/>
    <w:rsid w:val="00345883"/>
    <w:rsid w:val="00350101"/>
    <w:rsid w:val="0035014E"/>
    <w:rsid w:val="003502B1"/>
    <w:rsid w:val="0035045A"/>
    <w:rsid w:val="00351890"/>
    <w:rsid w:val="00352602"/>
    <w:rsid w:val="00352AF3"/>
    <w:rsid w:val="0035327B"/>
    <w:rsid w:val="003535AE"/>
    <w:rsid w:val="00354431"/>
    <w:rsid w:val="00354B34"/>
    <w:rsid w:val="003604B5"/>
    <w:rsid w:val="00360A4B"/>
    <w:rsid w:val="00361712"/>
    <w:rsid w:val="00361E3B"/>
    <w:rsid w:val="003622EC"/>
    <w:rsid w:val="003628B8"/>
    <w:rsid w:val="0036298F"/>
    <w:rsid w:val="003654F5"/>
    <w:rsid w:val="0036721F"/>
    <w:rsid w:val="00370DA1"/>
    <w:rsid w:val="00371351"/>
    <w:rsid w:val="00371872"/>
    <w:rsid w:val="00372611"/>
    <w:rsid w:val="00373260"/>
    <w:rsid w:val="00374405"/>
    <w:rsid w:val="0037477A"/>
    <w:rsid w:val="00374A9E"/>
    <w:rsid w:val="003761AB"/>
    <w:rsid w:val="00376CF2"/>
    <w:rsid w:val="003776D8"/>
    <w:rsid w:val="003812C8"/>
    <w:rsid w:val="0038437F"/>
    <w:rsid w:val="0038547E"/>
    <w:rsid w:val="003854CF"/>
    <w:rsid w:val="003905FA"/>
    <w:rsid w:val="00390E16"/>
    <w:rsid w:val="00391423"/>
    <w:rsid w:val="00391896"/>
    <w:rsid w:val="003922FD"/>
    <w:rsid w:val="0039262D"/>
    <w:rsid w:val="003942F8"/>
    <w:rsid w:val="00395A80"/>
    <w:rsid w:val="0039628B"/>
    <w:rsid w:val="003A042A"/>
    <w:rsid w:val="003A0EAB"/>
    <w:rsid w:val="003A15C7"/>
    <w:rsid w:val="003A1D2B"/>
    <w:rsid w:val="003A2F83"/>
    <w:rsid w:val="003A3C90"/>
    <w:rsid w:val="003A3FDC"/>
    <w:rsid w:val="003A511B"/>
    <w:rsid w:val="003A571F"/>
    <w:rsid w:val="003A6793"/>
    <w:rsid w:val="003A7218"/>
    <w:rsid w:val="003A7622"/>
    <w:rsid w:val="003A7B00"/>
    <w:rsid w:val="003B024F"/>
    <w:rsid w:val="003B1117"/>
    <w:rsid w:val="003B19D2"/>
    <w:rsid w:val="003B1BEC"/>
    <w:rsid w:val="003B3092"/>
    <w:rsid w:val="003B3172"/>
    <w:rsid w:val="003B3DF4"/>
    <w:rsid w:val="003B4CF7"/>
    <w:rsid w:val="003B5D81"/>
    <w:rsid w:val="003B6358"/>
    <w:rsid w:val="003B6961"/>
    <w:rsid w:val="003B75E8"/>
    <w:rsid w:val="003B7BE1"/>
    <w:rsid w:val="003C043B"/>
    <w:rsid w:val="003C0930"/>
    <w:rsid w:val="003C3B16"/>
    <w:rsid w:val="003C62C8"/>
    <w:rsid w:val="003C6F57"/>
    <w:rsid w:val="003C7346"/>
    <w:rsid w:val="003C7829"/>
    <w:rsid w:val="003C7BC8"/>
    <w:rsid w:val="003C7EEB"/>
    <w:rsid w:val="003D059B"/>
    <w:rsid w:val="003D0A26"/>
    <w:rsid w:val="003D2469"/>
    <w:rsid w:val="003D2CED"/>
    <w:rsid w:val="003D4247"/>
    <w:rsid w:val="003D5D9B"/>
    <w:rsid w:val="003D7319"/>
    <w:rsid w:val="003E0076"/>
    <w:rsid w:val="003E04D5"/>
    <w:rsid w:val="003E0A56"/>
    <w:rsid w:val="003E2B87"/>
    <w:rsid w:val="003E2EAB"/>
    <w:rsid w:val="003E3CE9"/>
    <w:rsid w:val="003E3F83"/>
    <w:rsid w:val="003E4251"/>
    <w:rsid w:val="003E4C88"/>
    <w:rsid w:val="003E562B"/>
    <w:rsid w:val="003E67D4"/>
    <w:rsid w:val="003E69E4"/>
    <w:rsid w:val="003E7281"/>
    <w:rsid w:val="003E7564"/>
    <w:rsid w:val="003E7C1F"/>
    <w:rsid w:val="003F0590"/>
    <w:rsid w:val="003F08D9"/>
    <w:rsid w:val="003F28A8"/>
    <w:rsid w:val="003F2FDD"/>
    <w:rsid w:val="003F3325"/>
    <w:rsid w:val="003F35E3"/>
    <w:rsid w:val="003F3958"/>
    <w:rsid w:val="003F39FB"/>
    <w:rsid w:val="003F4FBE"/>
    <w:rsid w:val="003F556B"/>
    <w:rsid w:val="003F7228"/>
    <w:rsid w:val="003F76AE"/>
    <w:rsid w:val="003F7E47"/>
    <w:rsid w:val="00401E44"/>
    <w:rsid w:val="0040238E"/>
    <w:rsid w:val="00404874"/>
    <w:rsid w:val="00404BF7"/>
    <w:rsid w:val="0040627C"/>
    <w:rsid w:val="0040644B"/>
    <w:rsid w:val="00410205"/>
    <w:rsid w:val="0041043F"/>
    <w:rsid w:val="004104A7"/>
    <w:rsid w:val="0041068E"/>
    <w:rsid w:val="0041086B"/>
    <w:rsid w:val="00410ED0"/>
    <w:rsid w:val="00411A32"/>
    <w:rsid w:val="00411B5E"/>
    <w:rsid w:val="00413B83"/>
    <w:rsid w:val="00413B91"/>
    <w:rsid w:val="00413DBC"/>
    <w:rsid w:val="004168E3"/>
    <w:rsid w:val="00421494"/>
    <w:rsid w:val="00422072"/>
    <w:rsid w:val="00424064"/>
    <w:rsid w:val="00425B3D"/>
    <w:rsid w:val="00427038"/>
    <w:rsid w:val="004270C5"/>
    <w:rsid w:val="00427F60"/>
    <w:rsid w:val="00431241"/>
    <w:rsid w:val="00431A24"/>
    <w:rsid w:val="00431BAC"/>
    <w:rsid w:val="00431DD7"/>
    <w:rsid w:val="0043241E"/>
    <w:rsid w:val="00432AE7"/>
    <w:rsid w:val="00432BF1"/>
    <w:rsid w:val="00433C44"/>
    <w:rsid w:val="00434818"/>
    <w:rsid w:val="00434A35"/>
    <w:rsid w:val="0043528D"/>
    <w:rsid w:val="00435473"/>
    <w:rsid w:val="00435E95"/>
    <w:rsid w:val="004365F8"/>
    <w:rsid w:val="00441586"/>
    <w:rsid w:val="00443663"/>
    <w:rsid w:val="004444F7"/>
    <w:rsid w:val="00444B1B"/>
    <w:rsid w:val="00445AB6"/>
    <w:rsid w:val="00450549"/>
    <w:rsid w:val="0045080C"/>
    <w:rsid w:val="004520B5"/>
    <w:rsid w:val="00453FD2"/>
    <w:rsid w:val="00457940"/>
    <w:rsid w:val="00457AD1"/>
    <w:rsid w:val="00461EBE"/>
    <w:rsid w:val="004630CE"/>
    <w:rsid w:val="004648B6"/>
    <w:rsid w:val="00464CA0"/>
    <w:rsid w:val="0046549B"/>
    <w:rsid w:val="004673B3"/>
    <w:rsid w:val="00473774"/>
    <w:rsid w:val="0047385E"/>
    <w:rsid w:val="00473CDE"/>
    <w:rsid w:val="0047418C"/>
    <w:rsid w:val="00474DDA"/>
    <w:rsid w:val="004755E9"/>
    <w:rsid w:val="004759ED"/>
    <w:rsid w:val="00475EAB"/>
    <w:rsid w:val="00477EC7"/>
    <w:rsid w:val="00480F51"/>
    <w:rsid w:val="00481019"/>
    <w:rsid w:val="004821BF"/>
    <w:rsid w:val="004832D6"/>
    <w:rsid w:val="00485630"/>
    <w:rsid w:val="00486CD5"/>
    <w:rsid w:val="00487250"/>
    <w:rsid w:val="00487EFE"/>
    <w:rsid w:val="004919E6"/>
    <w:rsid w:val="00491AD4"/>
    <w:rsid w:val="00492452"/>
    <w:rsid w:val="004924A5"/>
    <w:rsid w:val="00493748"/>
    <w:rsid w:val="00497BD1"/>
    <w:rsid w:val="004A043B"/>
    <w:rsid w:val="004A0991"/>
    <w:rsid w:val="004A09C7"/>
    <w:rsid w:val="004A21CA"/>
    <w:rsid w:val="004A237A"/>
    <w:rsid w:val="004A2B89"/>
    <w:rsid w:val="004A3D10"/>
    <w:rsid w:val="004A43CB"/>
    <w:rsid w:val="004A5839"/>
    <w:rsid w:val="004B0ED6"/>
    <w:rsid w:val="004B19C2"/>
    <w:rsid w:val="004B20F9"/>
    <w:rsid w:val="004B4688"/>
    <w:rsid w:val="004B4B16"/>
    <w:rsid w:val="004B52E2"/>
    <w:rsid w:val="004B569D"/>
    <w:rsid w:val="004B5AC3"/>
    <w:rsid w:val="004B79E9"/>
    <w:rsid w:val="004C06BB"/>
    <w:rsid w:val="004C1405"/>
    <w:rsid w:val="004C2CA3"/>
    <w:rsid w:val="004C4677"/>
    <w:rsid w:val="004C593F"/>
    <w:rsid w:val="004C5E42"/>
    <w:rsid w:val="004C6017"/>
    <w:rsid w:val="004C771D"/>
    <w:rsid w:val="004C7757"/>
    <w:rsid w:val="004C7E00"/>
    <w:rsid w:val="004D051A"/>
    <w:rsid w:val="004D0878"/>
    <w:rsid w:val="004D0F5C"/>
    <w:rsid w:val="004D277C"/>
    <w:rsid w:val="004D3842"/>
    <w:rsid w:val="004D56E7"/>
    <w:rsid w:val="004D59BD"/>
    <w:rsid w:val="004D605F"/>
    <w:rsid w:val="004D6352"/>
    <w:rsid w:val="004E0D99"/>
    <w:rsid w:val="004E0FC4"/>
    <w:rsid w:val="004E10BB"/>
    <w:rsid w:val="004E16F4"/>
    <w:rsid w:val="004E1949"/>
    <w:rsid w:val="004E26DF"/>
    <w:rsid w:val="004E51A8"/>
    <w:rsid w:val="004E7FC8"/>
    <w:rsid w:val="004F0266"/>
    <w:rsid w:val="004F1DE6"/>
    <w:rsid w:val="004F247B"/>
    <w:rsid w:val="004F2AF2"/>
    <w:rsid w:val="004F37AD"/>
    <w:rsid w:val="004F4469"/>
    <w:rsid w:val="004F47E7"/>
    <w:rsid w:val="004F593E"/>
    <w:rsid w:val="004F6E42"/>
    <w:rsid w:val="00500840"/>
    <w:rsid w:val="00501F02"/>
    <w:rsid w:val="00502803"/>
    <w:rsid w:val="005039A4"/>
    <w:rsid w:val="005059E6"/>
    <w:rsid w:val="00505EB7"/>
    <w:rsid w:val="00510750"/>
    <w:rsid w:val="0051130A"/>
    <w:rsid w:val="005125A0"/>
    <w:rsid w:val="00512806"/>
    <w:rsid w:val="00512A39"/>
    <w:rsid w:val="00514FD1"/>
    <w:rsid w:val="00520AC5"/>
    <w:rsid w:val="00520C72"/>
    <w:rsid w:val="00521818"/>
    <w:rsid w:val="0052214E"/>
    <w:rsid w:val="00523820"/>
    <w:rsid w:val="00524415"/>
    <w:rsid w:val="005249D7"/>
    <w:rsid w:val="00524A62"/>
    <w:rsid w:val="005255D3"/>
    <w:rsid w:val="005257F1"/>
    <w:rsid w:val="00526385"/>
    <w:rsid w:val="005274F7"/>
    <w:rsid w:val="00527B77"/>
    <w:rsid w:val="00530BF2"/>
    <w:rsid w:val="00530C7A"/>
    <w:rsid w:val="00530C8E"/>
    <w:rsid w:val="0053307F"/>
    <w:rsid w:val="00533391"/>
    <w:rsid w:val="005342ED"/>
    <w:rsid w:val="005348D5"/>
    <w:rsid w:val="00535A03"/>
    <w:rsid w:val="00536413"/>
    <w:rsid w:val="00536476"/>
    <w:rsid w:val="00537586"/>
    <w:rsid w:val="00537C7F"/>
    <w:rsid w:val="005402E2"/>
    <w:rsid w:val="00542BDA"/>
    <w:rsid w:val="005436E8"/>
    <w:rsid w:val="00544B18"/>
    <w:rsid w:val="0054573A"/>
    <w:rsid w:val="005458E7"/>
    <w:rsid w:val="00545AA4"/>
    <w:rsid w:val="005471A0"/>
    <w:rsid w:val="0055061F"/>
    <w:rsid w:val="005541A1"/>
    <w:rsid w:val="005550F3"/>
    <w:rsid w:val="00555FB7"/>
    <w:rsid w:val="005562F4"/>
    <w:rsid w:val="0055723F"/>
    <w:rsid w:val="0055755B"/>
    <w:rsid w:val="0055774E"/>
    <w:rsid w:val="00557E70"/>
    <w:rsid w:val="00560190"/>
    <w:rsid w:val="005609A0"/>
    <w:rsid w:val="00560DB1"/>
    <w:rsid w:val="00561103"/>
    <w:rsid w:val="00562502"/>
    <w:rsid w:val="00563B16"/>
    <w:rsid w:val="00564872"/>
    <w:rsid w:val="00565268"/>
    <w:rsid w:val="005679B5"/>
    <w:rsid w:val="00570135"/>
    <w:rsid w:val="0057125B"/>
    <w:rsid w:val="0057130C"/>
    <w:rsid w:val="0057193E"/>
    <w:rsid w:val="005727ED"/>
    <w:rsid w:val="00574C89"/>
    <w:rsid w:val="0057535B"/>
    <w:rsid w:val="005757CF"/>
    <w:rsid w:val="005758D9"/>
    <w:rsid w:val="005764EC"/>
    <w:rsid w:val="00576FDE"/>
    <w:rsid w:val="005770A8"/>
    <w:rsid w:val="00577BE1"/>
    <w:rsid w:val="00577F31"/>
    <w:rsid w:val="00580FEB"/>
    <w:rsid w:val="00581BC6"/>
    <w:rsid w:val="005820B3"/>
    <w:rsid w:val="00582EA1"/>
    <w:rsid w:val="00584702"/>
    <w:rsid w:val="00585C69"/>
    <w:rsid w:val="00586A4C"/>
    <w:rsid w:val="0059011F"/>
    <w:rsid w:val="0059258E"/>
    <w:rsid w:val="00593931"/>
    <w:rsid w:val="00593CA6"/>
    <w:rsid w:val="005944FA"/>
    <w:rsid w:val="005A1389"/>
    <w:rsid w:val="005A1528"/>
    <w:rsid w:val="005A26BA"/>
    <w:rsid w:val="005A2958"/>
    <w:rsid w:val="005A36BD"/>
    <w:rsid w:val="005A4571"/>
    <w:rsid w:val="005A4E91"/>
    <w:rsid w:val="005A5A02"/>
    <w:rsid w:val="005A6215"/>
    <w:rsid w:val="005B0882"/>
    <w:rsid w:val="005B5260"/>
    <w:rsid w:val="005B703F"/>
    <w:rsid w:val="005B7637"/>
    <w:rsid w:val="005B7858"/>
    <w:rsid w:val="005B7D16"/>
    <w:rsid w:val="005C0C0E"/>
    <w:rsid w:val="005C1B48"/>
    <w:rsid w:val="005C2691"/>
    <w:rsid w:val="005C3101"/>
    <w:rsid w:val="005C3969"/>
    <w:rsid w:val="005C4E58"/>
    <w:rsid w:val="005C53D3"/>
    <w:rsid w:val="005C5846"/>
    <w:rsid w:val="005C611F"/>
    <w:rsid w:val="005C69B3"/>
    <w:rsid w:val="005C725A"/>
    <w:rsid w:val="005D1224"/>
    <w:rsid w:val="005D350C"/>
    <w:rsid w:val="005D3632"/>
    <w:rsid w:val="005D5870"/>
    <w:rsid w:val="005D7062"/>
    <w:rsid w:val="005D71AC"/>
    <w:rsid w:val="005D71FB"/>
    <w:rsid w:val="005E08A1"/>
    <w:rsid w:val="005E1E4F"/>
    <w:rsid w:val="005E1EAD"/>
    <w:rsid w:val="005E29E2"/>
    <w:rsid w:val="005E3A35"/>
    <w:rsid w:val="005E4C39"/>
    <w:rsid w:val="005E50C9"/>
    <w:rsid w:val="005E5C6A"/>
    <w:rsid w:val="005E775A"/>
    <w:rsid w:val="005F05DE"/>
    <w:rsid w:val="005F08C2"/>
    <w:rsid w:val="005F0ED3"/>
    <w:rsid w:val="005F1663"/>
    <w:rsid w:val="005F1A39"/>
    <w:rsid w:val="005F1BF5"/>
    <w:rsid w:val="005F1E33"/>
    <w:rsid w:val="005F1F6F"/>
    <w:rsid w:val="005F22A5"/>
    <w:rsid w:val="005F2B3F"/>
    <w:rsid w:val="005F3B36"/>
    <w:rsid w:val="005F3E8F"/>
    <w:rsid w:val="005F6762"/>
    <w:rsid w:val="005F7947"/>
    <w:rsid w:val="00600D8C"/>
    <w:rsid w:val="00600EF7"/>
    <w:rsid w:val="00603DC1"/>
    <w:rsid w:val="00604296"/>
    <w:rsid w:val="00604B56"/>
    <w:rsid w:val="00604B7B"/>
    <w:rsid w:val="00605402"/>
    <w:rsid w:val="00605A8C"/>
    <w:rsid w:val="00605E8A"/>
    <w:rsid w:val="0060749B"/>
    <w:rsid w:val="006106C4"/>
    <w:rsid w:val="0061078D"/>
    <w:rsid w:val="00611D46"/>
    <w:rsid w:val="0061523B"/>
    <w:rsid w:val="00616282"/>
    <w:rsid w:val="006162AD"/>
    <w:rsid w:val="006169A7"/>
    <w:rsid w:val="00616A78"/>
    <w:rsid w:val="00617D0C"/>
    <w:rsid w:val="00617DDA"/>
    <w:rsid w:val="00617E48"/>
    <w:rsid w:val="0062060C"/>
    <w:rsid w:val="006219A3"/>
    <w:rsid w:val="006227A0"/>
    <w:rsid w:val="00623344"/>
    <w:rsid w:val="00623980"/>
    <w:rsid w:val="0062406A"/>
    <w:rsid w:val="006249D9"/>
    <w:rsid w:val="00624E98"/>
    <w:rsid w:val="00625308"/>
    <w:rsid w:val="0062619A"/>
    <w:rsid w:val="00626B87"/>
    <w:rsid w:val="0063062E"/>
    <w:rsid w:val="00632559"/>
    <w:rsid w:val="006351DE"/>
    <w:rsid w:val="006353F4"/>
    <w:rsid w:val="00637612"/>
    <w:rsid w:val="00637BFE"/>
    <w:rsid w:val="0064010C"/>
    <w:rsid w:val="0064056C"/>
    <w:rsid w:val="006417CE"/>
    <w:rsid w:val="00642DE3"/>
    <w:rsid w:val="00643796"/>
    <w:rsid w:val="006442DE"/>
    <w:rsid w:val="0064445E"/>
    <w:rsid w:val="00645410"/>
    <w:rsid w:val="0064579D"/>
    <w:rsid w:val="00650A92"/>
    <w:rsid w:val="00650C78"/>
    <w:rsid w:val="0065218C"/>
    <w:rsid w:val="00652F3D"/>
    <w:rsid w:val="00653A1B"/>
    <w:rsid w:val="00654E10"/>
    <w:rsid w:val="00656448"/>
    <w:rsid w:val="00656A40"/>
    <w:rsid w:val="00656ABF"/>
    <w:rsid w:val="00656C0D"/>
    <w:rsid w:val="00660921"/>
    <w:rsid w:val="00662080"/>
    <w:rsid w:val="006623BE"/>
    <w:rsid w:val="00662F73"/>
    <w:rsid w:val="006637C5"/>
    <w:rsid w:val="00663852"/>
    <w:rsid w:val="00664114"/>
    <w:rsid w:val="00664BB3"/>
    <w:rsid w:val="006657D6"/>
    <w:rsid w:val="00665A01"/>
    <w:rsid w:val="006663DE"/>
    <w:rsid w:val="00670206"/>
    <w:rsid w:val="00671AC9"/>
    <w:rsid w:val="006732B9"/>
    <w:rsid w:val="006738B4"/>
    <w:rsid w:val="00673D4F"/>
    <w:rsid w:val="00674226"/>
    <w:rsid w:val="00674C76"/>
    <w:rsid w:val="00677A21"/>
    <w:rsid w:val="00680667"/>
    <w:rsid w:val="00680D8F"/>
    <w:rsid w:val="00680E06"/>
    <w:rsid w:val="0068175D"/>
    <w:rsid w:val="006864C2"/>
    <w:rsid w:val="00686550"/>
    <w:rsid w:val="00687579"/>
    <w:rsid w:val="00687614"/>
    <w:rsid w:val="0068794F"/>
    <w:rsid w:val="00687ECF"/>
    <w:rsid w:val="00690840"/>
    <w:rsid w:val="0069363E"/>
    <w:rsid w:val="006937CD"/>
    <w:rsid w:val="006955A2"/>
    <w:rsid w:val="0069667A"/>
    <w:rsid w:val="00696E2D"/>
    <w:rsid w:val="0069793E"/>
    <w:rsid w:val="006A0154"/>
    <w:rsid w:val="006A12FE"/>
    <w:rsid w:val="006A20A6"/>
    <w:rsid w:val="006A383B"/>
    <w:rsid w:val="006A3F64"/>
    <w:rsid w:val="006A4185"/>
    <w:rsid w:val="006A45C9"/>
    <w:rsid w:val="006A4829"/>
    <w:rsid w:val="006A4C4C"/>
    <w:rsid w:val="006A55D3"/>
    <w:rsid w:val="006A5EE5"/>
    <w:rsid w:val="006A5FA8"/>
    <w:rsid w:val="006A7568"/>
    <w:rsid w:val="006B04F7"/>
    <w:rsid w:val="006B0E43"/>
    <w:rsid w:val="006B1333"/>
    <w:rsid w:val="006B220E"/>
    <w:rsid w:val="006B2372"/>
    <w:rsid w:val="006B278B"/>
    <w:rsid w:val="006B296C"/>
    <w:rsid w:val="006B2AD9"/>
    <w:rsid w:val="006B40BC"/>
    <w:rsid w:val="006B726B"/>
    <w:rsid w:val="006B7836"/>
    <w:rsid w:val="006B7AFE"/>
    <w:rsid w:val="006C0029"/>
    <w:rsid w:val="006C00E1"/>
    <w:rsid w:val="006C1026"/>
    <w:rsid w:val="006C11CF"/>
    <w:rsid w:val="006C347E"/>
    <w:rsid w:val="006C6E10"/>
    <w:rsid w:val="006C7382"/>
    <w:rsid w:val="006C7A81"/>
    <w:rsid w:val="006C7F5C"/>
    <w:rsid w:val="006D0018"/>
    <w:rsid w:val="006D135B"/>
    <w:rsid w:val="006D2009"/>
    <w:rsid w:val="006D3FCF"/>
    <w:rsid w:val="006D472C"/>
    <w:rsid w:val="006D5255"/>
    <w:rsid w:val="006D5AB6"/>
    <w:rsid w:val="006D7EF2"/>
    <w:rsid w:val="006E08AB"/>
    <w:rsid w:val="006E15D1"/>
    <w:rsid w:val="006E4347"/>
    <w:rsid w:val="006E46A9"/>
    <w:rsid w:val="006E7C16"/>
    <w:rsid w:val="006F0648"/>
    <w:rsid w:val="006F19D8"/>
    <w:rsid w:val="006F1D01"/>
    <w:rsid w:val="006F1E63"/>
    <w:rsid w:val="006F40AD"/>
    <w:rsid w:val="006F4B2E"/>
    <w:rsid w:val="006F5E28"/>
    <w:rsid w:val="006F64C7"/>
    <w:rsid w:val="006F6968"/>
    <w:rsid w:val="006F76C9"/>
    <w:rsid w:val="006F7CC8"/>
    <w:rsid w:val="00700860"/>
    <w:rsid w:val="00701213"/>
    <w:rsid w:val="00701CE0"/>
    <w:rsid w:val="007020D1"/>
    <w:rsid w:val="00703F39"/>
    <w:rsid w:val="0070412D"/>
    <w:rsid w:val="00705397"/>
    <w:rsid w:val="0070557A"/>
    <w:rsid w:val="00706471"/>
    <w:rsid w:val="0070654E"/>
    <w:rsid w:val="007079E1"/>
    <w:rsid w:val="00707B5C"/>
    <w:rsid w:val="0071076A"/>
    <w:rsid w:val="007111FD"/>
    <w:rsid w:val="00714CCC"/>
    <w:rsid w:val="00717AF0"/>
    <w:rsid w:val="00720467"/>
    <w:rsid w:val="00722F73"/>
    <w:rsid w:val="007231AB"/>
    <w:rsid w:val="00723418"/>
    <w:rsid w:val="007236A6"/>
    <w:rsid w:val="0072418A"/>
    <w:rsid w:val="00724CC3"/>
    <w:rsid w:val="00725389"/>
    <w:rsid w:val="00725828"/>
    <w:rsid w:val="00725A64"/>
    <w:rsid w:val="00725A72"/>
    <w:rsid w:val="00727254"/>
    <w:rsid w:val="007302BB"/>
    <w:rsid w:val="0073244F"/>
    <w:rsid w:val="0073318D"/>
    <w:rsid w:val="007346C4"/>
    <w:rsid w:val="00735823"/>
    <w:rsid w:val="007372F2"/>
    <w:rsid w:val="00737C7E"/>
    <w:rsid w:val="00740335"/>
    <w:rsid w:val="00742005"/>
    <w:rsid w:val="007426B6"/>
    <w:rsid w:val="00742BFB"/>
    <w:rsid w:val="00742DC9"/>
    <w:rsid w:val="00743BE2"/>
    <w:rsid w:val="00744494"/>
    <w:rsid w:val="00745E1D"/>
    <w:rsid w:val="007463D2"/>
    <w:rsid w:val="007473F1"/>
    <w:rsid w:val="0075093A"/>
    <w:rsid w:val="00751C0B"/>
    <w:rsid w:val="007538B7"/>
    <w:rsid w:val="0075481D"/>
    <w:rsid w:val="00754A06"/>
    <w:rsid w:val="00754BD6"/>
    <w:rsid w:val="00754D92"/>
    <w:rsid w:val="007554CC"/>
    <w:rsid w:val="007578E6"/>
    <w:rsid w:val="00757E1B"/>
    <w:rsid w:val="00757F22"/>
    <w:rsid w:val="007637F6"/>
    <w:rsid w:val="00766491"/>
    <w:rsid w:val="00766BB8"/>
    <w:rsid w:val="00766EFC"/>
    <w:rsid w:val="007719CB"/>
    <w:rsid w:val="00772549"/>
    <w:rsid w:val="007746BE"/>
    <w:rsid w:val="00774739"/>
    <w:rsid w:val="007750D6"/>
    <w:rsid w:val="00775674"/>
    <w:rsid w:val="00775997"/>
    <w:rsid w:val="00776222"/>
    <w:rsid w:val="00777528"/>
    <w:rsid w:val="007778A5"/>
    <w:rsid w:val="00777A38"/>
    <w:rsid w:val="00781E76"/>
    <w:rsid w:val="007827DC"/>
    <w:rsid w:val="0078354B"/>
    <w:rsid w:val="00784C44"/>
    <w:rsid w:val="00784F03"/>
    <w:rsid w:val="007850BE"/>
    <w:rsid w:val="007851B0"/>
    <w:rsid w:val="00785312"/>
    <w:rsid w:val="00786FB4"/>
    <w:rsid w:val="00787871"/>
    <w:rsid w:val="00787D45"/>
    <w:rsid w:val="007913A4"/>
    <w:rsid w:val="007930C9"/>
    <w:rsid w:val="0079434B"/>
    <w:rsid w:val="0079453E"/>
    <w:rsid w:val="00794BB2"/>
    <w:rsid w:val="007950DB"/>
    <w:rsid w:val="00795BBC"/>
    <w:rsid w:val="00795C50"/>
    <w:rsid w:val="00796AC6"/>
    <w:rsid w:val="00797038"/>
    <w:rsid w:val="007973E8"/>
    <w:rsid w:val="007A016B"/>
    <w:rsid w:val="007A0D7F"/>
    <w:rsid w:val="007A1547"/>
    <w:rsid w:val="007A3530"/>
    <w:rsid w:val="007A3821"/>
    <w:rsid w:val="007A3D2C"/>
    <w:rsid w:val="007A43B5"/>
    <w:rsid w:val="007A558D"/>
    <w:rsid w:val="007A6D03"/>
    <w:rsid w:val="007B04F2"/>
    <w:rsid w:val="007B0B39"/>
    <w:rsid w:val="007B25FF"/>
    <w:rsid w:val="007B2815"/>
    <w:rsid w:val="007B3420"/>
    <w:rsid w:val="007B3BDF"/>
    <w:rsid w:val="007B4728"/>
    <w:rsid w:val="007B4D65"/>
    <w:rsid w:val="007B5370"/>
    <w:rsid w:val="007B6902"/>
    <w:rsid w:val="007B6E73"/>
    <w:rsid w:val="007B6E87"/>
    <w:rsid w:val="007B77E9"/>
    <w:rsid w:val="007C0C67"/>
    <w:rsid w:val="007C1E9B"/>
    <w:rsid w:val="007C3174"/>
    <w:rsid w:val="007C45F9"/>
    <w:rsid w:val="007C46EC"/>
    <w:rsid w:val="007C7E35"/>
    <w:rsid w:val="007D1DDC"/>
    <w:rsid w:val="007D39E6"/>
    <w:rsid w:val="007D5102"/>
    <w:rsid w:val="007D59D5"/>
    <w:rsid w:val="007D5BCA"/>
    <w:rsid w:val="007E05D6"/>
    <w:rsid w:val="007E0A1F"/>
    <w:rsid w:val="007E1B6C"/>
    <w:rsid w:val="007E2D14"/>
    <w:rsid w:val="007E5648"/>
    <w:rsid w:val="007E67DD"/>
    <w:rsid w:val="007E6CC7"/>
    <w:rsid w:val="007F00F7"/>
    <w:rsid w:val="007F111C"/>
    <w:rsid w:val="007F15F1"/>
    <w:rsid w:val="007F2C2F"/>
    <w:rsid w:val="007F432D"/>
    <w:rsid w:val="007F4872"/>
    <w:rsid w:val="007F48B3"/>
    <w:rsid w:val="007F5424"/>
    <w:rsid w:val="00800F88"/>
    <w:rsid w:val="00801FE7"/>
    <w:rsid w:val="00803B60"/>
    <w:rsid w:val="00804742"/>
    <w:rsid w:val="0080650D"/>
    <w:rsid w:val="00807327"/>
    <w:rsid w:val="008101E7"/>
    <w:rsid w:val="0081142F"/>
    <w:rsid w:val="0081260C"/>
    <w:rsid w:val="0081417F"/>
    <w:rsid w:val="00814FAC"/>
    <w:rsid w:val="00815002"/>
    <w:rsid w:val="00815CBA"/>
    <w:rsid w:val="00820270"/>
    <w:rsid w:val="00821EF3"/>
    <w:rsid w:val="008226FE"/>
    <w:rsid w:val="00823FD8"/>
    <w:rsid w:val="00823FFC"/>
    <w:rsid w:val="00824D38"/>
    <w:rsid w:val="0082554A"/>
    <w:rsid w:val="008259B7"/>
    <w:rsid w:val="00825F49"/>
    <w:rsid w:val="00830164"/>
    <w:rsid w:val="00830AC3"/>
    <w:rsid w:val="00832A77"/>
    <w:rsid w:val="008331D3"/>
    <w:rsid w:val="00833E20"/>
    <w:rsid w:val="00834020"/>
    <w:rsid w:val="00834C2A"/>
    <w:rsid w:val="00834C85"/>
    <w:rsid w:val="00836154"/>
    <w:rsid w:val="0083645C"/>
    <w:rsid w:val="00836B12"/>
    <w:rsid w:val="00836F25"/>
    <w:rsid w:val="008418F2"/>
    <w:rsid w:val="0084241B"/>
    <w:rsid w:val="00842661"/>
    <w:rsid w:val="008434E9"/>
    <w:rsid w:val="00844EE0"/>
    <w:rsid w:val="0084564F"/>
    <w:rsid w:val="00846C70"/>
    <w:rsid w:val="00846D43"/>
    <w:rsid w:val="00847A2C"/>
    <w:rsid w:val="0085015B"/>
    <w:rsid w:val="0085296C"/>
    <w:rsid w:val="00852A3B"/>
    <w:rsid w:val="00852FE4"/>
    <w:rsid w:val="0085304D"/>
    <w:rsid w:val="00853659"/>
    <w:rsid w:val="00853EAC"/>
    <w:rsid w:val="00854B9F"/>
    <w:rsid w:val="0085608E"/>
    <w:rsid w:val="008575AD"/>
    <w:rsid w:val="00860FA3"/>
    <w:rsid w:val="00862B84"/>
    <w:rsid w:val="0086372C"/>
    <w:rsid w:val="0086430A"/>
    <w:rsid w:val="00865173"/>
    <w:rsid w:val="008655D1"/>
    <w:rsid w:val="0086569C"/>
    <w:rsid w:val="00866801"/>
    <w:rsid w:val="00870ACF"/>
    <w:rsid w:val="008721EA"/>
    <w:rsid w:val="008724FF"/>
    <w:rsid w:val="0087299D"/>
    <w:rsid w:val="0087343A"/>
    <w:rsid w:val="008738D8"/>
    <w:rsid w:val="00873B35"/>
    <w:rsid w:val="00874EF3"/>
    <w:rsid w:val="0087598B"/>
    <w:rsid w:val="0088035E"/>
    <w:rsid w:val="00880384"/>
    <w:rsid w:val="0088147E"/>
    <w:rsid w:val="00881657"/>
    <w:rsid w:val="008823B1"/>
    <w:rsid w:val="00882BE8"/>
    <w:rsid w:val="00883A9B"/>
    <w:rsid w:val="008840DF"/>
    <w:rsid w:val="008844BB"/>
    <w:rsid w:val="00884CC6"/>
    <w:rsid w:val="008853BC"/>
    <w:rsid w:val="0088565E"/>
    <w:rsid w:val="00885714"/>
    <w:rsid w:val="00885970"/>
    <w:rsid w:val="00885A1C"/>
    <w:rsid w:val="00885D5D"/>
    <w:rsid w:val="0088799B"/>
    <w:rsid w:val="00891F39"/>
    <w:rsid w:val="0089242F"/>
    <w:rsid w:val="008927C8"/>
    <w:rsid w:val="00892AB5"/>
    <w:rsid w:val="00892BDD"/>
    <w:rsid w:val="00892F68"/>
    <w:rsid w:val="00892FFE"/>
    <w:rsid w:val="008935E4"/>
    <w:rsid w:val="008939B1"/>
    <w:rsid w:val="00894076"/>
    <w:rsid w:val="00894748"/>
    <w:rsid w:val="00895589"/>
    <w:rsid w:val="008966DC"/>
    <w:rsid w:val="00896A94"/>
    <w:rsid w:val="00897098"/>
    <w:rsid w:val="00897912"/>
    <w:rsid w:val="008A0A4F"/>
    <w:rsid w:val="008A133F"/>
    <w:rsid w:val="008A2734"/>
    <w:rsid w:val="008A424A"/>
    <w:rsid w:val="008A4CF1"/>
    <w:rsid w:val="008A4F5A"/>
    <w:rsid w:val="008A523B"/>
    <w:rsid w:val="008A58BF"/>
    <w:rsid w:val="008A5F45"/>
    <w:rsid w:val="008A701D"/>
    <w:rsid w:val="008B0692"/>
    <w:rsid w:val="008B1E88"/>
    <w:rsid w:val="008B394C"/>
    <w:rsid w:val="008B5C86"/>
    <w:rsid w:val="008B64A1"/>
    <w:rsid w:val="008B65F3"/>
    <w:rsid w:val="008B678F"/>
    <w:rsid w:val="008B6D05"/>
    <w:rsid w:val="008B7DC8"/>
    <w:rsid w:val="008C0512"/>
    <w:rsid w:val="008C12F3"/>
    <w:rsid w:val="008C1FC9"/>
    <w:rsid w:val="008C23D0"/>
    <w:rsid w:val="008C26B5"/>
    <w:rsid w:val="008C3D90"/>
    <w:rsid w:val="008C527B"/>
    <w:rsid w:val="008C52C5"/>
    <w:rsid w:val="008C5DF5"/>
    <w:rsid w:val="008C601B"/>
    <w:rsid w:val="008C6CE1"/>
    <w:rsid w:val="008D13B4"/>
    <w:rsid w:val="008D4350"/>
    <w:rsid w:val="008D5736"/>
    <w:rsid w:val="008D5A26"/>
    <w:rsid w:val="008D62FE"/>
    <w:rsid w:val="008D7C9F"/>
    <w:rsid w:val="008E0863"/>
    <w:rsid w:val="008E0953"/>
    <w:rsid w:val="008E1047"/>
    <w:rsid w:val="008E2DAC"/>
    <w:rsid w:val="008E337D"/>
    <w:rsid w:val="008E37AF"/>
    <w:rsid w:val="008E5305"/>
    <w:rsid w:val="008E5886"/>
    <w:rsid w:val="008E6783"/>
    <w:rsid w:val="008E68B7"/>
    <w:rsid w:val="008F042C"/>
    <w:rsid w:val="008F0FD9"/>
    <w:rsid w:val="008F11C2"/>
    <w:rsid w:val="008F1BC3"/>
    <w:rsid w:val="008F40E5"/>
    <w:rsid w:val="008F42D4"/>
    <w:rsid w:val="008F4B9A"/>
    <w:rsid w:val="008F61E1"/>
    <w:rsid w:val="008F7541"/>
    <w:rsid w:val="008F7866"/>
    <w:rsid w:val="00901375"/>
    <w:rsid w:val="00901379"/>
    <w:rsid w:val="009016EB"/>
    <w:rsid w:val="00902295"/>
    <w:rsid w:val="00902EAD"/>
    <w:rsid w:val="0090322F"/>
    <w:rsid w:val="00905237"/>
    <w:rsid w:val="009124F9"/>
    <w:rsid w:val="009126C8"/>
    <w:rsid w:val="00913955"/>
    <w:rsid w:val="00914213"/>
    <w:rsid w:val="00914F04"/>
    <w:rsid w:val="00920915"/>
    <w:rsid w:val="00920CD4"/>
    <w:rsid w:val="00921628"/>
    <w:rsid w:val="00921882"/>
    <w:rsid w:val="009229DE"/>
    <w:rsid w:val="00923759"/>
    <w:rsid w:val="0092745B"/>
    <w:rsid w:val="0093100B"/>
    <w:rsid w:val="0093391F"/>
    <w:rsid w:val="00934223"/>
    <w:rsid w:val="0093433B"/>
    <w:rsid w:val="0093507E"/>
    <w:rsid w:val="00935FFB"/>
    <w:rsid w:val="00936209"/>
    <w:rsid w:val="0093662C"/>
    <w:rsid w:val="00940FC7"/>
    <w:rsid w:val="0094170E"/>
    <w:rsid w:val="00941C30"/>
    <w:rsid w:val="00942510"/>
    <w:rsid w:val="00945C57"/>
    <w:rsid w:val="0094728B"/>
    <w:rsid w:val="00950267"/>
    <w:rsid w:val="00950670"/>
    <w:rsid w:val="00952545"/>
    <w:rsid w:val="009547CA"/>
    <w:rsid w:val="00955328"/>
    <w:rsid w:val="009608C7"/>
    <w:rsid w:val="00961536"/>
    <w:rsid w:val="0096278C"/>
    <w:rsid w:val="00964CE1"/>
    <w:rsid w:val="0096619C"/>
    <w:rsid w:val="00966885"/>
    <w:rsid w:val="0097019A"/>
    <w:rsid w:val="00971F99"/>
    <w:rsid w:val="00972018"/>
    <w:rsid w:val="009733D2"/>
    <w:rsid w:val="00973AC2"/>
    <w:rsid w:val="00973EE7"/>
    <w:rsid w:val="009751E1"/>
    <w:rsid w:val="00975B89"/>
    <w:rsid w:val="00975C4F"/>
    <w:rsid w:val="009760CC"/>
    <w:rsid w:val="009771B5"/>
    <w:rsid w:val="00980A9C"/>
    <w:rsid w:val="00981157"/>
    <w:rsid w:val="009813DB"/>
    <w:rsid w:val="00981D9A"/>
    <w:rsid w:val="00981FBF"/>
    <w:rsid w:val="00983111"/>
    <w:rsid w:val="00983DE6"/>
    <w:rsid w:val="00984539"/>
    <w:rsid w:val="009850B1"/>
    <w:rsid w:val="00987B42"/>
    <w:rsid w:val="00990ACE"/>
    <w:rsid w:val="009923F6"/>
    <w:rsid w:val="00992AB0"/>
    <w:rsid w:val="00993D10"/>
    <w:rsid w:val="009942F7"/>
    <w:rsid w:val="00994E1E"/>
    <w:rsid w:val="0099500E"/>
    <w:rsid w:val="009961CC"/>
    <w:rsid w:val="00996CC9"/>
    <w:rsid w:val="00997675"/>
    <w:rsid w:val="009A0F09"/>
    <w:rsid w:val="009A16DF"/>
    <w:rsid w:val="009A1BC3"/>
    <w:rsid w:val="009A1C66"/>
    <w:rsid w:val="009A2AE2"/>
    <w:rsid w:val="009A319B"/>
    <w:rsid w:val="009A45D5"/>
    <w:rsid w:val="009A4CF8"/>
    <w:rsid w:val="009B0336"/>
    <w:rsid w:val="009B0BA1"/>
    <w:rsid w:val="009B28B0"/>
    <w:rsid w:val="009B4A4B"/>
    <w:rsid w:val="009B5E36"/>
    <w:rsid w:val="009B6037"/>
    <w:rsid w:val="009C1241"/>
    <w:rsid w:val="009C198C"/>
    <w:rsid w:val="009C68E9"/>
    <w:rsid w:val="009D06C4"/>
    <w:rsid w:val="009D1C92"/>
    <w:rsid w:val="009D2B94"/>
    <w:rsid w:val="009D2C2A"/>
    <w:rsid w:val="009D32BD"/>
    <w:rsid w:val="009D4E28"/>
    <w:rsid w:val="009D564F"/>
    <w:rsid w:val="009D749D"/>
    <w:rsid w:val="009E1423"/>
    <w:rsid w:val="009E1F22"/>
    <w:rsid w:val="009E35AC"/>
    <w:rsid w:val="009E4B06"/>
    <w:rsid w:val="009E5FC5"/>
    <w:rsid w:val="009E7AA8"/>
    <w:rsid w:val="009F186B"/>
    <w:rsid w:val="009F5083"/>
    <w:rsid w:val="009F519B"/>
    <w:rsid w:val="009F524A"/>
    <w:rsid w:val="009F58B1"/>
    <w:rsid w:val="00A007A1"/>
    <w:rsid w:val="00A0128D"/>
    <w:rsid w:val="00A0177B"/>
    <w:rsid w:val="00A02176"/>
    <w:rsid w:val="00A02FC0"/>
    <w:rsid w:val="00A036AA"/>
    <w:rsid w:val="00A03FB8"/>
    <w:rsid w:val="00A0468A"/>
    <w:rsid w:val="00A04B51"/>
    <w:rsid w:val="00A056C7"/>
    <w:rsid w:val="00A057FB"/>
    <w:rsid w:val="00A072BA"/>
    <w:rsid w:val="00A123AC"/>
    <w:rsid w:val="00A14941"/>
    <w:rsid w:val="00A161EB"/>
    <w:rsid w:val="00A164FC"/>
    <w:rsid w:val="00A16CBA"/>
    <w:rsid w:val="00A17466"/>
    <w:rsid w:val="00A1769B"/>
    <w:rsid w:val="00A17858"/>
    <w:rsid w:val="00A20F5F"/>
    <w:rsid w:val="00A231D7"/>
    <w:rsid w:val="00A238CB"/>
    <w:rsid w:val="00A23C94"/>
    <w:rsid w:val="00A24412"/>
    <w:rsid w:val="00A2526B"/>
    <w:rsid w:val="00A265D7"/>
    <w:rsid w:val="00A26A64"/>
    <w:rsid w:val="00A30117"/>
    <w:rsid w:val="00A3071D"/>
    <w:rsid w:val="00A313FD"/>
    <w:rsid w:val="00A32900"/>
    <w:rsid w:val="00A32A39"/>
    <w:rsid w:val="00A32A91"/>
    <w:rsid w:val="00A346E2"/>
    <w:rsid w:val="00A3476E"/>
    <w:rsid w:val="00A37504"/>
    <w:rsid w:val="00A407C9"/>
    <w:rsid w:val="00A408C9"/>
    <w:rsid w:val="00A40969"/>
    <w:rsid w:val="00A41749"/>
    <w:rsid w:val="00A42D99"/>
    <w:rsid w:val="00A44D3B"/>
    <w:rsid w:val="00A452C9"/>
    <w:rsid w:val="00A472B9"/>
    <w:rsid w:val="00A47468"/>
    <w:rsid w:val="00A501BB"/>
    <w:rsid w:val="00A50B25"/>
    <w:rsid w:val="00A5150D"/>
    <w:rsid w:val="00A515AD"/>
    <w:rsid w:val="00A518CC"/>
    <w:rsid w:val="00A51E10"/>
    <w:rsid w:val="00A52D9B"/>
    <w:rsid w:val="00A52FD9"/>
    <w:rsid w:val="00A530F5"/>
    <w:rsid w:val="00A536EA"/>
    <w:rsid w:val="00A53944"/>
    <w:rsid w:val="00A53B03"/>
    <w:rsid w:val="00A5405F"/>
    <w:rsid w:val="00A54453"/>
    <w:rsid w:val="00A55222"/>
    <w:rsid w:val="00A56274"/>
    <w:rsid w:val="00A5630B"/>
    <w:rsid w:val="00A56354"/>
    <w:rsid w:val="00A57627"/>
    <w:rsid w:val="00A6062A"/>
    <w:rsid w:val="00A6196C"/>
    <w:rsid w:val="00A61F34"/>
    <w:rsid w:val="00A62E85"/>
    <w:rsid w:val="00A63E83"/>
    <w:rsid w:val="00A642FF"/>
    <w:rsid w:val="00A64510"/>
    <w:rsid w:val="00A659DB"/>
    <w:rsid w:val="00A6680D"/>
    <w:rsid w:val="00A70A3F"/>
    <w:rsid w:val="00A70B54"/>
    <w:rsid w:val="00A70F90"/>
    <w:rsid w:val="00A71C80"/>
    <w:rsid w:val="00A721C0"/>
    <w:rsid w:val="00A72BF4"/>
    <w:rsid w:val="00A756E6"/>
    <w:rsid w:val="00A819C0"/>
    <w:rsid w:val="00A829B7"/>
    <w:rsid w:val="00A82EB4"/>
    <w:rsid w:val="00A8304A"/>
    <w:rsid w:val="00A83B79"/>
    <w:rsid w:val="00A845DA"/>
    <w:rsid w:val="00A85006"/>
    <w:rsid w:val="00A851E6"/>
    <w:rsid w:val="00A865F0"/>
    <w:rsid w:val="00A8741C"/>
    <w:rsid w:val="00A9010C"/>
    <w:rsid w:val="00A91C03"/>
    <w:rsid w:val="00A93AD0"/>
    <w:rsid w:val="00A94C63"/>
    <w:rsid w:val="00A94D03"/>
    <w:rsid w:val="00A958A1"/>
    <w:rsid w:val="00A95982"/>
    <w:rsid w:val="00A970C8"/>
    <w:rsid w:val="00A97179"/>
    <w:rsid w:val="00A97A59"/>
    <w:rsid w:val="00AA01A8"/>
    <w:rsid w:val="00AA0ECB"/>
    <w:rsid w:val="00AA1ABD"/>
    <w:rsid w:val="00AA1E02"/>
    <w:rsid w:val="00AA2534"/>
    <w:rsid w:val="00AA25E7"/>
    <w:rsid w:val="00AA280F"/>
    <w:rsid w:val="00AA29F5"/>
    <w:rsid w:val="00AA6831"/>
    <w:rsid w:val="00AA6ED3"/>
    <w:rsid w:val="00AA732C"/>
    <w:rsid w:val="00AA738E"/>
    <w:rsid w:val="00AA7462"/>
    <w:rsid w:val="00AB002B"/>
    <w:rsid w:val="00AB01E8"/>
    <w:rsid w:val="00AB0602"/>
    <w:rsid w:val="00AB06C5"/>
    <w:rsid w:val="00AB17BA"/>
    <w:rsid w:val="00AB269A"/>
    <w:rsid w:val="00AB4875"/>
    <w:rsid w:val="00AB4E3D"/>
    <w:rsid w:val="00AC0D08"/>
    <w:rsid w:val="00AC130E"/>
    <w:rsid w:val="00AC1986"/>
    <w:rsid w:val="00AC3192"/>
    <w:rsid w:val="00AC377A"/>
    <w:rsid w:val="00AC46B4"/>
    <w:rsid w:val="00AC5973"/>
    <w:rsid w:val="00AC6938"/>
    <w:rsid w:val="00AC745C"/>
    <w:rsid w:val="00AC7A72"/>
    <w:rsid w:val="00AD003B"/>
    <w:rsid w:val="00AD0099"/>
    <w:rsid w:val="00AD162B"/>
    <w:rsid w:val="00AD1779"/>
    <w:rsid w:val="00AD3888"/>
    <w:rsid w:val="00AD4364"/>
    <w:rsid w:val="00AD5FFE"/>
    <w:rsid w:val="00AD6B56"/>
    <w:rsid w:val="00AD714D"/>
    <w:rsid w:val="00AD753E"/>
    <w:rsid w:val="00AE1D72"/>
    <w:rsid w:val="00AE25D3"/>
    <w:rsid w:val="00AE2B0B"/>
    <w:rsid w:val="00AE3E11"/>
    <w:rsid w:val="00AE49E2"/>
    <w:rsid w:val="00AE4CB1"/>
    <w:rsid w:val="00AE5C30"/>
    <w:rsid w:val="00AE6B7A"/>
    <w:rsid w:val="00AF1990"/>
    <w:rsid w:val="00AF19F6"/>
    <w:rsid w:val="00AF21D3"/>
    <w:rsid w:val="00AF465B"/>
    <w:rsid w:val="00AF467B"/>
    <w:rsid w:val="00AF6954"/>
    <w:rsid w:val="00AF7549"/>
    <w:rsid w:val="00AF781C"/>
    <w:rsid w:val="00B0155C"/>
    <w:rsid w:val="00B020C4"/>
    <w:rsid w:val="00B05846"/>
    <w:rsid w:val="00B07C15"/>
    <w:rsid w:val="00B07F25"/>
    <w:rsid w:val="00B1038E"/>
    <w:rsid w:val="00B11637"/>
    <w:rsid w:val="00B1337E"/>
    <w:rsid w:val="00B1348D"/>
    <w:rsid w:val="00B1379F"/>
    <w:rsid w:val="00B1427E"/>
    <w:rsid w:val="00B16D9A"/>
    <w:rsid w:val="00B17412"/>
    <w:rsid w:val="00B20512"/>
    <w:rsid w:val="00B22D08"/>
    <w:rsid w:val="00B22F07"/>
    <w:rsid w:val="00B239E3"/>
    <w:rsid w:val="00B23B5F"/>
    <w:rsid w:val="00B24038"/>
    <w:rsid w:val="00B25715"/>
    <w:rsid w:val="00B27A95"/>
    <w:rsid w:val="00B302E5"/>
    <w:rsid w:val="00B303A8"/>
    <w:rsid w:val="00B30BA8"/>
    <w:rsid w:val="00B31749"/>
    <w:rsid w:val="00B31BF5"/>
    <w:rsid w:val="00B321BD"/>
    <w:rsid w:val="00B325BA"/>
    <w:rsid w:val="00B36873"/>
    <w:rsid w:val="00B36939"/>
    <w:rsid w:val="00B36DC0"/>
    <w:rsid w:val="00B424F7"/>
    <w:rsid w:val="00B4291E"/>
    <w:rsid w:val="00B42931"/>
    <w:rsid w:val="00B43329"/>
    <w:rsid w:val="00B4404E"/>
    <w:rsid w:val="00B459F8"/>
    <w:rsid w:val="00B45BE8"/>
    <w:rsid w:val="00B50148"/>
    <w:rsid w:val="00B50871"/>
    <w:rsid w:val="00B526FE"/>
    <w:rsid w:val="00B56221"/>
    <w:rsid w:val="00B565D1"/>
    <w:rsid w:val="00B56C5D"/>
    <w:rsid w:val="00B604DD"/>
    <w:rsid w:val="00B616DD"/>
    <w:rsid w:val="00B619B1"/>
    <w:rsid w:val="00B63967"/>
    <w:rsid w:val="00B640D5"/>
    <w:rsid w:val="00B64B77"/>
    <w:rsid w:val="00B64DB6"/>
    <w:rsid w:val="00B66A9E"/>
    <w:rsid w:val="00B67699"/>
    <w:rsid w:val="00B67807"/>
    <w:rsid w:val="00B67DA9"/>
    <w:rsid w:val="00B71D95"/>
    <w:rsid w:val="00B72351"/>
    <w:rsid w:val="00B73BAA"/>
    <w:rsid w:val="00B75731"/>
    <w:rsid w:val="00B76CB5"/>
    <w:rsid w:val="00B77031"/>
    <w:rsid w:val="00B772CB"/>
    <w:rsid w:val="00B80A00"/>
    <w:rsid w:val="00B81D13"/>
    <w:rsid w:val="00B81FBB"/>
    <w:rsid w:val="00B825CF"/>
    <w:rsid w:val="00B82B6A"/>
    <w:rsid w:val="00B83B50"/>
    <w:rsid w:val="00B84391"/>
    <w:rsid w:val="00B85E57"/>
    <w:rsid w:val="00B8709B"/>
    <w:rsid w:val="00B90A58"/>
    <w:rsid w:val="00B91446"/>
    <w:rsid w:val="00B92587"/>
    <w:rsid w:val="00B927E3"/>
    <w:rsid w:val="00B93BC4"/>
    <w:rsid w:val="00B973B7"/>
    <w:rsid w:val="00B97544"/>
    <w:rsid w:val="00B97A75"/>
    <w:rsid w:val="00BA02C6"/>
    <w:rsid w:val="00BA192F"/>
    <w:rsid w:val="00BA1969"/>
    <w:rsid w:val="00BA1A12"/>
    <w:rsid w:val="00BA1C0E"/>
    <w:rsid w:val="00BA2132"/>
    <w:rsid w:val="00BA3B61"/>
    <w:rsid w:val="00BA485B"/>
    <w:rsid w:val="00BA5234"/>
    <w:rsid w:val="00BA6C12"/>
    <w:rsid w:val="00BA6ED5"/>
    <w:rsid w:val="00BB0574"/>
    <w:rsid w:val="00BB3465"/>
    <w:rsid w:val="00BB3676"/>
    <w:rsid w:val="00BB3C03"/>
    <w:rsid w:val="00BB4D32"/>
    <w:rsid w:val="00BB55FA"/>
    <w:rsid w:val="00BB630C"/>
    <w:rsid w:val="00BB69C3"/>
    <w:rsid w:val="00BB6E03"/>
    <w:rsid w:val="00BC1E22"/>
    <w:rsid w:val="00BC31F3"/>
    <w:rsid w:val="00BC3811"/>
    <w:rsid w:val="00BC56F6"/>
    <w:rsid w:val="00BC5BA4"/>
    <w:rsid w:val="00BC6DD2"/>
    <w:rsid w:val="00BC7101"/>
    <w:rsid w:val="00BD0165"/>
    <w:rsid w:val="00BD040C"/>
    <w:rsid w:val="00BD1FD7"/>
    <w:rsid w:val="00BD2FB1"/>
    <w:rsid w:val="00BD2FE7"/>
    <w:rsid w:val="00BD41E5"/>
    <w:rsid w:val="00BD45BC"/>
    <w:rsid w:val="00BD4820"/>
    <w:rsid w:val="00BD4A83"/>
    <w:rsid w:val="00BD50BC"/>
    <w:rsid w:val="00BD69DD"/>
    <w:rsid w:val="00BE33EE"/>
    <w:rsid w:val="00BE3D24"/>
    <w:rsid w:val="00BE41D7"/>
    <w:rsid w:val="00BE5898"/>
    <w:rsid w:val="00BE5E37"/>
    <w:rsid w:val="00BE5EB8"/>
    <w:rsid w:val="00BF042C"/>
    <w:rsid w:val="00BF0571"/>
    <w:rsid w:val="00BF064D"/>
    <w:rsid w:val="00BF1218"/>
    <w:rsid w:val="00BF2047"/>
    <w:rsid w:val="00BF2798"/>
    <w:rsid w:val="00BF2873"/>
    <w:rsid w:val="00BF34AF"/>
    <w:rsid w:val="00BF37C8"/>
    <w:rsid w:val="00BF6720"/>
    <w:rsid w:val="00BF6D00"/>
    <w:rsid w:val="00BF73D3"/>
    <w:rsid w:val="00C034FE"/>
    <w:rsid w:val="00C039EE"/>
    <w:rsid w:val="00C04C88"/>
    <w:rsid w:val="00C05A2F"/>
    <w:rsid w:val="00C06247"/>
    <w:rsid w:val="00C068E0"/>
    <w:rsid w:val="00C07F2F"/>
    <w:rsid w:val="00C115C4"/>
    <w:rsid w:val="00C122DC"/>
    <w:rsid w:val="00C1244D"/>
    <w:rsid w:val="00C13D9D"/>
    <w:rsid w:val="00C14674"/>
    <w:rsid w:val="00C156B7"/>
    <w:rsid w:val="00C160CA"/>
    <w:rsid w:val="00C16230"/>
    <w:rsid w:val="00C17AD9"/>
    <w:rsid w:val="00C2014F"/>
    <w:rsid w:val="00C21098"/>
    <w:rsid w:val="00C228A0"/>
    <w:rsid w:val="00C243DD"/>
    <w:rsid w:val="00C24748"/>
    <w:rsid w:val="00C2501E"/>
    <w:rsid w:val="00C25455"/>
    <w:rsid w:val="00C25990"/>
    <w:rsid w:val="00C263CE"/>
    <w:rsid w:val="00C264C6"/>
    <w:rsid w:val="00C26847"/>
    <w:rsid w:val="00C26AA2"/>
    <w:rsid w:val="00C30D6E"/>
    <w:rsid w:val="00C31379"/>
    <w:rsid w:val="00C32F5E"/>
    <w:rsid w:val="00C33E6A"/>
    <w:rsid w:val="00C34B02"/>
    <w:rsid w:val="00C361E0"/>
    <w:rsid w:val="00C37A89"/>
    <w:rsid w:val="00C4017F"/>
    <w:rsid w:val="00C41ABE"/>
    <w:rsid w:val="00C42076"/>
    <w:rsid w:val="00C4210A"/>
    <w:rsid w:val="00C42116"/>
    <w:rsid w:val="00C43760"/>
    <w:rsid w:val="00C45BCE"/>
    <w:rsid w:val="00C4714C"/>
    <w:rsid w:val="00C47C65"/>
    <w:rsid w:val="00C47E9D"/>
    <w:rsid w:val="00C5093C"/>
    <w:rsid w:val="00C51501"/>
    <w:rsid w:val="00C51BC0"/>
    <w:rsid w:val="00C55088"/>
    <w:rsid w:val="00C55A51"/>
    <w:rsid w:val="00C55B8F"/>
    <w:rsid w:val="00C5622A"/>
    <w:rsid w:val="00C564A4"/>
    <w:rsid w:val="00C56DFE"/>
    <w:rsid w:val="00C57655"/>
    <w:rsid w:val="00C5785E"/>
    <w:rsid w:val="00C608C0"/>
    <w:rsid w:val="00C60D78"/>
    <w:rsid w:val="00C61228"/>
    <w:rsid w:val="00C61D1B"/>
    <w:rsid w:val="00C621FF"/>
    <w:rsid w:val="00C6281A"/>
    <w:rsid w:val="00C632E4"/>
    <w:rsid w:val="00C639DA"/>
    <w:rsid w:val="00C64543"/>
    <w:rsid w:val="00C65140"/>
    <w:rsid w:val="00C66755"/>
    <w:rsid w:val="00C66E80"/>
    <w:rsid w:val="00C67C14"/>
    <w:rsid w:val="00C701F8"/>
    <w:rsid w:val="00C70F2A"/>
    <w:rsid w:val="00C71518"/>
    <w:rsid w:val="00C7456C"/>
    <w:rsid w:val="00C75641"/>
    <w:rsid w:val="00C800B5"/>
    <w:rsid w:val="00C813BB"/>
    <w:rsid w:val="00C81D7A"/>
    <w:rsid w:val="00C831EF"/>
    <w:rsid w:val="00C83444"/>
    <w:rsid w:val="00C8413F"/>
    <w:rsid w:val="00C861F2"/>
    <w:rsid w:val="00C86333"/>
    <w:rsid w:val="00C86642"/>
    <w:rsid w:val="00C86D36"/>
    <w:rsid w:val="00C9025E"/>
    <w:rsid w:val="00C90EB5"/>
    <w:rsid w:val="00C919FC"/>
    <w:rsid w:val="00C92D4F"/>
    <w:rsid w:val="00C9433B"/>
    <w:rsid w:val="00C94D59"/>
    <w:rsid w:val="00C95C86"/>
    <w:rsid w:val="00C95FD1"/>
    <w:rsid w:val="00C96290"/>
    <w:rsid w:val="00C963BD"/>
    <w:rsid w:val="00C96505"/>
    <w:rsid w:val="00C96DC9"/>
    <w:rsid w:val="00CA12AF"/>
    <w:rsid w:val="00CA18DA"/>
    <w:rsid w:val="00CA3668"/>
    <w:rsid w:val="00CA3D2D"/>
    <w:rsid w:val="00CA40BD"/>
    <w:rsid w:val="00CA4B5D"/>
    <w:rsid w:val="00CA5F66"/>
    <w:rsid w:val="00CA5FD4"/>
    <w:rsid w:val="00CA6D55"/>
    <w:rsid w:val="00CA71C3"/>
    <w:rsid w:val="00CA7DCE"/>
    <w:rsid w:val="00CB11AA"/>
    <w:rsid w:val="00CB22ED"/>
    <w:rsid w:val="00CB3D3F"/>
    <w:rsid w:val="00CB5871"/>
    <w:rsid w:val="00CB5F12"/>
    <w:rsid w:val="00CC0303"/>
    <w:rsid w:val="00CC1286"/>
    <w:rsid w:val="00CC1615"/>
    <w:rsid w:val="00CC1702"/>
    <w:rsid w:val="00CC24C2"/>
    <w:rsid w:val="00CC2EBB"/>
    <w:rsid w:val="00CC361B"/>
    <w:rsid w:val="00CC3740"/>
    <w:rsid w:val="00CC3778"/>
    <w:rsid w:val="00CC4A31"/>
    <w:rsid w:val="00CC551E"/>
    <w:rsid w:val="00CC5906"/>
    <w:rsid w:val="00CC599D"/>
    <w:rsid w:val="00CC5E7E"/>
    <w:rsid w:val="00CC6756"/>
    <w:rsid w:val="00CC73F1"/>
    <w:rsid w:val="00CC754D"/>
    <w:rsid w:val="00CC7A6C"/>
    <w:rsid w:val="00CC7B4F"/>
    <w:rsid w:val="00CC7BD6"/>
    <w:rsid w:val="00CD08D7"/>
    <w:rsid w:val="00CD0D08"/>
    <w:rsid w:val="00CD20E9"/>
    <w:rsid w:val="00CD255A"/>
    <w:rsid w:val="00CD2854"/>
    <w:rsid w:val="00CD2FFB"/>
    <w:rsid w:val="00CD47E8"/>
    <w:rsid w:val="00CD4BC7"/>
    <w:rsid w:val="00CD5C09"/>
    <w:rsid w:val="00CD74FF"/>
    <w:rsid w:val="00CE0B49"/>
    <w:rsid w:val="00CE0ECC"/>
    <w:rsid w:val="00CE1808"/>
    <w:rsid w:val="00CE2CC1"/>
    <w:rsid w:val="00CE46D8"/>
    <w:rsid w:val="00CE4B6F"/>
    <w:rsid w:val="00CE53D2"/>
    <w:rsid w:val="00CE5C52"/>
    <w:rsid w:val="00CF08DE"/>
    <w:rsid w:val="00CF1771"/>
    <w:rsid w:val="00CF18C7"/>
    <w:rsid w:val="00CF6264"/>
    <w:rsid w:val="00D00933"/>
    <w:rsid w:val="00D00E93"/>
    <w:rsid w:val="00D0288D"/>
    <w:rsid w:val="00D02C48"/>
    <w:rsid w:val="00D03706"/>
    <w:rsid w:val="00D0450C"/>
    <w:rsid w:val="00D04966"/>
    <w:rsid w:val="00D04E8F"/>
    <w:rsid w:val="00D0508D"/>
    <w:rsid w:val="00D061ED"/>
    <w:rsid w:val="00D071B0"/>
    <w:rsid w:val="00D076A2"/>
    <w:rsid w:val="00D07DE4"/>
    <w:rsid w:val="00D07F87"/>
    <w:rsid w:val="00D10F72"/>
    <w:rsid w:val="00D11C7E"/>
    <w:rsid w:val="00D13E1A"/>
    <w:rsid w:val="00D13FD9"/>
    <w:rsid w:val="00D1685A"/>
    <w:rsid w:val="00D16CB8"/>
    <w:rsid w:val="00D173E2"/>
    <w:rsid w:val="00D17E40"/>
    <w:rsid w:val="00D20829"/>
    <w:rsid w:val="00D210D7"/>
    <w:rsid w:val="00D211AB"/>
    <w:rsid w:val="00D21292"/>
    <w:rsid w:val="00D24446"/>
    <w:rsid w:val="00D2567F"/>
    <w:rsid w:val="00D25E1B"/>
    <w:rsid w:val="00D26C04"/>
    <w:rsid w:val="00D27466"/>
    <w:rsid w:val="00D27876"/>
    <w:rsid w:val="00D27B3D"/>
    <w:rsid w:val="00D30728"/>
    <w:rsid w:val="00D30A37"/>
    <w:rsid w:val="00D30D21"/>
    <w:rsid w:val="00D30E15"/>
    <w:rsid w:val="00D31791"/>
    <w:rsid w:val="00D323DD"/>
    <w:rsid w:val="00D33DA5"/>
    <w:rsid w:val="00D34518"/>
    <w:rsid w:val="00D35774"/>
    <w:rsid w:val="00D35AD0"/>
    <w:rsid w:val="00D37816"/>
    <w:rsid w:val="00D41D1B"/>
    <w:rsid w:val="00D42B83"/>
    <w:rsid w:val="00D431D9"/>
    <w:rsid w:val="00D453C6"/>
    <w:rsid w:val="00D4584F"/>
    <w:rsid w:val="00D46289"/>
    <w:rsid w:val="00D50D33"/>
    <w:rsid w:val="00D514A9"/>
    <w:rsid w:val="00D51FDA"/>
    <w:rsid w:val="00D52E05"/>
    <w:rsid w:val="00D568EC"/>
    <w:rsid w:val="00D57011"/>
    <w:rsid w:val="00D6143B"/>
    <w:rsid w:val="00D63500"/>
    <w:rsid w:val="00D63F77"/>
    <w:rsid w:val="00D642C4"/>
    <w:rsid w:val="00D6450A"/>
    <w:rsid w:val="00D64A3C"/>
    <w:rsid w:val="00D65015"/>
    <w:rsid w:val="00D668F9"/>
    <w:rsid w:val="00D67ACD"/>
    <w:rsid w:val="00D67ED9"/>
    <w:rsid w:val="00D67FAD"/>
    <w:rsid w:val="00D70097"/>
    <w:rsid w:val="00D704F7"/>
    <w:rsid w:val="00D70819"/>
    <w:rsid w:val="00D72501"/>
    <w:rsid w:val="00D7254A"/>
    <w:rsid w:val="00D72DAC"/>
    <w:rsid w:val="00D73E8E"/>
    <w:rsid w:val="00D747C8"/>
    <w:rsid w:val="00D7644F"/>
    <w:rsid w:val="00D7648B"/>
    <w:rsid w:val="00D80518"/>
    <w:rsid w:val="00D80BF0"/>
    <w:rsid w:val="00D80E3A"/>
    <w:rsid w:val="00D82926"/>
    <w:rsid w:val="00D84118"/>
    <w:rsid w:val="00D848BE"/>
    <w:rsid w:val="00D85231"/>
    <w:rsid w:val="00D8649B"/>
    <w:rsid w:val="00D90502"/>
    <w:rsid w:val="00D90C30"/>
    <w:rsid w:val="00D919C8"/>
    <w:rsid w:val="00D920CF"/>
    <w:rsid w:val="00D92499"/>
    <w:rsid w:val="00D92A5E"/>
    <w:rsid w:val="00D9302F"/>
    <w:rsid w:val="00D9317C"/>
    <w:rsid w:val="00D94359"/>
    <w:rsid w:val="00D944CC"/>
    <w:rsid w:val="00D95656"/>
    <w:rsid w:val="00DA04C3"/>
    <w:rsid w:val="00DA0F09"/>
    <w:rsid w:val="00DA215F"/>
    <w:rsid w:val="00DA428D"/>
    <w:rsid w:val="00DA4910"/>
    <w:rsid w:val="00DA7210"/>
    <w:rsid w:val="00DA7BA3"/>
    <w:rsid w:val="00DB1D04"/>
    <w:rsid w:val="00DB1ECE"/>
    <w:rsid w:val="00DB3210"/>
    <w:rsid w:val="00DB5CE9"/>
    <w:rsid w:val="00DB61F7"/>
    <w:rsid w:val="00DB6CDE"/>
    <w:rsid w:val="00DB72F4"/>
    <w:rsid w:val="00DC15B3"/>
    <w:rsid w:val="00DC21E5"/>
    <w:rsid w:val="00DC34A1"/>
    <w:rsid w:val="00DC4E49"/>
    <w:rsid w:val="00DC6358"/>
    <w:rsid w:val="00DC70CB"/>
    <w:rsid w:val="00DD042F"/>
    <w:rsid w:val="00DD0BA2"/>
    <w:rsid w:val="00DD2A40"/>
    <w:rsid w:val="00DD3564"/>
    <w:rsid w:val="00DD3844"/>
    <w:rsid w:val="00DD4BEF"/>
    <w:rsid w:val="00DD5296"/>
    <w:rsid w:val="00DD54C7"/>
    <w:rsid w:val="00DD597E"/>
    <w:rsid w:val="00DD60EF"/>
    <w:rsid w:val="00DD66F8"/>
    <w:rsid w:val="00DD7CB7"/>
    <w:rsid w:val="00DE0563"/>
    <w:rsid w:val="00DE152C"/>
    <w:rsid w:val="00DE1C22"/>
    <w:rsid w:val="00DE5263"/>
    <w:rsid w:val="00DE53B9"/>
    <w:rsid w:val="00DF0279"/>
    <w:rsid w:val="00DF134B"/>
    <w:rsid w:val="00DF2AC5"/>
    <w:rsid w:val="00DF4CDD"/>
    <w:rsid w:val="00DF6A96"/>
    <w:rsid w:val="00DF6DF6"/>
    <w:rsid w:val="00DF7C6D"/>
    <w:rsid w:val="00E007C8"/>
    <w:rsid w:val="00E009E6"/>
    <w:rsid w:val="00E017AE"/>
    <w:rsid w:val="00E026C1"/>
    <w:rsid w:val="00E02EF8"/>
    <w:rsid w:val="00E039A9"/>
    <w:rsid w:val="00E046B3"/>
    <w:rsid w:val="00E04EA2"/>
    <w:rsid w:val="00E05815"/>
    <w:rsid w:val="00E0701D"/>
    <w:rsid w:val="00E100EE"/>
    <w:rsid w:val="00E11655"/>
    <w:rsid w:val="00E1367E"/>
    <w:rsid w:val="00E15F04"/>
    <w:rsid w:val="00E16835"/>
    <w:rsid w:val="00E17500"/>
    <w:rsid w:val="00E17B6E"/>
    <w:rsid w:val="00E17EAC"/>
    <w:rsid w:val="00E2070D"/>
    <w:rsid w:val="00E21C87"/>
    <w:rsid w:val="00E23F5A"/>
    <w:rsid w:val="00E242EC"/>
    <w:rsid w:val="00E24953"/>
    <w:rsid w:val="00E2753C"/>
    <w:rsid w:val="00E27E56"/>
    <w:rsid w:val="00E30A9B"/>
    <w:rsid w:val="00E30C43"/>
    <w:rsid w:val="00E314AD"/>
    <w:rsid w:val="00E3168F"/>
    <w:rsid w:val="00E31E9C"/>
    <w:rsid w:val="00E32519"/>
    <w:rsid w:val="00E33149"/>
    <w:rsid w:val="00E348F5"/>
    <w:rsid w:val="00E34DE2"/>
    <w:rsid w:val="00E36F40"/>
    <w:rsid w:val="00E37855"/>
    <w:rsid w:val="00E37C86"/>
    <w:rsid w:val="00E40EC6"/>
    <w:rsid w:val="00E4161C"/>
    <w:rsid w:val="00E417F4"/>
    <w:rsid w:val="00E43B0E"/>
    <w:rsid w:val="00E43BE6"/>
    <w:rsid w:val="00E4407A"/>
    <w:rsid w:val="00E461E5"/>
    <w:rsid w:val="00E461EF"/>
    <w:rsid w:val="00E46A9F"/>
    <w:rsid w:val="00E47829"/>
    <w:rsid w:val="00E47976"/>
    <w:rsid w:val="00E5123F"/>
    <w:rsid w:val="00E51266"/>
    <w:rsid w:val="00E5135D"/>
    <w:rsid w:val="00E51E2D"/>
    <w:rsid w:val="00E54EB4"/>
    <w:rsid w:val="00E56432"/>
    <w:rsid w:val="00E60516"/>
    <w:rsid w:val="00E6231A"/>
    <w:rsid w:val="00E63A05"/>
    <w:rsid w:val="00E65185"/>
    <w:rsid w:val="00E65FE0"/>
    <w:rsid w:val="00E6656D"/>
    <w:rsid w:val="00E6666D"/>
    <w:rsid w:val="00E6715A"/>
    <w:rsid w:val="00E673DD"/>
    <w:rsid w:val="00E67FF2"/>
    <w:rsid w:val="00E706BB"/>
    <w:rsid w:val="00E70C2F"/>
    <w:rsid w:val="00E718C3"/>
    <w:rsid w:val="00E728CD"/>
    <w:rsid w:val="00E7399D"/>
    <w:rsid w:val="00E73A79"/>
    <w:rsid w:val="00E748CD"/>
    <w:rsid w:val="00E7533B"/>
    <w:rsid w:val="00E7594C"/>
    <w:rsid w:val="00E75E88"/>
    <w:rsid w:val="00E76ECC"/>
    <w:rsid w:val="00E80154"/>
    <w:rsid w:val="00E8015A"/>
    <w:rsid w:val="00E801AA"/>
    <w:rsid w:val="00E80324"/>
    <w:rsid w:val="00E81D02"/>
    <w:rsid w:val="00E82D04"/>
    <w:rsid w:val="00E830E4"/>
    <w:rsid w:val="00E834B0"/>
    <w:rsid w:val="00E83D39"/>
    <w:rsid w:val="00E842BC"/>
    <w:rsid w:val="00E86332"/>
    <w:rsid w:val="00E86C74"/>
    <w:rsid w:val="00E8723B"/>
    <w:rsid w:val="00E874F0"/>
    <w:rsid w:val="00E87EBC"/>
    <w:rsid w:val="00E90BA7"/>
    <w:rsid w:val="00E90D07"/>
    <w:rsid w:val="00E91346"/>
    <w:rsid w:val="00E92B46"/>
    <w:rsid w:val="00E93459"/>
    <w:rsid w:val="00E9499C"/>
    <w:rsid w:val="00E95EF4"/>
    <w:rsid w:val="00E96DEC"/>
    <w:rsid w:val="00E96F8A"/>
    <w:rsid w:val="00E9745D"/>
    <w:rsid w:val="00E9774E"/>
    <w:rsid w:val="00EA052D"/>
    <w:rsid w:val="00EA0B51"/>
    <w:rsid w:val="00EA0C50"/>
    <w:rsid w:val="00EA0FF6"/>
    <w:rsid w:val="00EA1C1D"/>
    <w:rsid w:val="00EA1E91"/>
    <w:rsid w:val="00EA1FA0"/>
    <w:rsid w:val="00EA4EC2"/>
    <w:rsid w:val="00EA6156"/>
    <w:rsid w:val="00EA64A7"/>
    <w:rsid w:val="00EA70A3"/>
    <w:rsid w:val="00EB1CC0"/>
    <w:rsid w:val="00EB2FC2"/>
    <w:rsid w:val="00EB43F3"/>
    <w:rsid w:val="00EB59DD"/>
    <w:rsid w:val="00EB6729"/>
    <w:rsid w:val="00EB7F4E"/>
    <w:rsid w:val="00EC0200"/>
    <w:rsid w:val="00EC0ACC"/>
    <w:rsid w:val="00EC19FC"/>
    <w:rsid w:val="00EC35AF"/>
    <w:rsid w:val="00EC3BE8"/>
    <w:rsid w:val="00EC4442"/>
    <w:rsid w:val="00EC4D9B"/>
    <w:rsid w:val="00EC6D0B"/>
    <w:rsid w:val="00EC6DE0"/>
    <w:rsid w:val="00EC6F3F"/>
    <w:rsid w:val="00EC7398"/>
    <w:rsid w:val="00EC73D6"/>
    <w:rsid w:val="00ED057A"/>
    <w:rsid w:val="00ED1A93"/>
    <w:rsid w:val="00ED1E51"/>
    <w:rsid w:val="00ED257A"/>
    <w:rsid w:val="00ED34FA"/>
    <w:rsid w:val="00ED36F4"/>
    <w:rsid w:val="00ED4773"/>
    <w:rsid w:val="00ED4C98"/>
    <w:rsid w:val="00ED566D"/>
    <w:rsid w:val="00ED5B97"/>
    <w:rsid w:val="00ED74C4"/>
    <w:rsid w:val="00ED757B"/>
    <w:rsid w:val="00ED762A"/>
    <w:rsid w:val="00EE01AA"/>
    <w:rsid w:val="00EE1CE7"/>
    <w:rsid w:val="00EE2AD5"/>
    <w:rsid w:val="00EE3828"/>
    <w:rsid w:val="00EE472C"/>
    <w:rsid w:val="00EE4CC9"/>
    <w:rsid w:val="00EE596D"/>
    <w:rsid w:val="00EE5F2C"/>
    <w:rsid w:val="00EE7C5F"/>
    <w:rsid w:val="00EF0E77"/>
    <w:rsid w:val="00EF2714"/>
    <w:rsid w:val="00EF2988"/>
    <w:rsid w:val="00EF2E9B"/>
    <w:rsid w:val="00EF3751"/>
    <w:rsid w:val="00EF3926"/>
    <w:rsid w:val="00EF4225"/>
    <w:rsid w:val="00EF48A1"/>
    <w:rsid w:val="00EF510A"/>
    <w:rsid w:val="00EF5151"/>
    <w:rsid w:val="00EF5F0B"/>
    <w:rsid w:val="00EF6E0A"/>
    <w:rsid w:val="00EF7B92"/>
    <w:rsid w:val="00F0062E"/>
    <w:rsid w:val="00F0063C"/>
    <w:rsid w:val="00F00D0D"/>
    <w:rsid w:val="00F00EF9"/>
    <w:rsid w:val="00F01B5D"/>
    <w:rsid w:val="00F03CA7"/>
    <w:rsid w:val="00F044E0"/>
    <w:rsid w:val="00F053E4"/>
    <w:rsid w:val="00F05D5F"/>
    <w:rsid w:val="00F06419"/>
    <w:rsid w:val="00F0664C"/>
    <w:rsid w:val="00F06934"/>
    <w:rsid w:val="00F06FAB"/>
    <w:rsid w:val="00F11160"/>
    <w:rsid w:val="00F11F60"/>
    <w:rsid w:val="00F12480"/>
    <w:rsid w:val="00F12951"/>
    <w:rsid w:val="00F1299B"/>
    <w:rsid w:val="00F1393E"/>
    <w:rsid w:val="00F1443A"/>
    <w:rsid w:val="00F14BBA"/>
    <w:rsid w:val="00F1633F"/>
    <w:rsid w:val="00F1711F"/>
    <w:rsid w:val="00F17803"/>
    <w:rsid w:val="00F20385"/>
    <w:rsid w:val="00F20764"/>
    <w:rsid w:val="00F20BB6"/>
    <w:rsid w:val="00F21B69"/>
    <w:rsid w:val="00F21BEE"/>
    <w:rsid w:val="00F22754"/>
    <w:rsid w:val="00F22C6A"/>
    <w:rsid w:val="00F22EB0"/>
    <w:rsid w:val="00F2381E"/>
    <w:rsid w:val="00F249DF"/>
    <w:rsid w:val="00F26E5B"/>
    <w:rsid w:val="00F27E32"/>
    <w:rsid w:val="00F30631"/>
    <w:rsid w:val="00F3162F"/>
    <w:rsid w:val="00F31660"/>
    <w:rsid w:val="00F32100"/>
    <w:rsid w:val="00F32418"/>
    <w:rsid w:val="00F34722"/>
    <w:rsid w:val="00F3474B"/>
    <w:rsid w:val="00F3549D"/>
    <w:rsid w:val="00F37073"/>
    <w:rsid w:val="00F405BC"/>
    <w:rsid w:val="00F40A1A"/>
    <w:rsid w:val="00F429AC"/>
    <w:rsid w:val="00F43FE2"/>
    <w:rsid w:val="00F44BBB"/>
    <w:rsid w:val="00F45717"/>
    <w:rsid w:val="00F475DD"/>
    <w:rsid w:val="00F47895"/>
    <w:rsid w:val="00F47AA0"/>
    <w:rsid w:val="00F50EC1"/>
    <w:rsid w:val="00F51D7C"/>
    <w:rsid w:val="00F51E37"/>
    <w:rsid w:val="00F5272F"/>
    <w:rsid w:val="00F537DA"/>
    <w:rsid w:val="00F548B6"/>
    <w:rsid w:val="00F55264"/>
    <w:rsid w:val="00F562C8"/>
    <w:rsid w:val="00F600A5"/>
    <w:rsid w:val="00F60406"/>
    <w:rsid w:val="00F606C6"/>
    <w:rsid w:val="00F615AE"/>
    <w:rsid w:val="00F61D8D"/>
    <w:rsid w:val="00F626C3"/>
    <w:rsid w:val="00F64AC6"/>
    <w:rsid w:val="00F65456"/>
    <w:rsid w:val="00F655E9"/>
    <w:rsid w:val="00F66303"/>
    <w:rsid w:val="00F668A8"/>
    <w:rsid w:val="00F66AD6"/>
    <w:rsid w:val="00F66E7C"/>
    <w:rsid w:val="00F67294"/>
    <w:rsid w:val="00F67B77"/>
    <w:rsid w:val="00F67BB5"/>
    <w:rsid w:val="00F71157"/>
    <w:rsid w:val="00F73030"/>
    <w:rsid w:val="00F73C58"/>
    <w:rsid w:val="00F73E86"/>
    <w:rsid w:val="00F75B7E"/>
    <w:rsid w:val="00F760F3"/>
    <w:rsid w:val="00F76D71"/>
    <w:rsid w:val="00F7706F"/>
    <w:rsid w:val="00F80052"/>
    <w:rsid w:val="00F80A49"/>
    <w:rsid w:val="00F81E8D"/>
    <w:rsid w:val="00F82193"/>
    <w:rsid w:val="00F83ADB"/>
    <w:rsid w:val="00F8408C"/>
    <w:rsid w:val="00F840A3"/>
    <w:rsid w:val="00F84767"/>
    <w:rsid w:val="00F85D94"/>
    <w:rsid w:val="00F863CD"/>
    <w:rsid w:val="00F86418"/>
    <w:rsid w:val="00F86506"/>
    <w:rsid w:val="00F869DB"/>
    <w:rsid w:val="00F905EA"/>
    <w:rsid w:val="00F90653"/>
    <w:rsid w:val="00F90F16"/>
    <w:rsid w:val="00F9184F"/>
    <w:rsid w:val="00F91E28"/>
    <w:rsid w:val="00F92882"/>
    <w:rsid w:val="00F92ABB"/>
    <w:rsid w:val="00F92B04"/>
    <w:rsid w:val="00F92E07"/>
    <w:rsid w:val="00F92E12"/>
    <w:rsid w:val="00F93765"/>
    <w:rsid w:val="00F93A9F"/>
    <w:rsid w:val="00F941E7"/>
    <w:rsid w:val="00F95565"/>
    <w:rsid w:val="00F95910"/>
    <w:rsid w:val="00F97398"/>
    <w:rsid w:val="00F97C4A"/>
    <w:rsid w:val="00FA133A"/>
    <w:rsid w:val="00FA16E7"/>
    <w:rsid w:val="00FA2706"/>
    <w:rsid w:val="00FA2948"/>
    <w:rsid w:val="00FA3643"/>
    <w:rsid w:val="00FA423D"/>
    <w:rsid w:val="00FA46EC"/>
    <w:rsid w:val="00FA538D"/>
    <w:rsid w:val="00FA6B77"/>
    <w:rsid w:val="00FA714A"/>
    <w:rsid w:val="00FA7A6B"/>
    <w:rsid w:val="00FB0C04"/>
    <w:rsid w:val="00FB0F73"/>
    <w:rsid w:val="00FB18D7"/>
    <w:rsid w:val="00FB2022"/>
    <w:rsid w:val="00FB2AB9"/>
    <w:rsid w:val="00FB368F"/>
    <w:rsid w:val="00FB6238"/>
    <w:rsid w:val="00FB75C0"/>
    <w:rsid w:val="00FB7C99"/>
    <w:rsid w:val="00FC047C"/>
    <w:rsid w:val="00FC31AD"/>
    <w:rsid w:val="00FC3B8F"/>
    <w:rsid w:val="00FC4545"/>
    <w:rsid w:val="00FC4B90"/>
    <w:rsid w:val="00FC601D"/>
    <w:rsid w:val="00FC7656"/>
    <w:rsid w:val="00FD2352"/>
    <w:rsid w:val="00FD274C"/>
    <w:rsid w:val="00FD3A38"/>
    <w:rsid w:val="00FD3C26"/>
    <w:rsid w:val="00FD6159"/>
    <w:rsid w:val="00FD61CA"/>
    <w:rsid w:val="00FD663A"/>
    <w:rsid w:val="00FE0E5F"/>
    <w:rsid w:val="00FE1542"/>
    <w:rsid w:val="00FE2CBB"/>
    <w:rsid w:val="00FE45EF"/>
    <w:rsid w:val="00FE7055"/>
    <w:rsid w:val="00FE7284"/>
    <w:rsid w:val="00FE7E3D"/>
    <w:rsid w:val="00FF1093"/>
    <w:rsid w:val="00FF1DF1"/>
    <w:rsid w:val="00FF3791"/>
    <w:rsid w:val="00FF5419"/>
    <w:rsid w:val="00FF63B8"/>
    <w:rsid w:val="00FF784D"/>
    <w:rsid w:val="00FF7E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3FEAB"/>
  <w15:docId w15:val="{075200EF-C6DB-4BB5-9E92-B02F2900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42F8"/>
    <w:pPr>
      <w:bidi/>
    </w:pPr>
    <w:rPr>
      <w:sz w:val="24"/>
      <w:szCs w:val="24"/>
    </w:rPr>
  </w:style>
  <w:style w:type="paragraph" w:styleId="Heading1">
    <w:name w:val="heading 1"/>
    <w:basedOn w:val="Normal"/>
    <w:next w:val="Normal"/>
    <w:qFormat/>
    <w:rsid w:val="00E31E9C"/>
    <w:pPr>
      <w:keepNext/>
      <w:bidi w:val="0"/>
      <w:outlineLvl w:val="0"/>
    </w:pPr>
    <w:rPr>
      <w:b/>
      <w:bCs/>
      <w:sz w:val="22"/>
      <w:szCs w:val="22"/>
      <w:u w:val="single"/>
      <w:lang w:val="en-GB"/>
    </w:rPr>
  </w:style>
  <w:style w:type="paragraph" w:styleId="Heading2">
    <w:name w:val="heading 2"/>
    <w:basedOn w:val="Normal"/>
    <w:next w:val="Normal"/>
    <w:qFormat/>
    <w:rsid w:val="00C33E6A"/>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bt"/>
    <w:basedOn w:val="Normal"/>
    <w:rsid w:val="00E31E9C"/>
    <w:pPr>
      <w:tabs>
        <w:tab w:val="left" w:pos="-720"/>
        <w:tab w:val="left" w:pos="199"/>
        <w:tab w:val="left" w:pos="398"/>
        <w:tab w:val="left" w:pos="598"/>
        <w:tab w:val="decimal" w:pos="6199"/>
        <w:tab w:val="decimal" w:pos="8566"/>
      </w:tabs>
      <w:suppressAutoHyphens/>
      <w:bidi w:val="0"/>
      <w:spacing w:line="228" w:lineRule="auto"/>
      <w:jc w:val="both"/>
    </w:pPr>
    <w:rPr>
      <w:lang w:val="en-GB"/>
    </w:rPr>
  </w:style>
  <w:style w:type="paragraph" w:customStyle="1" w:styleId="BodyTextbodytextbt">
    <w:name w:val="Body Text.body text.bt"/>
    <w:basedOn w:val="Normal"/>
    <w:rsid w:val="00E31E9C"/>
    <w:pPr>
      <w:tabs>
        <w:tab w:val="left" w:pos="-720"/>
        <w:tab w:val="left" w:pos="199"/>
        <w:tab w:val="left" w:pos="398"/>
        <w:tab w:val="left" w:pos="598"/>
        <w:tab w:val="decimal" w:pos="6199"/>
        <w:tab w:val="decimal" w:pos="8566"/>
      </w:tabs>
      <w:suppressAutoHyphens/>
      <w:bidi w:val="0"/>
      <w:spacing w:line="228" w:lineRule="auto"/>
      <w:jc w:val="both"/>
    </w:pPr>
    <w:rPr>
      <w:lang w:val="en-GB"/>
    </w:rPr>
  </w:style>
  <w:style w:type="paragraph" w:styleId="BodyTextIndent">
    <w:name w:val="Body Text Indent"/>
    <w:basedOn w:val="Normal"/>
    <w:rsid w:val="00E31E9C"/>
    <w:pPr>
      <w:widowControl w:val="0"/>
      <w:bidi w:val="0"/>
      <w:ind w:left="3600" w:hanging="3600"/>
      <w:jc w:val="both"/>
    </w:pPr>
    <w:rPr>
      <w:lang w:val="en-GB"/>
    </w:rPr>
  </w:style>
  <w:style w:type="paragraph" w:customStyle="1" w:styleId="3H">
    <w:name w:val="3H"/>
    <w:basedOn w:val="Normal"/>
    <w:rsid w:val="00DF2AC5"/>
    <w:pPr>
      <w:keepNext/>
      <w:keepLines/>
      <w:overflowPunct w:val="0"/>
      <w:autoSpaceDE w:val="0"/>
      <w:autoSpaceDN w:val="0"/>
      <w:bidi w:val="0"/>
      <w:adjustRightInd w:val="0"/>
      <w:spacing w:before="240" w:line="260" w:lineRule="exact"/>
      <w:jc w:val="both"/>
      <w:textAlignment w:val="baseline"/>
    </w:pPr>
    <w:rPr>
      <w:i/>
      <w:iCs/>
      <w:sz w:val="22"/>
      <w:szCs w:val="22"/>
      <w:lang w:eastAsia="ar-SA"/>
    </w:rPr>
  </w:style>
  <w:style w:type="paragraph" w:customStyle="1" w:styleId="12">
    <w:name w:val="12"/>
    <w:basedOn w:val="Normal"/>
    <w:rsid w:val="00DF2AC5"/>
    <w:pPr>
      <w:overflowPunct w:val="0"/>
      <w:autoSpaceDE w:val="0"/>
      <w:autoSpaceDN w:val="0"/>
      <w:bidi w:val="0"/>
      <w:adjustRightInd w:val="0"/>
      <w:spacing w:before="240" w:line="260" w:lineRule="exact"/>
      <w:jc w:val="both"/>
      <w:textAlignment w:val="baseline"/>
    </w:pPr>
    <w:rPr>
      <w:sz w:val="22"/>
      <w:szCs w:val="22"/>
      <w:lang w:eastAsia="ar-SA"/>
    </w:rPr>
  </w:style>
  <w:style w:type="paragraph" w:styleId="Footer">
    <w:name w:val="footer"/>
    <w:basedOn w:val="Normal"/>
    <w:link w:val="FooterChar"/>
    <w:uiPriority w:val="99"/>
    <w:rsid w:val="00130AA0"/>
    <w:pPr>
      <w:tabs>
        <w:tab w:val="center" w:pos="4153"/>
        <w:tab w:val="right" w:pos="8306"/>
      </w:tabs>
    </w:pPr>
  </w:style>
  <w:style w:type="character" w:styleId="PageNumber">
    <w:name w:val="page number"/>
    <w:basedOn w:val="DefaultParagraphFont"/>
    <w:rsid w:val="00130AA0"/>
  </w:style>
  <w:style w:type="paragraph" w:styleId="NormalWeb">
    <w:name w:val="Normal (Web)"/>
    <w:basedOn w:val="Normal"/>
    <w:rsid w:val="00C33E6A"/>
    <w:pPr>
      <w:bidi w:val="0"/>
      <w:spacing w:before="100" w:beforeAutospacing="1" w:after="100" w:afterAutospacing="1"/>
    </w:pPr>
    <w:rPr>
      <w:color w:val="000000"/>
      <w:lang w:eastAsia="ar-SA"/>
    </w:rPr>
  </w:style>
  <w:style w:type="paragraph" w:styleId="Header">
    <w:name w:val="header"/>
    <w:basedOn w:val="Normal"/>
    <w:rsid w:val="00B1379F"/>
    <w:pPr>
      <w:tabs>
        <w:tab w:val="center" w:pos="4153"/>
        <w:tab w:val="right" w:pos="8306"/>
      </w:tabs>
    </w:pPr>
  </w:style>
  <w:style w:type="paragraph" w:styleId="BalloonText">
    <w:name w:val="Balloon Text"/>
    <w:basedOn w:val="Normal"/>
    <w:semiHidden/>
    <w:rsid w:val="00B1379F"/>
    <w:rPr>
      <w:rFonts w:ascii="Tahoma" w:hAnsi="Tahoma" w:cs="Tahoma"/>
      <w:sz w:val="16"/>
      <w:szCs w:val="16"/>
    </w:rPr>
  </w:style>
  <w:style w:type="paragraph" w:styleId="ListParagraph">
    <w:name w:val="List Paragraph"/>
    <w:basedOn w:val="Normal"/>
    <w:uiPriority w:val="34"/>
    <w:qFormat/>
    <w:rsid w:val="00CA18DA"/>
    <w:pPr>
      <w:ind w:left="720"/>
    </w:pPr>
  </w:style>
  <w:style w:type="paragraph" w:styleId="NoSpacing">
    <w:name w:val="No Spacing"/>
    <w:link w:val="NoSpacingChar"/>
    <w:uiPriority w:val="1"/>
    <w:qFormat/>
    <w:rsid w:val="000D252E"/>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D252E"/>
    <w:rPr>
      <w:rFonts w:asciiTheme="minorHAnsi" w:eastAsiaTheme="minorEastAsia" w:hAnsiTheme="minorHAnsi" w:cstheme="minorBidi"/>
      <w:sz w:val="22"/>
      <w:szCs w:val="22"/>
    </w:rPr>
  </w:style>
  <w:style w:type="paragraph" w:styleId="BodyText2">
    <w:name w:val="Body Text 2"/>
    <w:basedOn w:val="Normal"/>
    <w:link w:val="BodyText2Char"/>
    <w:rsid w:val="0024639C"/>
    <w:pPr>
      <w:spacing w:after="120" w:line="480" w:lineRule="auto"/>
    </w:pPr>
  </w:style>
  <w:style w:type="character" w:customStyle="1" w:styleId="BodyText2Char">
    <w:name w:val="Body Text 2 Char"/>
    <w:basedOn w:val="DefaultParagraphFont"/>
    <w:link w:val="BodyText2"/>
    <w:rsid w:val="0024639C"/>
    <w:rPr>
      <w:sz w:val="24"/>
      <w:szCs w:val="24"/>
    </w:rPr>
  </w:style>
  <w:style w:type="paragraph" w:styleId="Revision">
    <w:name w:val="Revision"/>
    <w:hidden/>
    <w:uiPriority w:val="99"/>
    <w:semiHidden/>
    <w:rsid w:val="001402BF"/>
    <w:rPr>
      <w:sz w:val="24"/>
      <w:szCs w:val="24"/>
    </w:rPr>
  </w:style>
  <w:style w:type="table" w:styleId="TableGrid">
    <w:name w:val="Table Grid"/>
    <w:basedOn w:val="TableNormal"/>
    <w:uiPriority w:val="59"/>
    <w:rsid w:val="005C1B4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5E42"/>
    <w:pPr>
      <w:autoSpaceDE w:val="0"/>
      <w:autoSpaceDN w:val="0"/>
      <w:adjustRightInd w:val="0"/>
    </w:pPr>
    <w:rPr>
      <w:rFonts w:ascii="Segoe UI" w:hAnsi="Segoe UI" w:cs="Segoe UI"/>
      <w:color w:val="000000"/>
      <w:sz w:val="24"/>
      <w:szCs w:val="24"/>
    </w:rPr>
  </w:style>
  <w:style w:type="table" w:customStyle="1" w:styleId="PlainTable21">
    <w:name w:val="Plain Table 21"/>
    <w:basedOn w:val="TableNormal"/>
    <w:uiPriority w:val="42"/>
    <w:rsid w:val="006239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62398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erChar">
    <w:name w:val="Footer Char"/>
    <w:basedOn w:val="DefaultParagraphFont"/>
    <w:link w:val="Footer"/>
    <w:uiPriority w:val="99"/>
    <w:rsid w:val="00E314AD"/>
    <w:rPr>
      <w:sz w:val="24"/>
      <w:szCs w:val="24"/>
    </w:rPr>
  </w:style>
  <w:style w:type="character" w:styleId="CommentReference">
    <w:name w:val="annotation reference"/>
    <w:basedOn w:val="DefaultParagraphFont"/>
    <w:semiHidden/>
    <w:unhideWhenUsed/>
    <w:rsid w:val="00CC6756"/>
    <w:rPr>
      <w:sz w:val="16"/>
      <w:szCs w:val="16"/>
    </w:rPr>
  </w:style>
  <w:style w:type="paragraph" w:styleId="CommentText">
    <w:name w:val="annotation text"/>
    <w:basedOn w:val="Normal"/>
    <w:link w:val="CommentTextChar"/>
    <w:semiHidden/>
    <w:unhideWhenUsed/>
    <w:rsid w:val="00CC6756"/>
    <w:rPr>
      <w:sz w:val="20"/>
      <w:szCs w:val="20"/>
    </w:rPr>
  </w:style>
  <w:style w:type="character" w:customStyle="1" w:styleId="CommentTextChar">
    <w:name w:val="Comment Text Char"/>
    <w:basedOn w:val="DefaultParagraphFont"/>
    <w:link w:val="CommentText"/>
    <w:semiHidden/>
    <w:rsid w:val="00CC6756"/>
  </w:style>
  <w:style w:type="paragraph" w:styleId="CommentSubject">
    <w:name w:val="annotation subject"/>
    <w:basedOn w:val="CommentText"/>
    <w:next w:val="CommentText"/>
    <w:link w:val="CommentSubjectChar"/>
    <w:semiHidden/>
    <w:unhideWhenUsed/>
    <w:rsid w:val="00CC6756"/>
    <w:rPr>
      <w:b/>
      <w:bCs/>
    </w:rPr>
  </w:style>
  <w:style w:type="character" w:customStyle="1" w:styleId="CommentSubjectChar">
    <w:name w:val="Comment Subject Char"/>
    <w:basedOn w:val="CommentTextChar"/>
    <w:link w:val="CommentSubject"/>
    <w:semiHidden/>
    <w:rsid w:val="00CC6756"/>
    <w:rPr>
      <w:b/>
      <w:bCs/>
    </w:rPr>
  </w:style>
  <w:style w:type="paragraph" w:styleId="HTMLPreformatted">
    <w:name w:val="HTML Preformatted"/>
    <w:basedOn w:val="Normal"/>
    <w:link w:val="HTMLPreformattedChar"/>
    <w:uiPriority w:val="99"/>
    <w:semiHidden/>
    <w:unhideWhenUsed/>
    <w:rsid w:val="00717A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17AF0"/>
    <w:rPr>
      <w:rFonts w:ascii="Courier New" w:hAnsi="Courier New" w:cs="Courier New"/>
    </w:rPr>
  </w:style>
  <w:style w:type="character" w:customStyle="1" w:styleId="y2iqfc">
    <w:name w:val="y2iqfc"/>
    <w:basedOn w:val="DefaultParagraphFont"/>
    <w:rsid w:val="00717A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945">
      <w:bodyDiv w:val="1"/>
      <w:marLeft w:val="0"/>
      <w:marRight w:val="0"/>
      <w:marTop w:val="0"/>
      <w:marBottom w:val="0"/>
      <w:divBdr>
        <w:top w:val="none" w:sz="0" w:space="0" w:color="auto"/>
        <w:left w:val="none" w:sz="0" w:space="0" w:color="auto"/>
        <w:bottom w:val="none" w:sz="0" w:space="0" w:color="auto"/>
        <w:right w:val="none" w:sz="0" w:space="0" w:color="auto"/>
      </w:divBdr>
    </w:div>
    <w:div w:id="30228293">
      <w:bodyDiv w:val="1"/>
      <w:marLeft w:val="0"/>
      <w:marRight w:val="0"/>
      <w:marTop w:val="0"/>
      <w:marBottom w:val="0"/>
      <w:divBdr>
        <w:top w:val="none" w:sz="0" w:space="0" w:color="auto"/>
        <w:left w:val="none" w:sz="0" w:space="0" w:color="auto"/>
        <w:bottom w:val="none" w:sz="0" w:space="0" w:color="auto"/>
        <w:right w:val="none" w:sz="0" w:space="0" w:color="auto"/>
      </w:divBdr>
    </w:div>
    <w:div w:id="38168406">
      <w:bodyDiv w:val="1"/>
      <w:marLeft w:val="0"/>
      <w:marRight w:val="0"/>
      <w:marTop w:val="0"/>
      <w:marBottom w:val="0"/>
      <w:divBdr>
        <w:top w:val="none" w:sz="0" w:space="0" w:color="auto"/>
        <w:left w:val="none" w:sz="0" w:space="0" w:color="auto"/>
        <w:bottom w:val="none" w:sz="0" w:space="0" w:color="auto"/>
        <w:right w:val="none" w:sz="0" w:space="0" w:color="auto"/>
      </w:divBdr>
    </w:div>
    <w:div w:id="111944914">
      <w:bodyDiv w:val="1"/>
      <w:marLeft w:val="0"/>
      <w:marRight w:val="0"/>
      <w:marTop w:val="0"/>
      <w:marBottom w:val="0"/>
      <w:divBdr>
        <w:top w:val="none" w:sz="0" w:space="0" w:color="auto"/>
        <w:left w:val="none" w:sz="0" w:space="0" w:color="auto"/>
        <w:bottom w:val="none" w:sz="0" w:space="0" w:color="auto"/>
        <w:right w:val="none" w:sz="0" w:space="0" w:color="auto"/>
      </w:divBdr>
    </w:div>
    <w:div w:id="112604754">
      <w:bodyDiv w:val="1"/>
      <w:marLeft w:val="0"/>
      <w:marRight w:val="0"/>
      <w:marTop w:val="0"/>
      <w:marBottom w:val="0"/>
      <w:divBdr>
        <w:top w:val="none" w:sz="0" w:space="0" w:color="auto"/>
        <w:left w:val="none" w:sz="0" w:space="0" w:color="auto"/>
        <w:bottom w:val="none" w:sz="0" w:space="0" w:color="auto"/>
        <w:right w:val="none" w:sz="0" w:space="0" w:color="auto"/>
      </w:divBdr>
    </w:div>
    <w:div w:id="125782228">
      <w:bodyDiv w:val="1"/>
      <w:marLeft w:val="0"/>
      <w:marRight w:val="0"/>
      <w:marTop w:val="0"/>
      <w:marBottom w:val="0"/>
      <w:divBdr>
        <w:top w:val="none" w:sz="0" w:space="0" w:color="auto"/>
        <w:left w:val="none" w:sz="0" w:space="0" w:color="auto"/>
        <w:bottom w:val="none" w:sz="0" w:space="0" w:color="auto"/>
        <w:right w:val="none" w:sz="0" w:space="0" w:color="auto"/>
      </w:divBdr>
    </w:div>
    <w:div w:id="135537625">
      <w:bodyDiv w:val="1"/>
      <w:marLeft w:val="0"/>
      <w:marRight w:val="0"/>
      <w:marTop w:val="0"/>
      <w:marBottom w:val="0"/>
      <w:divBdr>
        <w:top w:val="none" w:sz="0" w:space="0" w:color="auto"/>
        <w:left w:val="none" w:sz="0" w:space="0" w:color="auto"/>
        <w:bottom w:val="none" w:sz="0" w:space="0" w:color="auto"/>
        <w:right w:val="none" w:sz="0" w:space="0" w:color="auto"/>
      </w:divBdr>
    </w:div>
    <w:div w:id="188613494">
      <w:bodyDiv w:val="1"/>
      <w:marLeft w:val="0"/>
      <w:marRight w:val="0"/>
      <w:marTop w:val="0"/>
      <w:marBottom w:val="0"/>
      <w:divBdr>
        <w:top w:val="none" w:sz="0" w:space="0" w:color="auto"/>
        <w:left w:val="none" w:sz="0" w:space="0" w:color="auto"/>
        <w:bottom w:val="none" w:sz="0" w:space="0" w:color="auto"/>
        <w:right w:val="none" w:sz="0" w:space="0" w:color="auto"/>
      </w:divBdr>
    </w:div>
    <w:div w:id="206993638">
      <w:bodyDiv w:val="1"/>
      <w:marLeft w:val="0"/>
      <w:marRight w:val="0"/>
      <w:marTop w:val="0"/>
      <w:marBottom w:val="0"/>
      <w:divBdr>
        <w:top w:val="none" w:sz="0" w:space="0" w:color="auto"/>
        <w:left w:val="none" w:sz="0" w:space="0" w:color="auto"/>
        <w:bottom w:val="none" w:sz="0" w:space="0" w:color="auto"/>
        <w:right w:val="none" w:sz="0" w:space="0" w:color="auto"/>
      </w:divBdr>
    </w:div>
    <w:div w:id="210922320">
      <w:bodyDiv w:val="1"/>
      <w:marLeft w:val="0"/>
      <w:marRight w:val="0"/>
      <w:marTop w:val="0"/>
      <w:marBottom w:val="0"/>
      <w:divBdr>
        <w:top w:val="none" w:sz="0" w:space="0" w:color="auto"/>
        <w:left w:val="none" w:sz="0" w:space="0" w:color="auto"/>
        <w:bottom w:val="none" w:sz="0" w:space="0" w:color="auto"/>
        <w:right w:val="none" w:sz="0" w:space="0" w:color="auto"/>
      </w:divBdr>
    </w:div>
    <w:div w:id="228738340">
      <w:bodyDiv w:val="1"/>
      <w:marLeft w:val="0"/>
      <w:marRight w:val="0"/>
      <w:marTop w:val="0"/>
      <w:marBottom w:val="0"/>
      <w:divBdr>
        <w:top w:val="none" w:sz="0" w:space="0" w:color="auto"/>
        <w:left w:val="none" w:sz="0" w:space="0" w:color="auto"/>
        <w:bottom w:val="none" w:sz="0" w:space="0" w:color="auto"/>
        <w:right w:val="none" w:sz="0" w:space="0" w:color="auto"/>
      </w:divBdr>
    </w:div>
    <w:div w:id="264458840">
      <w:bodyDiv w:val="1"/>
      <w:marLeft w:val="0"/>
      <w:marRight w:val="0"/>
      <w:marTop w:val="0"/>
      <w:marBottom w:val="0"/>
      <w:divBdr>
        <w:top w:val="none" w:sz="0" w:space="0" w:color="auto"/>
        <w:left w:val="none" w:sz="0" w:space="0" w:color="auto"/>
        <w:bottom w:val="none" w:sz="0" w:space="0" w:color="auto"/>
        <w:right w:val="none" w:sz="0" w:space="0" w:color="auto"/>
      </w:divBdr>
    </w:div>
    <w:div w:id="266281222">
      <w:bodyDiv w:val="1"/>
      <w:marLeft w:val="0"/>
      <w:marRight w:val="0"/>
      <w:marTop w:val="0"/>
      <w:marBottom w:val="0"/>
      <w:divBdr>
        <w:top w:val="none" w:sz="0" w:space="0" w:color="auto"/>
        <w:left w:val="none" w:sz="0" w:space="0" w:color="auto"/>
        <w:bottom w:val="none" w:sz="0" w:space="0" w:color="auto"/>
        <w:right w:val="none" w:sz="0" w:space="0" w:color="auto"/>
      </w:divBdr>
    </w:div>
    <w:div w:id="291136128">
      <w:bodyDiv w:val="1"/>
      <w:marLeft w:val="0"/>
      <w:marRight w:val="0"/>
      <w:marTop w:val="0"/>
      <w:marBottom w:val="0"/>
      <w:divBdr>
        <w:top w:val="none" w:sz="0" w:space="0" w:color="auto"/>
        <w:left w:val="none" w:sz="0" w:space="0" w:color="auto"/>
        <w:bottom w:val="none" w:sz="0" w:space="0" w:color="auto"/>
        <w:right w:val="none" w:sz="0" w:space="0" w:color="auto"/>
      </w:divBdr>
    </w:div>
    <w:div w:id="324287095">
      <w:bodyDiv w:val="1"/>
      <w:marLeft w:val="0"/>
      <w:marRight w:val="0"/>
      <w:marTop w:val="0"/>
      <w:marBottom w:val="0"/>
      <w:divBdr>
        <w:top w:val="none" w:sz="0" w:space="0" w:color="auto"/>
        <w:left w:val="none" w:sz="0" w:space="0" w:color="auto"/>
        <w:bottom w:val="none" w:sz="0" w:space="0" w:color="auto"/>
        <w:right w:val="none" w:sz="0" w:space="0" w:color="auto"/>
      </w:divBdr>
    </w:div>
    <w:div w:id="333074189">
      <w:bodyDiv w:val="1"/>
      <w:marLeft w:val="0"/>
      <w:marRight w:val="0"/>
      <w:marTop w:val="0"/>
      <w:marBottom w:val="0"/>
      <w:divBdr>
        <w:top w:val="none" w:sz="0" w:space="0" w:color="auto"/>
        <w:left w:val="none" w:sz="0" w:space="0" w:color="auto"/>
        <w:bottom w:val="none" w:sz="0" w:space="0" w:color="auto"/>
        <w:right w:val="none" w:sz="0" w:space="0" w:color="auto"/>
      </w:divBdr>
    </w:div>
    <w:div w:id="356585303">
      <w:bodyDiv w:val="1"/>
      <w:marLeft w:val="0"/>
      <w:marRight w:val="0"/>
      <w:marTop w:val="0"/>
      <w:marBottom w:val="0"/>
      <w:divBdr>
        <w:top w:val="none" w:sz="0" w:space="0" w:color="auto"/>
        <w:left w:val="none" w:sz="0" w:space="0" w:color="auto"/>
        <w:bottom w:val="none" w:sz="0" w:space="0" w:color="auto"/>
        <w:right w:val="none" w:sz="0" w:space="0" w:color="auto"/>
      </w:divBdr>
    </w:div>
    <w:div w:id="358623288">
      <w:bodyDiv w:val="1"/>
      <w:marLeft w:val="0"/>
      <w:marRight w:val="0"/>
      <w:marTop w:val="0"/>
      <w:marBottom w:val="0"/>
      <w:divBdr>
        <w:top w:val="none" w:sz="0" w:space="0" w:color="auto"/>
        <w:left w:val="none" w:sz="0" w:space="0" w:color="auto"/>
        <w:bottom w:val="none" w:sz="0" w:space="0" w:color="auto"/>
        <w:right w:val="none" w:sz="0" w:space="0" w:color="auto"/>
      </w:divBdr>
    </w:div>
    <w:div w:id="380134751">
      <w:bodyDiv w:val="1"/>
      <w:marLeft w:val="0"/>
      <w:marRight w:val="0"/>
      <w:marTop w:val="0"/>
      <w:marBottom w:val="0"/>
      <w:divBdr>
        <w:top w:val="none" w:sz="0" w:space="0" w:color="auto"/>
        <w:left w:val="none" w:sz="0" w:space="0" w:color="auto"/>
        <w:bottom w:val="none" w:sz="0" w:space="0" w:color="auto"/>
        <w:right w:val="none" w:sz="0" w:space="0" w:color="auto"/>
      </w:divBdr>
    </w:div>
    <w:div w:id="397561259">
      <w:bodyDiv w:val="1"/>
      <w:marLeft w:val="0"/>
      <w:marRight w:val="0"/>
      <w:marTop w:val="0"/>
      <w:marBottom w:val="0"/>
      <w:divBdr>
        <w:top w:val="none" w:sz="0" w:space="0" w:color="auto"/>
        <w:left w:val="none" w:sz="0" w:space="0" w:color="auto"/>
        <w:bottom w:val="none" w:sz="0" w:space="0" w:color="auto"/>
        <w:right w:val="none" w:sz="0" w:space="0" w:color="auto"/>
      </w:divBdr>
    </w:div>
    <w:div w:id="413019090">
      <w:bodyDiv w:val="1"/>
      <w:marLeft w:val="0"/>
      <w:marRight w:val="0"/>
      <w:marTop w:val="0"/>
      <w:marBottom w:val="0"/>
      <w:divBdr>
        <w:top w:val="none" w:sz="0" w:space="0" w:color="auto"/>
        <w:left w:val="none" w:sz="0" w:space="0" w:color="auto"/>
        <w:bottom w:val="none" w:sz="0" w:space="0" w:color="auto"/>
        <w:right w:val="none" w:sz="0" w:space="0" w:color="auto"/>
      </w:divBdr>
    </w:div>
    <w:div w:id="441996998">
      <w:bodyDiv w:val="1"/>
      <w:marLeft w:val="0"/>
      <w:marRight w:val="0"/>
      <w:marTop w:val="0"/>
      <w:marBottom w:val="0"/>
      <w:divBdr>
        <w:top w:val="none" w:sz="0" w:space="0" w:color="auto"/>
        <w:left w:val="none" w:sz="0" w:space="0" w:color="auto"/>
        <w:bottom w:val="none" w:sz="0" w:space="0" w:color="auto"/>
        <w:right w:val="none" w:sz="0" w:space="0" w:color="auto"/>
      </w:divBdr>
    </w:div>
    <w:div w:id="486751074">
      <w:bodyDiv w:val="1"/>
      <w:marLeft w:val="0"/>
      <w:marRight w:val="0"/>
      <w:marTop w:val="0"/>
      <w:marBottom w:val="0"/>
      <w:divBdr>
        <w:top w:val="none" w:sz="0" w:space="0" w:color="auto"/>
        <w:left w:val="none" w:sz="0" w:space="0" w:color="auto"/>
        <w:bottom w:val="none" w:sz="0" w:space="0" w:color="auto"/>
        <w:right w:val="none" w:sz="0" w:space="0" w:color="auto"/>
      </w:divBdr>
    </w:div>
    <w:div w:id="528103092">
      <w:bodyDiv w:val="1"/>
      <w:marLeft w:val="0"/>
      <w:marRight w:val="0"/>
      <w:marTop w:val="0"/>
      <w:marBottom w:val="0"/>
      <w:divBdr>
        <w:top w:val="none" w:sz="0" w:space="0" w:color="auto"/>
        <w:left w:val="none" w:sz="0" w:space="0" w:color="auto"/>
        <w:bottom w:val="none" w:sz="0" w:space="0" w:color="auto"/>
        <w:right w:val="none" w:sz="0" w:space="0" w:color="auto"/>
      </w:divBdr>
    </w:div>
    <w:div w:id="548878091">
      <w:bodyDiv w:val="1"/>
      <w:marLeft w:val="0"/>
      <w:marRight w:val="0"/>
      <w:marTop w:val="0"/>
      <w:marBottom w:val="0"/>
      <w:divBdr>
        <w:top w:val="none" w:sz="0" w:space="0" w:color="auto"/>
        <w:left w:val="none" w:sz="0" w:space="0" w:color="auto"/>
        <w:bottom w:val="none" w:sz="0" w:space="0" w:color="auto"/>
        <w:right w:val="none" w:sz="0" w:space="0" w:color="auto"/>
      </w:divBdr>
    </w:div>
    <w:div w:id="582765646">
      <w:bodyDiv w:val="1"/>
      <w:marLeft w:val="0"/>
      <w:marRight w:val="0"/>
      <w:marTop w:val="0"/>
      <w:marBottom w:val="0"/>
      <w:divBdr>
        <w:top w:val="none" w:sz="0" w:space="0" w:color="auto"/>
        <w:left w:val="none" w:sz="0" w:space="0" w:color="auto"/>
        <w:bottom w:val="none" w:sz="0" w:space="0" w:color="auto"/>
        <w:right w:val="none" w:sz="0" w:space="0" w:color="auto"/>
      </w:divBdr>
    </w:div>
    <w:div w:id="619923557">
      <w:bodyDiv w:val="1"/>
      <w:marLeft w:val="0"/>
      <w:marRight w:val="0"/>
      <w:marTop w:val="0"/>
      <w:marBottom w:val="0"/>
      <w:divBdr>
        <w:top w:val="none" w:sz="0" w:space="0" w:color="auto"/>
        <w:left w:val="none" w:sz="0" w:space="0" w:color="auto"/>
        <w:bottom w:val="none" w:sz="0" w:space="0" w:color="auto"/>
        <w:right w:val="none" w:sz="0" w:space="0" w:color="auto"/>
      </w:divBdr>
    </w:div>
    <w:div w:id="638222275">
      <w:bodyDiv w:val="1"/>
      <w:marLeft w:val="0"/>
      <w:marRight w:val="0"/>
      <w:marTop w:val="0"/>
      <w:marBottom w:val="0"/>
      <w:divBdr>
        <w:top w:val="none" w:sz="0" w:space="0" w:color="auto"/>
        <w:left w:val="none" w:sz="0" w:space="0" w:color="auto"/>
        <w:bottom w:val="none" w:sz="0" w:space="0" w:color="auto"/>
        <w:right w:val="none" w:sz="0" w:space="0" w:color="auto"/>
      </w:divBdr>
    </w:div>
    <w:div w:id="652101015">
      <w:bodyDiv w:val="1"/>
      <w:marLeft w:val="0"/>
      <w:marRight w:val="0"/>
      <w:marTop w:val="0"/>
      <w:marBottom w:val="0"/>
      <w:divBdr>
        <w:top w:val="none" w:sz="0" w:space="0" w:color="auto"/>
        <w:left w:val="none" w:sz="0" w:space="0" w:color="auto"/>
        <w:bottom w:val="none" w:sz="0" w:space="0" w:color="auto"/>
        <w:right w:val="none" w:sz="0" w:space="0" w:color="auto"/>
      </w:divBdr>
    </w:div>
    <w:div w:id="659695260">
      <w:bodyDiv w:val="1"/>
      <w:marLeft w:val="0"/>
      <w:marRight w:val="0"/>
      <w:marTop w:val="0"/>
      <w:marBottom w:val="0"/>
      <w:divBdr>
        <w:top w:val="none" w:sz="0" w:space="0" w:color="auto"/>
        <w:left w:val="none" w:sz="0" w:space="0" w:color="auto"/>
        <w:bottom w:val="none" w:sz="0" w:space="0" w:color="auto"/>
        <w:right w:val="none" w:sz="0" w:space="0" w:color="auto"/>
      </w:divBdr>
    </w:div>
    <w:div w:id="667908355">
      <w:bodyDiv w:val="1"/>
      <w:marLeft w:val="0"/>
      <w:marRight w:val="0"/>
      <w:marTop w:val="0"/>
      <w:marBottom w:val="0"/>
      <w:divBdr>
        <w:top w:val="none" w:sz="0" w:space="0" w:color="auto"/>
        <w:left w:val="none" w:sz="0" w:space="0" w:color="auto"/>
        <w:bottom w:val="none" w:sz="0" w:space="0" w:color="auto"/>
        <w:right w:val="none" w:sz="0" w:space="0" w:color="auto"/>
      </w:divBdr>
    </w:div>
    <w:div w:id="695884611">
      <w:bodyDiv w:val="1"/>
      <w:marLeft w:val="0"/>
      <w:marRight w:val="0"/>
      <w:marTop w:val="0"/>
      <w:marBottom w:val="0"/>
      <w:divBdr>
        <w:top w:val="none" w:sz="0" w:space="0" w:color="auto"/>
        <w:left w:val="none" w:sz="0" w:space="0" w:color="auto"/>
        <w:bottom w:val="none" w:sz="0" w:space="0" w:color="auto"/>
        <w:right w:val="none" w:sz="0" w:space="0" w:color="auto"/>
      </w:divBdr>
    </w:div>
    <w:div w:id="781920896">
      <w:bodyDiv w:val="1"/>
      <w:marLeft w:val="0"/>
      <w:marRight w:val="0"/>
      <w:marTop w:val="0"/>
      <w:marBottom w:val="0"/>
      <w:divBdr>
        <w:top w:val="none" w:sz="0" w:space="0" w:color="auto"/>
        <w:left w:val="none" w:sz="0" w:space="0" w:color="auto"/>
        <w:bottom w:val="none" w:sz="0" w:space="0" w:color="auto"/>
        <w:right w:val="none" w:sz="0" w:space="0" w:color="auto"/>
      </w:divBdr>
    </w:div>
    <w:div w:id="806631711">
      <w:bodyDiv w:val="1"/>
      <w:marLeft w:val="0"/>
      <w:marRight w:val="0"/>
      <w:marTop w:val="0"/>
      <w:marBottom w:val="0"/>
      <w:divBdr>
        <w:top w:val="none" w:sz="0" w:space="0" w:color="auto"/>
        <w:left w:val="none" w:sz="0" w:space="0" w:color="auto"/>
        <w:bottom w:val="none" w:sz="0" w:space="0" w:color="auto"/>
        <w:right w:val="none" w:sz="0" w:space="0" w:color="auto"/>
      </w:divBdr>
    </w:div>
    <w:div w:id="815801016">
      <w:bodyDiv w:val="1"/>
      <w:marLeft w:val="0"/>
      <w:marRight w:val="0"/>
      <w:marTop w:val="0"/>
      <w:marBottom w:val="0"/>
      <w:divBdr>
        <w:top w:val="none" w:sz="0" w:space="0" w:color="auto"/>
        <w:left w:val="none" w:sz="0" w:space="0" w:color="auto"/>
        <w:bottom w:val="none" w:sz="0" w:space="0" w:color="auto"/>
        <w:right w:val="none" w:sz="0" w:space="0" w:color="auto"/>
      </w:divBdr>
    </w:div>
    <w:div w:id="824516085">
      <w:bodyDiv w:val="1"/>
      <w:marLeft w:val="0"/>
      <w:marRight w:val="0"/>
      <w:marTop w:val="0"/>
      <w:marBottom w:val="0"/>
      <w:divBdr>
        <w:top w:val="none" w:sz="0" w:space="0" w:color="auto"/>
        <w:left w:val="none" w:sz="0" w:space="0" w:color="auto"/>
        <w:bottom w:val="none" w:sz="0" w:space="0" w:color="auto"/>
        <w:right w:val="none" w:sz="0" w:space="0" w:color="auto"/>
      </w:divBdr>
    </w:div>
    <w:div w:id="827021675">
      <w:bodyDiv w:val="1"/>
      <w:marLeft w:val="0"/>
      <w:marRight w:val="0"/>
      <w:marTop w:val="0"/>
      <w:marBottom w:val="0"/>
      <w:divBdr>
        <w:top w:val="none" w:sz="0" w:space="0" w:color="auto"/>
        <w:left w:val="none" w:sz="0" w:space="0" w:color="auto"/>
        <w:bottom w:val="none" w:sz="0" w:space="0" w:color="auto"/>
        <w:right w:val="none" w:sz="0" w:space="0" w:color="auto"/>
      </w:divBdr>
      <w:divsChild>
        <w:div w:id="1548646645">
          <w:marLeft w:val="0"/>
          <w:marRight w:val="0"/>
          <w:marTop w:val="0"/>
          <w:marBottom w:val="0"/>
          <w:divBdr>
            <w:top w:val="none" w:sz="0" w:space="0" w:color="auto"/>
            <w:left w:val="none" w:sz="0" w:space="0" w:color="auto"/>
            <w:bottom w:val="none" w:sz="0" w:space="0" w:color="auto"/>
            <w:right w:val="none" w:sz="0" w:space="0" w:color="auto"/>
          </w:divBdr>
        </w:div>
      </w:divsChild>
    </w:div>
    <w:div w:id="838737176">
      <w:bodyDiv w:val="1"/>
      <w:marLeft w:val="0"/>
      <w:marRight w:val="0"/>
      <w:marTop w:val="0"/>
      <w:marBottom w:val="0"/>
      <w:divBdr>
        <w:top w:val="none" w:sz="0" w:space="0" w:color="auto"/>
        <w:left w:val="none" w:sz="0" w:space="0" w:color="auto"/>
        <w:bottom w:val="none" w:sz="0" w:space="0" w:color="auto"/>
        <w:right w:val="none" w:sz="0" w:space="0" w:color="auto"/>
      </w:divBdr>
    </w:div>
    <w:div w:id="839196332">
      <w:bodyDiv w:val="1"/>
      <w:marLeft w:val="0"/>
      <w:marRight w:val="0"/>
      <w:marTop w:val="0"/>
      <w:marBottom w:val="0"/>
      <w:divBdr>
        <w:top w:val="none" w:sz="0" w:space="0" w:color="auto"/>
        <w:left w:val="none" w:sz="0" w:space="0" w:color="auto"/>
        <w:bottom w:val="none" w:sz="0" w:space="0" w:color="auto"/>
        <w:right w:val="none" w:sz="0" w:space="0" w:color="auto"/>
      </w:divBdr>
    </w:div>
    <w:div w:id="865677094">
      <w:bodyDiv w:val="1"/>
      <w:marLeft w:val="0"/>
      <w:marRight w:val="0"/>
      <w:marTop w:val="0"/>
      <w:marBottom w:val="0"/>
      <w:divBdr>
        <w:top w:val="none" w:sz="0" w:space="0" w:color="auto"/>
        <w:left w:val="none" w:sz="0" w:space="0" w:color="auto"/>
        <w:bottom w:val="none" w:sz="0" w:space="0" w:color="auto"/>
        <w:right w:val="none" w:sz="0" w:space="0" w:color="auto"/>
      </w:divBdr>
    </w:div>
    <w:div w:id="873351784">
      <w:bodyDiv w:val="1"/>
      <w:marLeft w:val="0"/>
      <w:marRight w:val="0"/>
      <w:marTop w:val="0"/>
      <w:marBottom w:val="0"/>
      <w:divBdr>
        <w:top w:val="none" w:sz="0" w:space="0" w:color="auto"/>
        <w:left w:val="none" w:sz="0" w:space="0" w:color="auto"/>
        <w:bottom w:val="none" w:sz="0" w:space="0" w:color="auto"/>
        <w:right w:val="none" w:sz="0" w:space="0" w:color="auto"/>
      </w:divBdr>
    </w:div>
    <w:div w:id="975061242">
      <w:bodyDiv w:val="1"/>
      <w:marLeft w:val="0"/>
      <w:marRight w:val="0"/>
      <w:marTop w:val="0"/>
      <w:marBottom w:val="0"/>
      <w:divBdr>
        <w:top w:val="none" w:sz="0" w:space="0" w:color="auto"/>
        <w:left w:val="none" w:sz="0" w:space="0" w:color="auto"/>
        <w:bottom w:val="none" w:sz="0" w:space="0" w:color="auto"/>
        <w:right w:val="none" w:sz="0" w:space="0" w:color="auto"/>
      </w:divBdr>
    </w:div>
    <w:div w:id="980691756">
      <w:bodyDiv w:val="1"/>
      <w:marLeft w:val="0"/>
      <w:marRight w:val="0"/>
      <w:marTop w:val="0"/>
      <w:marBottom w:val="0"/>
      <w:divBdr>
        <w:top w:val="none" w:sz="0" w:space="0" w:color="auto"/>
        <w:left w:val="none" w:sz="0" w:space="0" w:color="auto"/>
        <w:bottom w:val="none" w:sz="0" w:space="0" w:color="auto"/>
        <w:right w:val="none" w:sz="0" w:space="0" w:color="auto"/>
      </w:divBdr>
    </w:div>
    <w:div w:id="1006130789">
      <w:bodyDiv w:val="1"/>
      <w:marLeft w:val="0"/>
      <w:marRight w:val="0"/>
      <w:marTop w:val="0"/>
      <w:marBottom w:val="0"/>
      <w:divBdr>
        <w:top w:val="none" w:sz="0" w:space="0" w:color="auto"/>
        <w:left w:val="none" w:sz="0" w:space="0" w:color="auto"/>
        <w:bottom w:val="none" w:sz="0" w:space="0" w:color="auto"/>
        <w:right w:val="none" w:sz="0" w:space="0" w:color="auto"/>
      </w:divBdr>
    </w:div>
    <w:div w:id="1012420010">
      <w:bodyDiv w:val="1"/>
      <w:marLeft w:val="0"/>
      <w:marRight w:val="0"/>
      <w:marTop w:val="0"/>
      <w:marBottom w:val="0"/>
      <w:divBdr>
        <w:top w:val="none" w:sz="0" w:space="0" w:color="auto"/>
        <w:left w:val="none" w:sz="0" w:space="0" w:color="auto"/>
        <w:bottom w:val="none" w:sz="0" w:space="0" w:color="auto"/>
        <w:right w:val="none" w:sz="0" w:space="0" w:color="auto"/>
      </w:divBdr>
    </w:div>
    <w:div w:id="1017001441">
      <w:bodyDiv w:val="1"/>
      <w:marLeft w:val="0"/>
      <w:marRight w:val="0"/>
      <w:marTop w:val="0"/>
      <w:marBottom w:val="0"/>
      <w:divBdr>
        <w:top w:val="none" w:sz="0" w:space="0" w:color="auto"/>
        <w:left w:val="none" w:sz="0" w:space="0" w:color="auto"/>
        <w:bottom w:val="none" w:sz="0" w:space="0" w:color="auto"/>
        <w:right w:val="none" w:sz="0" w:space="0" w:color="auto"/>
      </w:divBdr>
    </w:div>
    <w:div w:id="1059785546">
      <w:bodyDiv w:val="1"/>
      <w:marLeft w:val="0"/>
      <w:marRight w:val="0"/>
      <w:marTop w:val="0"/>
      <w:marBottom w:val="0"/>
      <w:divBdr>
        <w:top w:val="none" w:sz="0" w:space="0" w:color="auto"/>
        <w:left w:val="none" w:sz="0" w:space="0" w:color="auto"/>
        <w:bottom w:val="none" w:sz="0" w:space="0" w:color="auto"/>
        <w:right w:val="none" w:sz="0" w:space="0" w:color="auto"/>
      </w:divBdr>
    </w:div>
    <w:div w:id="1063523961">
      <w:bodyDiv w:val="1"/>
      <w:marLeft w:val="0"/>
      <w:marRight w:val="0"/>
      <w:marTop w:val="0"/>
      <w:marBottom w:val="0"/>
      <w:divBdr>
        <w:top w:val="none" w:sz="0" w:space="0" w:color="auto"/>
        <w:left w:val="none" w:sz="0" w:space="0" w:color="auto"/>
        <w:bottom w:val="none" w:sz="0" w:space="0" w:color="auto"/>
        <w:right w:val="none" w:sz="0" w:space="0" w:color="auto"/>
      </w:divBdr>
    </w:div>
    <w:div w:id="1067072634">
      <w:bodyDiv w:val="1"/>
      <w:marLeft w:val="0"/>
      <w:marRight w:val="0"/>
      <w:marTop w:val="0"/>
      <w:marBottom w:val="0"/>
      <w:divBdr>
        <w:top w:val="none" w:sz="0" w:space="0" w:color="auto"/>
        <w:left w:val="none" w:sz="0" w:space="0" w:color="auto"/>
        <w:bottom w:val="none" w:sz="0" w:space="0" w:color="auto"/>
        <w:right w:val="none" w:sz="0" w:space="0" w:color="auto"/>
      </w:divBdr>
    </w:div>
    <w:div w:id="1076632117">
      <w:bodyDiv w:val="1"/>
      <w:marLeft w:val="0"/>
      <w:marRight w:val="0"/>
      <w:marTop w:val="0"/>
      <w:marBottom w:val="0"/>
      <w:divBdr>
        <w:top w:val="none" w:sz="0" w:space="0" w:color="auto"/>
        <w:left w:val="none" w:sz="0" w:space="0" w:color="auto"/>
        <w:bottom w:val="none" w:sz="0" w:space="0" w:color="auto"/>
        <w:right w:val="none" w:sz="0" w:space="0" w:color="auto"/>
      </w:divBdr>
    </w:div>
    <w:div w:id="1094087827">
      <w:bodyDiv w:val="1"/>
      <w:marLeft w:val="0"/>
      <w:marRight w:val="0"/>
      <w:marTop w:val="0"/>
      <w:marBottom w:val="0"/>
      <w:divBdr>
        <w:top w:val="none" w:sz="0" w:space="0" w:color="auto"/>
        <w:left w:val="none" w:sz="0" w:space="0" w:color="auto"/>
        <w:bottom w:val="none" w:sz="0" w:space="0" w:color="auto"/>
        <w:right w:val="none" w:sz="0" w:space="0" w:color="auto"/>
      </w:divBdr>
    </w:div>
    <w:div w:id="1139689095">
      <w:bodyDiv w:val="1"/>
      <w:marLeft w:val="0"/>
      <w:marRight w:val="0"/>
      <w:marTop w:val="0"/>
      <w:marBottom w:val="0"/>
      <w:divBdr>
        <w:top w:val="none" w:sz="0" w:space="0" w:color="auto"/>
        <w:left w:val="none" w:sz="0" w:space="0" w:color="auto"/>
        <w:bottom w:val="none" w:sz="0" w:space="0" w:color="auto"/>
        <w:right w:val="none" w:sz="0" w:space="0" w:color="auto"/>
      </w:divBdr>
    </w:div>
    <w:div w:id="1156874173">
      <w:bodyDiv w:val="1"/>
      <w:marLeft w:val="0"/>
      <w:marRight w:val="0"/>
      <w:marTop w:val="0"/>
      <w:marBottom w:val="0"/>
      <w:divBdr>
        <w:top w:val="none" w:sz="0" w:space="0" w:color="auto"/>
        <w:left w:val="none" w:sz="0" w:space="0" w:color="auto"/>
        <w:bottom w:val="none" w:sz="0" w:space="0" w:color="auto"/>
        <w:right w:val="none" w:sz="0" w:space="0" w:color="auto"/>
      </w:divBdr>
    </w:div>
    <w:div w:id="1167748943">
      <w:bodyDiv w:val="1"/>
      <w:marLeft w:val="0"/>
      <w:marRight w:val="0"/>
      <w:marTop w:val="0"/>
      <w:marBottom w:val="0"/>
      <w:divBdr>
        <w:top w:val="none" w:sz="0" w:space="0" w:color="auto"/>
        <w:left w:val="none" w:sz="0" w:space="0" w:color="auto"/>
        <w:bottom w:val="none" w:sz="0" w:space="0" w:color="auto"/>
        <w:right w:val="none" w:sz="0" w:space="0" w:color="auto"/>
      </w:divBdr>
    </w:div>
    <w:div w:id="1169829313">
      <w:bodyDiv w:val="1"/>
      <w:marLeft w:val="0"/>
      <w:marRight w:val="0"/>
      <w:marTop w:val="0"/>
      <w:marBottom w:val="0"/>
      <w:divBdr>
        <w:top w:val="none" w:sz="0" w:space="0" w:color="auto"/>
        <w:left w:val="none" w:sz="0" w:space="0" w:color="auto"/>
        <w:bottom w:val="none" w:sz="0" w:space="0" w:color="auto"/>
        <w:right w:val="none" w:sz="0" w:space="0" w:color="auto"/>
      </w:divBdr>
    </w:div>
    <w:div w:id="1173951261">
      <w:bodyDiv w:val="1"/>
      <w:marLeft w:val="0"/>
      <w:marRight w:val="0"/>
      <w:marTop w:val="0"/>
      <w:marBottom w:val="0"/>
      <w:divBdr>
        <w:top w:val="none" w:sz="0" w:space="0" w:color="auto"/>
        <w:left w:val="none" w:sz="0" w:space="0" w:color="auto"/>
        <w:bottom w:val="none" w:sz="0" w:space="0" w:color="auto"/>
        <w:right w:val="none" w:sz="0" w:space="0" w:color="auto"/>
      </w:divBdr>
    </w:div>
    <w:div w:id="1199318341">
      <w:bodyDiv w:val="1"/>
      <w:marLeft w:val="0"/>
      <w:marRight w:val="0"/>
      <w:marTop w:val="0"/>
      <w:marBottom w:val="0"/>
      <w:divBdr>
        <w:top w:val="none" w:sz="0" w:space="0" w:color="auto"/>
        <w:left w:val="none" w:sz="0" w:space="0" w:color="auto"/>
        <w:bottom w:val="none" w:sz="0" w:space="0" w:color="auto"/>
        <w:right w:val="none" w:sz="0" w:space="0" w:color="auto"/>
      </w:divBdr>
    </w:div>
    <w:div w:id="1211844548">
      <w:bodyDiv w:val="1"/>
      <w:marLeft w:val="0"/>
      <w:marRight w:val="0"/>
      <w:marTop w:val="0"/>
      <w:marBottom w:val="0"/>
      <w:divBdr>
        <w:top w:val="none" w:sz="0" w:space="0" w:color="auto"/>
        <w:left w:val="none" w:sz="0" w:space="0" w:color="auto"/>
        <w:bottom w:val="none" w:sz="0" w:space="0" w:color="auto"/>
        <w:right w:val="none" w:sz="0" w:space="0" w:color="auto"/>
      </w:divBdr>
    </w:div>
    <w:div w:id="1248926288">
      <w:bodyDiv w:val="1"/>
      <w:marLeft w:val="0"/>
      <w:marRight w:val="0"/>
      <w:marTop w:val="0"/>
      <w:marBottom w:val="0"/>
      <w:divBdr>
        <w:top w:val="none" w:sz="0" w:space="0" w:color="auto"/>
        <w:left w:val="none" w:sz="0" w:space="0" w:color="auto"/>
        <w:bottom w:val="none" w:sz="0" w:space="0" w:color="auto"/>
        <w:right w:val="none" w:sz="0" w:space="0" w:color="auto"/>
      </w:divBdr>
    </w:div>
    <w:div w:id="1257597895">
      <w:bodyDiv w:val="1"/>
      <w:marLeft w:val="0"/>
      <w:marRight w:val="0"/>
      <w:marTop w:val="0"/>
      <w:marBottom w:val="0"/>
      <w:divBdr>
        <w:top w:val="none" w:sz="0" w:space="0" w:color="auto"/>
        <w:left w:val="none" w:sz="0" w:space="0" w:color="auto"/>
        <w:bottom w:val="none" w:sz="0" w:space="0" w:color="auto"/>
        <w:right w:val="none" w:sz="0" w:space="0" w:color="auto"/>
      </w:divBdr>
    </w:div>
    <w:div w:id="1317077239">
      <w:bodyDiv w:val="1"/>
      <w:marLeft w:val="0"/>
      <w:marRight w:val="0"/>
      <w:marTop w:val="0"/>
      <w:marBottom w:val="0"/>
      <w:divBdr>
        <w:top w:val="none" w:sz="0" w:space="0" w:color="auto"/>
        <w:left w:val="none" w:sz="0" w:space="0" w:color="auto"/>
        <w:bottom w:val="none" w:sz="0" w:space="0" w:color="auto"/>
        <w:right w:val="none" w:sz="0" w:space="0" w:color="auto"/>
      </w:divBdr>
    </w:div>
    <w:div w:id="1357385883">
      <w:bodyDiv w:val="1"/>
      <w:marLeft w:val="0"/>
      <w:marRight w:val="0"/>
      <w:marTop w:val="0"/>
      <w:marBottom w:val="0"/>
      <w:divBdr>
        <w:top w:val="none" w:sz="0" w:space="0" w:color="auto"/>
        <w:left w:val="none" w:sz="0" w:space="0" w:color="auto"/>
        <w:bottom w:val="none" w:sz="0" w:space="0" w:color="auto"/>
        <w:right w:val="none" w:sz="0" w:space="0" w:color="auto"/>
      </w:divBdr>
      <w:divsChild>
        <w:div w:id="1347710528">
          <w:marLeft w:val="0"/>
          <w:marRight w:val="0"/>
          <w:marTop w:val="0"/>
          <w:marBottom w:val="0"/>
          <w:divBdr>
            <w:top w:val="none" w:sz="0" w:space="0" w:color="auto"/>
            <w:left w:val="none" w:sz="0" w:space="0" w:color="auto"/>
            <w:bottom w:val="none" w:sz="0" w:space="0" w:color="auto"/>
            <w:right w:val="none" w:sz="0" w:space="0" w:color="auto"/>
          </w:divBdr>
        </w:div>
      </w:divsChild>
    </w:div>
    <w:div w:id="1363019351">
      <w:bodyDiv w:val="1"/>
      <w:marLeft w:val="0"/>
      <w:marRight w:val="0"/>
      <w:marTop w:val="0"/>
      <w:marBottom w:val="0"/>
      <w:divBdr>
        <w:top w:val="none" w:sz="0" w:space="0" w:color="auto"/>
        <w:left w:val="none" w:sz="0" w:space="0" w:color="auto"/>
        <w:bottom w:val="none" w:sz="0" w:space="0" w:color="auto"/>
        <w:right w:val="none" w:sz="0" w:space="0" w:color="auto"/>
      </w:divBdr>
    </w:div>
    <w:div w:id="1364403549">
      <w:bodyDiv w:val="1"/>
      <w:marLeft w:val="0"/>
      <w:marRight w:val="0"/>
      <w:marTop w:val="0"/>
      <w:marBottom w:val="0"/>
      <w:divBdr>
        <w:top w:val="none" w:sz="0" w:space="0" w:color="auto"/>
        <w:left w:val="none" w:sz="0" w:space="0" w:color="auto"/>
        <w:bottom w:val="none" w:sz="0" w:space="0" w:color="auto"/>
        <w:right w:val="none" w:sz="0" w:space="0" w:color="auto"/>
      </w:divBdr>
    </w:div>
    <w:div w:id="1381976220">
      <w:bodyDiv w:val="1"/>
      <w:marLeft w:val="0"/>
      <w:marRight w:val="0"/>
      <w:marTop w:val="0"/>
      <w:marBottom w:val="0"/>
      <w:divBdr>
        <w:top w:val="none" w:sz="0" w:space="0" w:color="auto"/>
        <w:left w:val="none" w:sz="0" w:space="0" w:color="auto"/>
        <w:bottom w:val="none" w:sz="0" w:space="0" w:color="auto"/>
        <w:right w:val="none" w:sz="0" w:space="0" w:color="auto"/>
      </w:divBdr>
    </w:div>
    <w:div w:id="1451164667">
      <w:bodyDiv w:val="1"/>
      <w:marLeft w:val="0"/>
      <w:marRight w:val="0"/>
      <w:marTop w:val="0"/>
      <w:marBottom w:val="0"/>
      <w:divBdr>
        <w:top w:val="none" w:sz="0" w:space="0" w:color="auto"/>
        <w:left w:val="none" w:sz="0" w:space="0" w:color="auto"/>
        <w:bottom w:val="none" w:sz="0" w:space="0" w:color="auto"/>
        <w:right w:val="none" w:sz="0" w:space="0" w:color="auto"/>
      </w:divBdr>
    </w:div>
    <w:div w:id="1452019521">
      <w:bodyDiv w:val="1"/>
      <w:marLeft w:val="0"/>
      <w:marRight w:val="0"/>
      <w:marTop w:val="0"/>
      <w:marBottom w:val="0"/>
      <w:divBdr>
        <w:top w:val="none" w:sz="0" w:space="0" w:color="auto"/>
        <w:left w:val="none" w:sz="0" w:space="0" w:color="auto"/>
        <w:bottom w:val="none" w:sz="0" w:space="0" w:color="auto"/>
        <w:right w:val="none" w:sz="0" w:space="0" w:color="auto"/>
      </w:divBdr>
    </w:div>
    <w:div w:id="1469323007">
      <w:bodyDiv w:val="1"/>
      <w:marLeft w:val="0"/>
      <w:marRight w:val="0"/>
      <w:marTop w:val="0"/>
      <w:marBottom w:val="0"/>
      <w:divBdr>
        <w:top w:val="none" w:sz="0" w:space="0" w:color="auto"/>
        <w:left w:val="none" w:sz="0" w:space="0" w:color="auto"/>
        <w:bottom w:val="none" w:sz="0" w:space="0" w:color="auto"/>
        <w:right w:val="none" w:sz="0" w:space="0" w:color="auto"/>
      </w:divBdr>
    </w:div>
    <w:div w:id="1489400691">
      <w:bodyDiv w:val="1"/>
      <w:marLeft w:val="0"/>
      <w:marRight w:val="0"/>
      <w:marTop w:val="0"/>
      <w:marBottom w:val="0"/>
      <w:divBdr>
        <w:top w:val="none" w:sz="0" w:space="0" w:color="auto"/>
        <w:left w:val="none" w:sz="0" w:space="0" w:color="auto"/>
        <w:bottom w:val="none" w:sz="0" w:space="0" w:color="auto"/>
        <w:right w:val="none" w:sz="0" w:space="0" w:color="auto"/>
      </w:divBdr>
    </w:div>
    <w:div w:id="1510218781">
      <w:bodyDiv w:val="1"/>
      <w:marLeft w:val="0"/>
      <w:marRight w:val="0"/>
      <w:marTop w:val="0"/>
      <w:marBottom w:val="0"/>
      <w:divBdr>
        <w:top w:val="none" w:sz="0" w:space="0" w:color="auto"/>
        <w:left w:val="none" w:sz="0" w:space="0" w:color="auto"/>
        <w:bottom w:val="none" w:sz="0" w:space="0" w:color="auto"/>
        <w:right w:val="none" w:sz="0" w:space="0" w:color="auto"/>
      </w:divBdr>
    </w:div>
    <w:div w:id="1550535799">
      <w:bodyDiv w:val="1"/>
      <w:marLeft w:val="0"/>
      <w:marRight w:val="0"/>
      <w:marTop w:val="0"/>
      <w:marBottom w:val="0"/>
      <w:divBdr>
        <w:top w:val="none" w:sz="0" w:space="0" w:color="auto"/>
        <w:left w:val="none" w:sz="0" w:space="0" w:color="auto"/>
        <w:bottom w:val="none" w:sz="0" w:space="0" w:color="auto"/>
        <w:right w:val="none" w:sz="0" w:space="0" w:color="auto"/>
      </w:divBdr>
    </w:div>
    <w:div w:id="1568034224">
      <w:bodyDiv w:val="1"/>
      <w:marLeft w:val="0"/>
      <w:marRight w:val="0"/>
      <w:marTop w:val="0"/>
      <w:marBottom w:val="0"/>
      <w:divBdr>
        <w:top w:val="none" w:sz="0" w:space="0" w:color="auto"/>
        <w:left w:val="none" w:sz="0" w:space="0" w:color="auto"/>
        <w:bottom w:val="none" w:sz="0" w:space="0" w:color="auto"/>
        <w:right w:val="none" w:sz="0" w:space="0" w:color="auto"/>
      </w:divBdr>
    </w:div>
    <w:div w:id="1582790669">
      <w:bodyDiv w:val="1"/>
      <w:marLeft w:val="0"/>
      <w:marRight w:val="0"/>
      <w:marTop w:val="0"/>
      <w:marBottom w:val="0"/>
      <w:divBdr>
        <w:top w:val="none" w:sz="0" w:space="0" w:color="auto"/>
        <w:left w:val="none" w:sz="0" w:space="0" w:color="auto"/>
        <w:bottom w:val="none" w:sz="0" w:space="0" w:color="auto"/>
        <w:right w:val="none" w:sz="0" w:space="0" w:color="auto"/>
      </w:divBdr>
    </w:div>
    <w:div w:id="1583292736">
      <w:bodyDiv w:val="1"/>
      <w:marLeft w:val="0"/>
      <w:marRight w:val="0"/>
      <w:marTop w:val="0"/>
      <w:marBottom w:val="0"/>
      <w:divBdr>
        <w:top w:val="none" w:sz="0" w:space="0" w:color="auto"/>
        <w:left w:val="none" w:sz="0" w:space="0" w:color="auto"/>
        <w:bottom w:val="none" w:sz="0" w:space="0" w:color="auto"/>
        <w:right w:val="none" w:sz="0" w:space="0" w:color="auto"/>
      </w:divBdr>
    </w:div>
    <w:div w:id="1608929946">
      <w:bodyDiv w:val="1"/>
      <w:marLeft w:val="0"/>
      <w:marRight w:val="0"/>
      <w:marTop w:val="0"/>
      <w:marBottom w:val="0"/>
      <w:divBdr>
        <w:top w:val="none" w:sz="0" w:space="0" w:color="auto"/>
        <w:left w:val="none" w:sz="0" w:space="0" w:color="auto"/>
        <w:bottom w:val="none" w:sz="0" w:space="0" w:color="auto"/>
        <w:right w:val="none" w:sz="0" w:space="0" w:color="auto"/>
      </w:divBdr>
    </w:div>
    <w:div w:id="1630159142">
      <w:bodyDiv w:val="1"/>
      <w:marLeft w:val="0"/>
      <w:marRight w:val="0"/>
      <w:marTop w:val="0"/>
      <w:marBottom w:val="0"/>
      <w:divBdr>
        <w:top w:val="none" w:sz="0" w:space="0" w:color="auto"/>
        <w:left w:val="none" w:sz="0" w:space="0" w:color="auto"/>
        <w:bottom w:val="none" w:sz="0" w:space="0" w:color="auto"/>
        <w:right w:val="none" w:sz="0" w:space="0" w:color="auto"/>
      </w:divBdr>
    </w:div>
    <w:div w:id="1631085909">
      <w:bodyDiv w:val="1"/>
      <w:marLeft w:val="0"/>
      <w:marRight w:val="0"/>
      <w:marTop w:val="0"/>
      <w:marBottom w:val="0"/>
      <w:divBdr>
        <w:top w:val="none" w:sz="0" w:space="0" w:color="auto"/>
        <w:left w:val="none" w:sz="0" w:space="0" w:color="auto"/>
        <w:bottom w:val="none" w:sz="0" w:space="0" w:color="auto"/>
        <w:right w:val="none" w:sz="0" w:space="0" w:color="auto"/>
      </w:divBdr>
    </w:div>
    <w:div w:id="1650402868">
      <w:bodyDiv w:val="1"/>
      <w:marLeft w:val="0"/>
      <w:marRight w:val="0"/>
      <w:marTop w:val="0"/>
      <w:marBottom w:val="0"/>
      <w:divBdr>
        <w:top w:val="none" w:sz="0" w:space="0" w:color="auto"/>
        <w:left w:val="none" w:sz="0" w:space="0" w:color="auto"/>
        <w:bottom w:val="none" w:sz="0" w:space="0" w:color="auto"/>
        <w:right w:val="none" w:sz="0" w:space="0" w:color="auto"/>
      </w:divBdr>
    </w:div>
    <w:div w:id="1701511858">
      <w:bodyDiv w:val="1"/>
      <w:marLeft w:val="0"/>
      <w:marRight w:val="0"/>
      <w:marTop w:val="0"/>
      <w:marBottom w:val="0"/>
      <w:divBdr>
        <w:top w:val="none" w:sz="0" w:space="0" w:color="auto"/>
        <w:left w:val="none" w:sz="0" w:space="0" w:color="auto"/>
        <w:bottom w:val="none" w:sz="0" w:space="0" w:color="auto"/>
        <w:right w:val="none" w:sz="0" w:space="0" w:color="auto"/>
      </w:divBdr>
    </w:div>
    <w:div w:id="1736850237">
      <w:bodyDiv w:val="1"/>
      <w:marLeft w:val="0"/>
      <w:marRight w:val="0"/>
      <w:marTop w:val="0"/>
      <w:marBottom w:val="0"/>
      <w:divBdr>
        <w:top w:val="none" w:sz="0" w:space="0" w:color="auto"/>
        <w:left w:val="none" w:sz="0" w:space="0" w:color="auto"/>
        <w:bottom w:val="none" w:sz="0" w:space="0" w:color="auto"/>
        <w:right w:val="none" w:sz="0" w:space="0" w:color="auto"/>
      </w:divBdr>
    </w:div>
    <w:div w:id="1739473800">
      <w:bodyDiv w:val="1"/>
      <w:marLeft w:val="0"/>
      <w:marRight w:val="0"/>
      <w:marTop w:val="0"/>
      <w:marBottom w:val="0"/>
      <w:divBdr>
        <w:top w:val="none" w:sz="0" w:space="0" w:color="auto"/>
        <w:left w:val="none" w:sz="0" w:space="0" w:color="auto"/>
        <w:bottom w:val="none" w:sz="0" w:space="0" w:color="auto"/>
        <w:right w:val="none" w:sz="0" w:space="0" w:color="auto"/>
      </w:divBdr>
    </w:div>
    <w:div w:id="1765758054">
      <w:bodyDiv w:val="1"/>
      <w:marLeft w:val="0"/>
      <w:marRight w:val="0"/>
      <w:marTop w:val="0"/>
      <w:marBottom w:val="0"/>
      <w:divBdr>
        <w:top w:val="none" w:sz="0" w:space="0" w:color="auto"/>
        <w:left w:val="none" w:sz="0" w:space="0" w:color="auto"/>
        <w:bottom w:val="none" w:sz="0" w:space="0" w:color="auto"/>
        <w:right w:val="none" w:sz="0" w:space="0" w:color="auto"/>
      </w:divBdr>
    </w:div>
    <w:div w:id="1805543099">
      <w:bodyDiv w:val="1"/>
      <w:marLeft w:val="0"/>
      <w:marRight w:val="0"/>
      <w:marTop w:val="0"/>
      <w:marBottom w:val="0"/>
      <w:divBdr>
        <w:top w:val="none" w:sz="0" w:space="0" w:color="auto"/>
        <w:left w:val="none" w:sz="0" w:space="0" w:color="auto"/>
        <w:bottom w:val="none" w:sz="0" w:space="0" w:color="auto"/>
        <w:right w:val="none" w:sz="0" w:space="0" w:color="auto"/>
      </w:divBdr>
    </w:div>
    <w:div w:id="1866017453">
      <w:bodyDiv w:val="1"/>
      <w:marLeft w:val="0"/>
      <w:marRight w:val="0"/>
      <w:marTop w:val="0"/>
      <w:marBottom w:val="0"/>
      <w:divBdr>
        <w:top w:val="none" w:sz="0" w:space="0" w:color="auto"/>
        <w:left w:val="none" w:sz="0" w:space="0" w:color="auto"/>
        <w:bottom w:val="none" w:sz="0" w:space="0" w:color="auto"/>
        <w:right w:val="none" w:sz="0" w:space="0" w:color="auto"/>
      </w:divBdr>
    </w:div>
    <w:div w:id="1890453296">
      <w:bodyDiv w:val="1"/>
      <w:marLeft w:val="0"/>
      <w:marRight w:val="0"/>
      <w:marTop w:val="0"/>
      <w:marBottom w:val="0"/>
      <w:divBdr>
        <w:top w:val="none" w:sz="0" w:space="0" w:color="auto"/>
        <w:left w:val="none" w:sz="0" w:space="0" w:color="auto"/>
        <w:bottom w:val="none" w:sz="0" w:space="0" w:color="auto"/>
        <w:right w:val="none" w:sz="0" w:space="0" w:color="auto"/>
      </w:divBdr>
    </w:div>
    <w:div w:id="1899855194">
      <w:bodyDiv w:val="1"/>
      <w:marLeft w:val="0"/>
      <w:marRight w:val="0"/>
      <w:marTop w:val="0"/>
      <w:marBottom w:val="0"/>
      <w:divBdr>
        <w:top w:val="none" w:sz="0" w:space="0" w:color="auto"/>
        <w:left w:val="none" w:sz="0" w:space="0" w:color="auto"/>
        <w:bottom w:val="none" w:sz="0" w:space="0" w:color="auto"/>
        <w:right w:val="none" w:sz="0" w:space="0" w:color="auto"/>
      </w:divBdr>
    </w:div>
    <w:div w:id="1918787053">
      <w:bodyDiv w:val="1"/>
      <w:marLeft w:val="0"/>
      <w:marRight w:val="0"/>
      <w:marTop w:val="0"/>
      <w:marBottom w:val="0"/>
      <w:divBdr>
        <w:top w:val="none" w:sz="0" w:space="0" w:color="auto"/>
        <w:left w:val="none" w:sz="0" w:space="0" w:color="auto"/>
        <w:bottom w:val="none" w:sz="0" w:space="0" w:color="auto"/>
        <w:right w:val="none" w:sz="0" w:space="0" w:color="auto"/>
      </w:divBdr>
    </w:div>
    <w:div w:id="1963997716">
      <w:bodyDiv w:val="1"/>
      <w:marLeft w:val="0"/>
      <w:marRight w:val="0"/>
      <w:marTop w:val="0"/>
      <w:marBottom w:val="0"/>
      <w:divBdr>
        <w:top w:val="none" w:sz="0" w:space="0" w:color="auto"/>
        <w:left w:val="none" w:sz="0" w:space="0" w:color="auto"/>
        <w:bottom w:val="none" w:sz="0" w:space="0" w:color="auto"/>
        <w:right w:val="none" w:sz="0" w:space="0" w:color="auto"/>
      </w:divBdr>
    </w:div>
    <w:div w:id="1996061090">
      <w:bodyDiv w:val="1"/>
      <w:marLeft w:val="0"/>
      <w:marRight w:val="0"/>
      <w:marTop w:val="0"/>
      <w:marBottom w:val="0"/>
      <w:divBdr>
        <w:top w:val="none" w:sz="0" w:space="0" w:color="auto"/>
        <w:left w:val="none" w:sz="0" w:space="0" w:color="auto"/>
        <w:bottom w:val="none" w:sz="0" w:space="0" w:color="auto"/>
        <w:right w:val="none" w:sz="0" w:space="0" w:color="auto"/>
      </w:divBdr>
    </w:div>
    <w:div w:id="2049063850">
      <w:bodyDiv w:val="1"/>
      <w:marLeft w:val="0"/>
      <w:marRight w:val="0"/>
      <w:marTop w:val="0"/>
      <w:marBottom w:val="0"/>
      <w:divBdr>
        <w:top w:val="none" w:sz="0" w:space="0" w:color="auto"/>
        <w:left w:val="none" w:sz="0" w:space="0" w:color="auto"/>
        <w:bottom w:val="none" w:sz="0" w:space="0" w:color="auto"/>
        <w:right w:val="none" w:sz="0" w:space="0" w:color="auto"/>
      </w:divBdr>
    </w:div>
    <w:div w:id="2053916154">
      <w:bodyDiv w:val="1"/>
      <w:marLeft w:val="0"/>
      <w:marRight w:val="0"/>
      <w:marTop w:val="0"/>
      <w:marBottom w:val="0"/>
      <w:divBdr>
        <w:top w:val="none" w:sz="0" w:space="0" w:color="auto"/>
        <w:left w:val="none" w:sz="0" w:space="0" w:color="auto"/>
        <w:bottom w:val="none" w:sz="0" w:space="0" w:color="auto"/>
        <w:right w:val="none" w:sz="0" w:space="0" w:color="auto"/>
      </w:divBdr>
    </w:div>
    <w:div w:id="2057774244">
      <w:bodyDiv w:val="1"/>
      <w:marLeft w:val="0"/>
      <w:marRight w:val="0"/>
      <w:marTop w:val="0"/>
      <w:marBottom w:val="0"/>
      <w:divBdr>
        <w:top w:val="none" w:sz="0" w:space="0" w:color="auto"/>
        <w:left w:val="none" w:sz="0" w:space="0" w:color="auto"/>
        <w:bottom w:val="none" w:sz="0" w:space="0" w:color="auto"/>
        <w:right w:val="none" w:sz="0" w:space="0" w:color="auto"/>
      </w:divBdr>
    </w:div>
    <w:div w:id="2058621216">
      <w:bodyDiv w:val="1"/>
      <w:marLeft w:val="0"/>
      <w:marRight w:val="0"/>
      <w:marTop w:val="0"/>
      <w:marBottom w:val="0"/>
      <w:divBdr>
        <w:top w:val="none" w:sz="0" w:space="0" w:color="auto"/>
        <w:left w:val="none" w:sz="0" w:space="0" w:color="auto"/>
        <w:bottom w:val="none" w:sz="0" w:space="0" w:color="auto"/>
        <w:right w:val="none" w:sz="0" w:space="0" w:color="auto"/>
      </w:divBdr>
    </w:div>
    <w:div w:id="2111732284">
      <w:bodyDiv w:val="1"/>
      <w:marLeft w:val="0"/>
      <w:marRight w:val="0"/>
      <w:marTop w:val="0"/>
      <w:marBottom w:val="0"/>
      <w:divBdr>
        <w:top w:val="none" w:sz="0" w:space="0" w:color="auto"/>
        <w:left w:val="none" w:sz="0" w:space="0" w:color="auto"/>
        <w:bottom w:val="none" w:sz="0" w:space="0" w:color="auto"/>
        <w:right w:val="none" w:sz="0" w:space="0" w:color="auto"/>
      </w:divBdr>
    </w:div>
    <w:div w:id="2138210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ff992745-f220-4876-9849-ff8ae0c073b3" origin="userSelected">
  <element uid="37ae86b1-1d92-4cd4-a637-625df75097bb"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07CCC-EA8D-4CA0-9F57-37FA42E5CAB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72A40F9-02D2-4502-9138-91F35AF2F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6855</TotalTime>
  <Pages>33</Pages>
  <Words>11161</Words>
  <Characters>60598</Characters>
  <Application>Microsoft Office Word</Application>
  <DocSecurity>0</DocSecurity>
  <Lines>2019</Lines>
  <Paragraphs>1258</Paragraphs>
  <ScaleCrop>false</ScaleCrop>
  <HeadingPairs>
    <vt:vector size="2" baseType="variant">
      <vt:variant>
        <vt:lpstr>Title</vt:lpstr>
      </vt:variant>
      <vt:variant>
        <vt:i4>1</vt:i4>
      </vt:variant>
    </vt:vector>
  </HeadingPairs>
  <TitlesOfParts>
    <vt:vector size="1" baseType="lpstr">
      <vt:lpstr>Qualitative Information required under Basle II for inclusion in the annual report 2005</vt:lpstr>
    </vt:vector>
  </TitlesOfParts>
  <Company>Industrial bank of kuwait</Company>
  <LinksUpToDate>false</LinksUpToDate>
  <CharactersWithSpaces>70501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Qualitative Information required under Basle II for inclusion in the annual report 2005</dc:title>
  <dc:subject/>
  <dc:creator>b_majumdar</dc:creator>
  <cp:keywords/>
  <cp:lastModifiedBy>Yasmeen ElShazly</cp:lastModifiedBy>
  <cp:revision>142</cp:revision>
  <cp:lastPrinted>2025-02-11T11:17:00Z</cp:lastPrinted>
  <dcterms:created xsi:type="dcterms:W3CDTF">2024-02-05T05:27:00Z</dcterms:created>
  <dcterms:modified xsi:type="dcterms:W3CDTF">2026-02-11T10:37:00Z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914edc71-daf9-45d0-9096-4ad51f67a41e</vt:lpwstr>
  </property>
  <property fmtid="{D5CDD505-2E9C-101B-9397-08002B2CF9AE}" pid="3" name="bjSaver">
    <vt:lpwstr>MBW+SELbGCUpoV55MB0VcaYw1Npl/U59</vt:lpwstr>
  </property>
  <property fmtid="{D5CDD505-2E9C-101B-9397-08002B2CF9AE}" pid="4" name="bjDocumentLabelXML">
    <vt:lpwstr>&lt;?xml version="1.0" encoding="us-ascii"?&gt;&lt;sisl xmlns:xsd="http://www.w3.org/2001/XMLSchema" xmlns:xsi="http://www.w3.org/2001/XMLSchema-instance" sislVersion="0" policy="ff992745-f220-4876-9849-ff8ae0c073b3" origin="userSelected" xmlns="http://www.boldonj</vt:lpwstr>
  </property>
  <property fmtid="{D5CDD505-2E9C-101B-9397-08002B2CF9AE}" pid="5" name="bjDocumentLabelXML-0">
    <vt:lpwstr>ames.com/2008/01/sie/internal/label"&gt;&lt;element uid="37ae86b1-1d92-4cd4-a637-625df75097bb" value="" /&gt;&lt;/sisl&gt;</vt:lpwstr>
  </property>
  <property fmtid="{D5CDD505-2E9C-101B-9397-08002B2CF9AE}" pid="6" name="bjDocumentSecurityLabel">
    <vt:lpwstr>PUBLIC</vt:lpwstr>
  </property>
  <property fmtid="{D5CDD505-2E9C-101B-9397-08002B2CF9AE}" pid="7" name="Classification">
    <vt:lpwstr>IBK-BJ-P</vt:lpwstr>
  </property>
  <property fmtid="{D5CDD505-2E9C-101B-9397-08002B2CF9AE}" pid="8" name="bjFooterBothDocProperty">
    <vt:lpwstr>Classification: PUBLIC</vt:lpwstr>
  </property>
  <property fmtid="{D5CDD505-2E9C-101B-9397-08002B2CF9AE}" pid="9" name="bjFooterFirstPageDocProperty">
    <vt:lpwstr>Classification: PUBLIC</vt:lpwstr>
  </property>
  <property fmtid="{D5CDD505-2E9C-101B-9397-08002B2CF9AE}" pid="10" name="bjFooterEvenPageDocProperty">
    <vt:lpwstr>Classification: PUBLIC</vt:lpwstr>
  </property>
  <property fmtid="{D5CDD505-2E9C-101B-9397-08002B2CF9AE}" pid="11" name="bj-Saver">
    <vt:lpwstr>Yasmeen A Elshazly</vt:lpwstr>
  </property>
  <property fmtid="{D5CDD505-2E9C-101B-9397-08002B2CF9AE}" pid="12" name="ClassificationContentMarkingFooterShapeIds">
    <vt:lpwstr>4178b549,4db6b1b3,40e12697</vt:lpwstr>
  </property>
  <property fmtid="{D5CDD505-2E9C-101B-9397-08002B2CF9AE}" pid="13" name="ClassificationContentMarkingFooterFontProps">
    <vt:lpwstr>#0000ff,10,Aptos</vt:lpwstr>
  </property>
  <property fmtid="{D5CDD505-2E9C-101B-9397-08002B2CF9AE}" pid="14" name="ClassificationContentMarkingFooterText">
    <vt:lpwstr>Classification: INTERNAL</vt:lpwstr>
  </property>
  <property fmtid="{D5CDD505-2E9C-101B-9397-08002B2CF9AE}" pid="15" name="MSIP_Label_7d0dd125-4afd-400d-a2b5-a409ea5b1386_Enabled">
    <vt:lpwstr>true</vt:lpwstr>
  </property>
  <property fmtid="{D5CDD505-2E9C-101B-9397-08002B2CF9AE}" pid="16" name="MSIP_Label_7d0dd125-4afd-400d-a2b5-a409ea5b1386_SetDate">
    <vt:lpwstr>2025-12-15T05:35:43Z</vt:lpwstr>
  </property>
  <property fmtid="{D5CDD505-2E9C-101B-9397-08002B2CF9AE}" pid="17" name="MSIP_Label_7d0dd125-4afd-400d-a2b5-a409ea5b1386_Method">
    <vt:lpwstr>Standard</vt:lpwstr>
  </property>
  <property fmtid="{D5CDD505-2E9C-101B-9397-08002B2CF9AE}" pid="18" name="MSIP_Label_7d0dd125-4afd-400d-a2b5-a409ea5b1386_Name">
    <vt:lpwstr>Internal</vt:lpwstr>
  </property>
  <property fmtid="{D5CDD505-2E9C-101B-9397-08002B2CF9AE}" pid="19" name="MSIP_Label_7d0dd125-4afd-400d-a2b5-a409ea5b1386_SiteId">
    <vt:lpwstr>b8978724-fd48-453e-87e3-68e1ebd3d5e2</vt:lpwstr>
  </property>
  <property fmtid="{D5CDD505-2E9C-101B-9397-08002B2CF9AE}" pid="20" name="MSIP_Label_7d0dd125-4afd-400d-a2b5-a409ea5b1386_ActionId">
    <vt:lpwstr>1eb870c7-8a09-4210-bb90-6a3c931b2fab</vt:lpwstr>
  </property>
  <property fmtid="{D5CDD505-2E9C-101B-9397-08002B2CF9AE}" pid="21" name="MSIP_Label_7d0dd125-4afd-400d-a2b5-a409ea5b1386_ContentBits">
    <vt:lpwstr>2</vt:lpwstr>
  </property>
  <property fmtid="{D5CDD505-2E9C-101B-9397-08002B2CF9AE}" pid="22" name="MSIP_Label_7d0dd125-4afd-400d-a2b5-a409ea5b1386_Tag">
    <vt:lpwstr>10, 3, 0, 1</vt:lpwstr>
  </property>
</Properties>
</file>